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0B7E0E" w:rsidTr="004E69FC">
        <w:tc>
          <w:tcPr>
            <w:tcW w:w="5245" w:type="dxa"/>
          </w:tcPr>
          <w:p w:rsidR="000B7E0E" w:rsidRDefault="004E69FC" w:rsidP="000B7E0E">
            <w:pPr>
              <w:tabs>
                <w:tab w:val="left" w:pos="-18230"/>
              </w:tabs>
              <w:ind w:left="-108" w:right="-22"/>
              <w:jc w:val="both"/>
              <w:rPr>
                <w:rFonts w:eastAsia="Times New Roman"/>
                <w:sz w:val="28"/>
              </w:rPr>
            </w:pPr>
            <w:r>
              <w:rPr>
                <w:rFonts w:eastAsia="Times New Roman"/>
                <w:sz w:val="28"/>
              </w:rPr>
              <w:t>Устав зарегистрирован Управлением Министерства юстиции Российской Федерации по Краснодарскому краю</w:t>
            </w:r>
          </w:p>
          <w:p w:rsidR="004E69FC" w:rsidRDefault="004E69FC" w:rsidP="000B7E0E">
            <w:pPr>
              <w:tabs>
                <w:tab w:val="left" w:pos="-18230"/>
              </w:tabs>
              <w:ind w:left="-108" w:right="-22"/>
              <w:jc w:val="both"/>
              <w:rPr>
                <w:rFonts w:eastAsia="Times New Roman"/>
                <w:sz w:val="28"/>
              </w:rPr>
            </w:pPr>
            <w:r>
              <w:rPr>
                <w:rFonts w:eastAsia="Times New Roman"/>
                <w:sz w:val="28"/>
              </w:rPr>
              <w:t>Государственный регистрационный №211235093052017001</w:t>
            </w:r>
          </w:p>
        </w:tc>
        <w:tc>
          <w:tcPr>
            <w:tcW w:w="4678" w:type="dxa"/>
          </w:tcPr>
          <w:p w:rsidR="000B7E0E" w:rsidRDefault="004E69FC" w:rsidP="0081350A">
            <w:pPr>
              <w:tabs>
                <w:tab w:val="left" w:pos="-18230"/>
              </w:tabs>
              <w:ind w:right="-22"/>
              <w:jc w:val="both"/>
              <w:rPr>
                <w:rFonts w:eastAsia="Times New Roman"/>
                <w:sz w:val="28"/>
              </w:rPr>
            </w:pPr>
            <w:proofErr w:type="gramStart"/>
            <w:r>
              <w:rPr>
                <w:rFonts w:eastAsia="Times New Roman"/>
                <w:sz w:val="28"/>
              </w:rPr>
              <w:t>Принят</w:t>
            </w:r>
            <w:proofErr w:type="gramEnd"/>
          </w:p>
          <w:p w:rsidR="004E69FC" w:rsidRDefault="004E69FC" w:rsidP="0081350A">
            <w:pPr>
              <w:tabs>
                <w:tab w:val="left" w:pos="-18230"/>
              </w:tabs>
              <w:ind w:right="-22"/>
              <w:jc w:val="both"/>
              <w:rPr>
                <w:rFonts w:eastAsia="Times New Roman"/>
                <w:sz w:val="28"/>
              </w:rPr>
            </w:pPr>
            <w:r>
              <w:rPr>
                <w:rFonts w:eastAsia="Times New Roman"/>
                <w:sz w:val="28"/>
              </w:rPr>
              <w:t>Реше</w:t>
            </w:r>
            <w:bookmarkStart w:id="0" w:name="_GoBack"/>
            <w:bookmarkEnd w:id="0"/>
            <w:r>
              <w:rPr>
                <w:rFonts w:eastAsia="Times New Roman"/>
                <w:sz w:val="28"/>
              </w:rPr>
              <w:t xml:space="preserve">нием Совета </w:t>
            </w:r>
            <w:proofErr w:type="spellStart"/>
            <w:r>
              <w:rPr>
                <w:rFonts w:eastAsia="Times New Roman"/>
                <w:sz w:val="28"/>
              </w:rPr>
              <w:t>Копанского</w:t>
            </w:r>
            <w:proofErr w:type="spellEnd"/>
            <w:r>
              <w:rPr>
                <w:rFonts w:eastAsia="Times New Roman"/>
                <w:sz w:val="28"/>
              </w:rPr>
              <w:t xml:space="preserve"> сельского поселения Ейского района от 19.04.2017г. №116</w:t>
            </w:r>
          </w:p>
        </w:tc>
      </w:tr>
    </w:tbl>
    <w:p w:rsidR="009917B8" w:rsidRDefault="009917B8" w:rsidP="0081350A">
      <w:pPr>
        <w:tabs>
          <w:tab w:val="left" w:pos="-18230"/>
        </w:tabs>
        <w:ind w:left="4900" w:right="-22"/>
        <w:jc w:val="both"/>
        <w:rPr>
          <w:rFonts w:eastAsia="Times New Roman"/>
          <w:sz w:val="28"/>
        </w:rPr>
      </w:pPr>
    </w:p>
    <w:p w:rsidR="000B7E0E" w:rsidRDefault="000B7E0E" w:rsidP="0081350A">
      <w:pPr>
        <w:tabs>
          <w:tab w:val="left" w:pos="-18230"/>
        </w:tabs>
        <w:ind w:left="4900" w:right="-22"/>
        <w:jc w:val="both"/>
        <w:rPr>
          <w:rFonts w:eastAsia="Times New Roman"/>
          <w:sz w:val="28"/>
        </w:rPr>
      </w:pPr>
    </w:p>
    <w:p w:rsidR="004E69FC" w:rsidRDefault="004E69FC" w:rsidP="0081350A">
      <w:pPr>
        <w:tabs>
          <w:tab w:val="left" w:pos="-18230"/>
        </w:tabs>
        <w:ind w:left="4900" w:right="-22"/>
        <w:jc w:val="both"/>
        <w:rPr>
          <w:rFonts w:eastAsia="Times New Roman"/>
          <w:sz w:val="28"/>
        </w:rPr>
      </w:pPr>
    </w:p>
    <w:p w:rsidR="004E69FC" w:rsidRDefault="004E69FC" w:rsidP="0081350A">
      <w:pPr>
        <w:tabs>
          <w:tab w:val="left" w:pos="-18230"/>
        </w:tabs>
        <w:ind w:left="4900" w:right="-22"/>
        <w:jc w:val="both"/>
        <w:rPr>
          <w:rFonts w:eastAsia="Times New Roman"/>
          <w:sz w:val="28"/>
        </w:rPr>
      </w:pPr>
    </w:p>
    <w:p w:rsidR="004E69FC" w:rsidRDefault="004E69FC" w:rsidP="0081350A">
      <w:pPr>
        <w:tabs>
          <w:tab w:val="left" w:pos="-18230"/>
        </w:tabs>
        <w:ind w:left="4900" w:right="-22"/>
        <w:jc w:val="both"/>
        <w:rPr>
          <w:rFonts w:eastAsia="Times New Roman"/>
          <w:sz w:val="28"/>
        </w:rPr>
      </w:pPr>
    </w:p>
    <w:p w:rsidR="004E69FC" w:rsidRDefault="004E69FC" w:rsidP="0081350A">
      <w:pPr>
        <w:tabs>
          <w:tab w:val="left" w:pos="-18230"/>
        </w:tabs>
        <w:ind w:left="4900" w:right="-22"/>
        <w:jc w:val="both"/>
        <w:rPr>
          <w:rFonts w:eastAsia="Times New Roman"/>
          <w:sz w:val="28"/>
        </w:rPr>
      </w:pPr>
    </w:p>
    <w:p w:rsidR="004E69FC" w:rsidRDefault="004E69FC"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E16A9E" w:rsidRDefault="00E7660C" w:rsidP="0081350A">
      <w:pPr>
        <w:pStyle w:val="6"/>
        <w:keepNext w:val="0"/>
        <w:rPr>
          <w:sz w:val="28"/>
        </w:rPr>
      </w:pPr>
      <w:r>
        <w:rPr>
          <w:sz w:val="28"/>
        </w:rPr>
        <w:t xml:space="preserve"> </w:t>
      </w:r>
      <w:r w:rsidR="00E16A9E">
        <w:rPr>
          <w:sz w:val="28"/>
        </w:rPr>
        <w:t xml:space="preserve"> </w:t>
      </w:r>
    </w:p>
    <w:p w:rsidR="009917B8" w:rsidRDefault="009917B8" w:rsidP="0081350A">
      <w:pPr>
        <w:pStyle w:val="6"/>
        <w:keepNext w:val="0"/>
        <w:rPr>
          <w:sz w:val="28"/>
        </w:rPr>
      </w:pPr>
      <w:r>
        <w:rPr>
          <w:sz w:val="28"/>
        </w:rPr>
        <w:t>У С Т А В</w:t>
      </w:r>
      <w:r w:rsidR="00E7660C">
        <w:rPr>
          <w:sz w:val="28"/>
        </w:rPr>
        <w:t xml:space="preserve"> </w:t>
      </w:r>
    </w:p>
    <w:p w:rsidR="009917B8" w:rsidRDefault="009917B8" w:rsidP="0081350A">
      <w:pPr>
        <w:tabs>
          <w:tab w:val="left" w:pos="142"/>
        </w:tabs>
        <w:jc w:val="center"/>
        <w:rPr>
          <w:rFonts w:eastAsia="Times New Roman"/>
          <w:b/>
          <w:sz w:val="28"/>
        </w:rPr>
      </w:pPr>
    </w:p>
    <w:p w:rsidR="009917B8" w:rsidRPr="00E16A9E" w:rsidRDefault="00E16A9E" w:rsidP="0081350A">
      <w:pPr>
        <w:tabs>
          <w:tab w:val="left" w:pos="-1276"/>
        </w:tabs>
        <w:jc w:val="center"/>
        <w:rPr>
          <w:b/>
          <w:sz w:val="28"/>
        </w:rPr>
      </w:pPr>
      <w:proofErr w:type="spellStart"/>
      <w:r w:rsidRPr="00E16A9E">
        <w:rPr>
          <w:b/>
          <w:sz w:val="28"/>
        </w:rPr>
        <w:t>Копанского</w:t>
      </w:r>
      <w:proofErr w:type="spellEnd"/>
      <w:r w:rsidRPr="00E16A9E">
        <w:rPr>
          <w:b/>
          <w:sz w:val="28"/>
        </w:rPr>
        <w:t xml:space="preserve"> </w:t>
      </w:r>
      <w:r w:rsidR="009917B8" w:rsidRPr="00E16A9E">
        <w:rPr>
          <w:b/>
          <w:sz w:val="28"/>
        </w:rPr>
        <w:t xml:space="preserve"> сельского поселения </w:t>
      </w:r>
      <w:r w:rsidRPr="00E16A9E">
        <w:rPr>
          <w:b/>
          <w:sz w:val="28"/>
        </w:rPr>
        <w:t xml:space="preserve"> Ейского </w:t>
      </w:r>
      <w:r w:rsidR="009917B8" w:rsidRPr="00E16A9E">
        <w:rPr>
          <w:b/>
          <w:sz w:val="28"/>
        </w:rPr>
        <w:t>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E16A9E" w:rsidP="0081350A">
      <w:pPr>
        <w:tabs>
          <w:tab w:val="left" w:pos="142"/>
        </w:tabs>
        <w:ind w:firstLine="560"/>
        <w:jc w:val="center"/>
        <w:rPr>
          <w:rFonts w:eastAsia="Times New Roman"/>
          <w:b/>
          <w:sz w:val="28"/>
        </w:rPr>
      </w:pPr>
      <w:r>
        <w:rPr>
          <w:rFonts w:eastAsia="Times New Roman"/>
          <w:b/>
          <w:sz w:val="28"/>
        </w:rPr>
        <w:t xml:space="preserve">Ст.  </w:t>
      </w:r>
      <w:proofErr w:type="spellStart"/>
      <w:r>
        <w:rPr>
          <w:rFonts w:eastAsia="Times New Roman"/>
          <w:b/>
          <w:sz w:val="28"/>
        </w:rPr>
        <w:t>Копанская</w:t>
      </w:r>
      <w:proofErr w:type="spellEnd"/>
    </w:p>
    <w:p w:rsidR="009917B8" w:rsidRDefault="00E16A9E" w:rsidP="0081350A">
      <w:pPr>
        <w:tabs>
          <w:tab w:val="left" w:pos="142"/>
        </w:tabs>
        <w:ind w:firstLine="560"/>
        <w:jc w:val="center"/>
        <w:rPr>
          <w:rFonts w:eastAsia="Times New Roman"/>
          <w:b/>
          <w:sz w:val="28"/>
        </w:rPr>
      </w:pPr>
      <w:r>
        <w:rPr>
          <w:rFonts w:eastAsia="Times New Roman"/>
          <w:b/>
          <w:sz w:val="28"/>
        </w:rPr>
        <w:t>2017</w:t>
      </w:r>
      <w:r w:rsidR="009917B8">
        <w:rPr>
          <w:rFonts w:eastAsia="Times New Roman"/>
          <w:b/>
          <w:sz w:val="28"/>
        </w:rPr>
        <w:t xml:space="preserve"> год</w:t>
      </w:r>
    </w:p>
    <w:p w:rsidR="00E16A9E" w:rsidRDefault="00E16A9E" w:rsidP="0081350A">
      <w:pPr>
        <w:tabs>
          <w:tab w:val="left" w:pos="142"/>
        </w:tabs>
        <w:ind w:firstLine="560"/>
        <w:jc w:val="center"/>
        <w:rPr>
          <w:rFonts w:eastAsia="Times New Roman"/>
          <w:b/>
          <w:sz w:val="28"/>
        </w:rPr>
      </w:pP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E16A9E">
              <w:rPr>
                <w:i/>
                <w:sz w:val="28"/>
              </w:rPr>
              <w:t xml:space="preserve"> </w:t>
            </w:r>
            <w:proofErr w:type="spellStart"/>
            <w:r w:rsidR="00E16A9E" w:rsidRPr="00E16A9E">
              <w:rPr>
                <w:sz w:val="28"/>
              </w:rPr>
              <w:t>Копанского</w:t>
            </w:r>
            <w:proofErr w:type="spellEnd"/>
            <w:r w:rsidR="00E16A9E">
              <w:rPr>
                <w:i/>
                <w:sz w:val="28"/>
              </w:rPr>
              <w:t xml:space="preserve"> </w:t>
            </w:r>
            <w:r>
              <w:rPr>
                <w:sz w:val="28"/>
              </w:rPr>
              <w:t xml:space="preserve">сельского поселения </w:t>
            </w:r>
          </w:p>
          <w:p w:rsidR="009917B8" w:rsidRDefault="00E16A9E" w:rsidP="0081350A">
            <w:pPr>
              <w:tabs>
                <w:tab w:val="left" w:pos="142"/>
              </w:tabs>
              <w:snapToGrid w:val="0"/>
              <w:rPr>
                <w:rFonts w:eastAsia="Times New Roman"/>
                <w:sz w:val="28"/>
              </w:rPr>
            </w:pPr>
            <w:r>
              <w:rPr>
                <w:sz w:val="28"/>
              </w:rPr>
              <w:t xml:space="preserve">Ейского </w:t>
            </w:r>
            <w:r w:rsidR="009917B8">
              <w:rPr>
                <w:sz w:val="28"/>
              </w:rPr>
              <w:t xml:space="preserve"> района (преамбула)                                                                 </w:t>
            </w:r>
            <w:r w:rsidR="009917B8">
              <w:rPr>
                <w:rFonts w:eastAsia="Times New Roman"/>
                <w:sz w:val="28"/>
              </w:rPr>
              <w:t>стр.____</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E16A9E">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стр.___</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E16A9E" w:rsidRDefault="00E16A9E"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E16A9E" w:rsidP="0081350A">
      <w:pPr>
        <w:tabs>
          <w:tab w:val="left" w:pos="-1276"/>
        </w:tabs>
        <w:ind w:firstLine="851"/>
        <w:jc w:val="both"/>
        <w:rPr>
          <w:sz w:val="28"/>
        </w:rPr>
      </w:pPr>
      <w:proofErr w:type="gramStart"/>
      <w:r>
        <w:rPr>
          <w:sz w:val="28"/>
        </w:rPr>
        <w:t xml:space="preserve">Настоящий устав  </w:t>
      </w:r>
      <w:proofErr w:type="spellStart"/>
      <w:r>
        <w:rPr>
          <w:sz w:val="28"/>
        </w:rPr>
        <w:t>Копанского</w:t>
      </w:r>
      <w:proofErr w:type="spellEnd"/>
      <w:r>
        <w:rPr>
          <w:sz w:val="28"/>
        </w:rPr>
        <w:t xml:space="preserve"> сельского поселения Ейского </w:t>
      </w:r>
      <w:r w:rsidR="009917B8">
        <w:rPr>
          <w:sz w:val="28"/>
        </w:rPr>
        <w:t>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w:t>
      </w:r>
      <w:proofErr w:type="spellStart"/>
      <w:r>
        <w:rPr>
          <w:sz w:val="28"/>
        </w:rPr>
        <w:t>Копанского</w:t>
      </w:r>
      <w:proofErr w:type="spellEnd"/>
      <w:r>
        <w:rPr>
          <w:sz w:val="28"/>
        </w:rPr>
        <w:t xml:space="preserve"> </w:t>
      </w:r>
      <w:r w:rsidR="009917B8">
        <w:rPr>
          <w:sz w:val="28"/>
        </w:rPr>
        <w:t>сельског</w:t>
      </w:r>
      <w:r>
        <w:rPr>
          <w:sz w:val="28"/>
        </w:rPr>
        <w:t xml:space="preserve">о поселения Ейского </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w:t>
      </w:r>
      <w:r>
        <w:rPr>
          <w:sz w:val="28"/>
        </w:rPr>
        <w:t xml:space="preserve"> органы местного</w:t>
      </w:r>
      <w:proofErr w:type="gramEnd"/>
      <w:r>
        <w:rPr>
          <w:sz w:val="28"/>
        </w:rPr>
        <w:t xml:space="preserve"> самоуправления </w:t>
      </w:r>
      <w:proofErr w:type="spellStart"/>
      <w:r>
        <w:rPr>
          <w:sz w:val="28"/>
        </w:rPr>
        <w:t>Копанского</w:t>
      </w:r>
      <w:proofErr w:type="spellEnd"/>
      <w:r>
        <w:rPr>
          <w:sz w:val="28"/>
        </w:rPr>
        <w:t xml:space="preserve"> </w:t>
      </w:r>
      <w:r w:rsidR="009917B8">
        <w:rPr>
          <w:b/>
          <w:sz w:val="28"/>
        </w:rPr>
        <w:t xml:space="preserve"> </w:t>
      </w:r>
      <w:r>
        <w:rPr>
          <w:sz w:val="28"/>
        </w:rPr>
        <w:t xml:space="preserve">сельского поселения  Ейского </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proofErr w:type="spellStart"/>
      <w:r w:rsidR="00E16A9E">
        <w:rPr>
          <w:sz w:val="28"/>
        </w:rPr>
        <w:t>Копанского</w:t>
      </w:r>
      <w:proofErr w:type="spellEnd"/>
      <w:r w:rsidR="00E16A9E">
        <w:rPr>
          <w:sz w:val="28"/>
        </w:rPr>
        <w:t xml:space="preserve"> сельского поселения Ейского </w:t>
      </w:r>
      <w:r>
        <w:rPr>
          <w:sz w:val="28"/>
        </w:rPr>
        <w:t xml:space="preserve"> района, которому должны соответствовать все иные нормативные правовые акты органов и должностных ли</w:t>
      </w:r>
      <w:r w:rsidR="00E16A9E">
        <w:rPr>
          <w:sz w:val="28"/>
        </w:rPr>
        <w:t xml:space="preserve">ц местного самоуправления </w:t>
      </w:r>
      <w:proofErr w:type="spellStart"/>
      <w:r w:rsidR="00E16A9E">
        <w:rPr>
          <w:sz w:val="28"/>
        </w:rPr>
        <w:t>Копанского</w:t>
      </w:r>
      <w:proofErr w:type="spellEnd"/>
      <w:r w:rsidR="00E16A9E">
        <w:rPr>
          <w:sz w:val="28"/>
        </w:rPr>
        <w:t xml:space="preserve"> </w:t>
      </w:r>
      <w:r>
        <w:rPr>
          <w:sz w:val="28"/>
        </w:rPr>
        <w:t xml:space="preserve">сельского поселения </w:t>
      </w:r>
      <w:r w:rsidR="00E16A9E">
        <w:rPr>
          <w:b/>
          <w:sz w:val="28"/>
        </w:rPr>
        <w:t xml:space="preserve"> </w:t>
      </w:r>
      <w:r w:rsidR="00E16A9E" w:rsidRPr="00E16A9E">
        <w:rPr>
          <w:sz w:val="28"/>
        </w:rPr>
        <w:t>Ейского</w:t>
      </w:r>
      <w:r w:rsidR="00E16A9E">
        <w:rPr>
          <w:b/>
          <w:sz w:val="28"/>
        </w:rPr>
        <w:t xml:space="preserve"> </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E16A9E">
        <w:rPr>
          <w:b w:val="0"/>
          <w:i w:val="0"/>
        </w:rPr>
        <w:t xml:space="preserve">иципальное образование </w:t>
      </w:r>
      <w:proofErr w:type="spellStart"/>
      <w:r w:rsidR="00E16A9E">
        <w:rPr>
          <w:b w:val="0"/>
          <w:i w:val="0"/>
        </w:rPr>
        <w:t>Копанское</w:t>
      </w:r>
      <w:proofErr w:type="spellEnd"/>
      <w:r w:rsidR="00E16A9E">
        <w:rPr>
          <w:b w:val="0"/>
          <w:i w:val="0"/>
        </w:rPr>
        <w:t xml:space="preserve"> </w:t>
      </w:r>
      <w:r>
        <w:rPr>
          <w:b w:val="0"/>
          <w:i w:val="0"/>
        </w:rPr>
        <w:t xml:space="preserve"> сельское поселение в составе муни</w:t>
      </w:r>
      <w:r w:rsidR="00E16A9E">
        <w:rPr>
          <w:b w:val="0"/>
          <w:i w:val="0"/>
        </w:rPr>
        <w:t xml:space="preserve">ципального образования  </w:t>
      </w:r>
      <w:proofErr w:type="spellStart"/>
      <w:r w:rsidR="00E16A9E">
        <w:rPr>
          <w:b w:val="0"/>
          <w:i w:val="0"/>
        </w:rPr>
        <w:t>Ейский</w:t>
      </w:r>
      <w:proofErr w:type="spellEnd"/>
      <w:r w:rsidR="00E16A9E">
        <w:rPr>
          <w:b w:val="0"/>
          <w:i w:val="0"/>
        </w:rPr>
        <w:t xml:space="preserve"> </w:t>
      </w:r>
      <w:r>
        <w:rPr>
          <w:b w:val="0"/>
          <w:i w:val="0"/>
        </w:rPr>
        <w:t>район</w:t>
      </w:r>
      <w:r w:rsidR="00A03B53">
        <w:rPr>
          <w:b w:val="0"/>
          <w:i w:val="0"/>
        </w:rPr>
        <w:t>»</w:t>
      </w:r>
      <w:r>
        <w:rPr>
          <w:b w:val="0"/>
          <w:i w:val="0"/>
        </w:rPr>
        <w:t xml:space="preserve"> и </w:t>
      </w:r>
      <w:r w:rsidR="00A03B53">
        <w:rPr>
          <w:b w:val="0"/>
          <w:i w:val="0"/>
        </w:rPr>
        <w:t>«</w:t>
      </w:r>
      <w:r w:rsidR="00E16A9E">
        <w:rPr>
          <w:b w:val="0"/>
          <w:i w:val="0"/>
        </w:rPr>
        <w:t xml:space="preserve"> </w:t>
      </w:r>
      <w:proofErr w:type="spellStart"/>
      <w:r w:rsidR="00E16A9E">
        <w:rPr>
          <w:b w:val="0"/>
          <w:i w:val="0"/>
        </w:rPr>
        <w:t>Копанское</w:t>
      </w:r>
      <w:proofErr w:type="spellEnd"/>
      <w:r w:rsidR="00E16A9E">
        <w:rPr>
          <w:b w:val="0"/>
          <w:i w:val="0"/>
        </w:rPr>
        <w:t xml:space="preserve">  сельское поселение Ейского </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E16A9E">
        <w:rPr>
          <w:rFonts w:eastAsia="Lucida Sans Unicode"/>
        </w:rPr>
        <w:t xml:space="preserve">го образования - Совет </w:t>
      </w:r>
      <w:proofErr w:type="spellStart"/>
      <w:r w:rsidR="00E16A9E">
        <w:rPr>
          <w:rFonts w:eastAsia="Lucida Sans Unicode"/>
        </w:rPr>
        <w:t>Копанского</w:t>
      </w:r>
      <w:proofErr w:type="spellEnd"/>
      <w:r w:rsidR="00E16A9E">
        <w:rPr>
          <w:rFonts w:eastAsia="Lucida Sans Unicode"/>
        </w:rPr>
        <w:t xml:space="preserve">  сельского поселения  Ейского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proofErr w:type="spellStart"/>
      <w:r w:rsidR="00E16A9E">
        <w:rPr>
          <w:sz w:val="28"/>
        </w:rPr>
        <w:t>Копанского</w:t>
      </w:r>
      <w:proofErr w:type="spellEnd"/>
      <w:r w:rsidR="00E16A9E">
        <w:rPr>
          <w:sz w:val="28"/>
        </w:rPr>
        <w:t xml:space="preserve"> </w:t>
      </w:r>
      <w:r>
        <w:rPr>
          <w:b/>
          <w:i/>
          <w:sz w:val="28"/>
        </w:rPr>
        <w:t xml:space="preserve"> </w:t>
      </w:r>
      <w:r w:rsidR="00E16A9E">
        <w:rPr>
          <w:sz w:val="28"/>
        </w:rPr>
        <w:t xml:space="preserve">сельского поселения Ейского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proofErr w:type="spellStart"/>
      <w:r w:rsidR="00E16A9E">
        <w:rPr>
          <w:sz w:val="28"/>
        </w:rPr>
        <w:t>Копанского</w:t>
      </w:r>
      <w:proofErr w:type="spellEnd"/>
      <w:r w:rsidR="00E16A9E">
        <w:rPr>
          <w:sz w:val="28"/>
        </w:rPr>
        <w:t xml:space="preserve"> </w:t>
      </w:r>
      <w:r>
        <w:rPr>
          <w:b/>
          <w:i/>
          <w:sz w:val="28"/>
        </w:rPr>
        <w:t xml:space="preserve"> </w:t>
      </w:r>
      <w:r w:rsidR="00E16A9E">
        <w:rPr>
          <w:sz w:val="28"/>
        </w:rPr>
        <w:t xml:space="preserve">сельского поселения  Ейского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E16A9E"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Копанское</w:t>
      </w:r>
      <w:proofErr w:type="spellEnd"/>
      <w:r>
        <w:rPr>
          <w:rFonts w:eastAsia="Times New Roman"/>
          <w:sz w:val="28"/>
        </w:rPr>
        <w:t xml:space="preserve"> </w:t>
      </w:r>
      <w:r w:rsidR="009917B8">
        <w:rPr>
          <w:rFonts w:eastAsia="Times New Roman"/>
          <w:sz w:val="28"/>
        </w:rPr>
        <w:t xml:space="preserve"> сельское поселение наделено Законом К</w:t>
      </w:r>
      <w:r w:rsidR="00BD5481">
        <w:rPr>
          <w:rFonts w:eastAsia="Times New Roman"/>
          <w:sz w:val="28"/>
        </w:rPr>
        <w:t xml:space="preserve">раснодарского края от 7 июня 2004 года № 714 </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w:t>
      </w:r>
      <w:r w:rsidR="00BD5481">
        <w:rPr>
          <w:rFonts w:eastAsia="Times New Roman"/>
          <w:sz w:val="28"/>
        </w:rPr>
        <w:t xml:space="preserve">пального образования </w:t>
      </w:r>
      <w:proofErr w:type="spellStart"/>
      <w:r w:rsidR="00BD5481">
        <w:rPr>
          <w:rFonts w:eastAsia="Times New Roman"/>
          <w:sz w:val="28"/>
        </w:rPr>
        <w:t>Ейский</w:t>
      </w:r>
      <w:proofErr w:type="spellEnd"/>
      <w:r w:rsidR="00BD5481">
        <w:rPr>
          <w:rFonts w:eastAsia="Times New Roman"/>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9917B8" w:rsidRPr="00BD5481">
        <w:rPr>
          <w:rFonts w:eastAsia="Times New Roman"/>
          <w:sz w:val="28"/>
        </w:rPr>
        <w:t>городских</w:t>
      </w:r>
      <w:r w:rsidR="009917B8">
        <w:rPr>
          <w:rFonts w:eastAsia="Times New Roman"/>
          <w:sz w:val="28"/>
        </w:rPr>
        <w:t xml:space="preserve"> </w:t>
      </w:r>
      <w:r w:rsidR="009917B8" w:rsidRPr="00BD5481">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BD5481">
        <w:rPr>
          <w:rFonts w:eastAsia="Times New Roman"/>
          <w:sz w:val="28"/>
        </w:rPr>
        <w:t xml:space="preserve">в состав территории Ейского </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BD5481">
        <w:rPr>
          <w:rFonts w:eastAsia="Times New Roman"/>
          <w:sz w:val="28"/>
        </w:rPr>
        <w:t xml:space="preserve">раснодарского края от  7 июня 2004 года № 714 </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границ муниц</w:t>
      </w:r>
      <w:r w:rsidR="00BD5481">
        <w:rPr>
          <w:rFonts w:eastAsia="Times New Roman"/>
          <w:sz w:val="28"/>
        </w:rPr>
        <w:t xml:space="preserve">ипального образования </w:t>
      </w:r>
      <w:proofErr w:type="spellStart"/>
      <w:r w:rsidR="00BD5481">
        <w:rPr>
          <w:rFonts w:eastAsia="Times New Roman"/>
          <w:sz w:val="28"/>
        </w:rPr>
        <w:t>Ейский</w:t>
      </w:r>
      <w:proofErr w:type="spellEnd"/>
      <w:r w:rsidR="00BD5481">
        <w:rPr>
          <w:rFonts w:eastAsia="Times New Roman"/>
          <w:sz w:val="28"/>
        </w:rPr>
        <w:t xml:space="preserve"> </w:t>
      </w:r>
      <w:r>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Pr="00BD5481">
        <w:rPr>
          <w:rFonts w:eastAsia="Times New Roman"/>
          <w:sz w:val="28"/>
        </w:rPr>
        <w:t>городских</w:t>
      </w:r>
      <w:r w:rsidRPr="00BD5481">
        <w:rPr>
          <w:rFonts w:eastAsia="Times New Roman"/>
          <w:b/>
          <w:sz w:val="28"/>
        </w:rPr>
        <w:t xml:space="preserve"> </w:t>
      </w:r>
      <w:r w:rsidRPr="00BD5481">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BD5481"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w:t>
      </w:r>
      <w:r w:rsidR="009917B8">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BD5481"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w:t>
      </w:r>
      <w:r w:rsidR="009917B8">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BD5481">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D5481">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00D15528" w:rsidRPr="003F5E9A">
        <w:rPr>
          <w:rFonts w:ascii="Times New Roman" w:eastAsiaTheme="minorHAnsi" w:hAnsi="Times New Roman" w:cs="Times New Roman"/>
          <w:kern w:val="0"/>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BD5481">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BD5481">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BD5481">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BD5481">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D5481">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BD5481">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BD5481">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BD5481" w:rsidRDefault="00E82929" w:rsidP="00E82929">
      <w:pPr>
        <w:pStyle w:val="ConsPlusNormal"/>
        <w:suppressAutoHyphens w:val="0"/>
        <w:ind w:firstLine="851"/>
        <w:jc w:val="both"/>
        <w:rPr>
          <w:rFonts w:ascii="Times New Roman" w:hAnsi="Times New Roman"/>
          <w:sz w:val="28"/>
          <w:szCs w:val="28"/>
        </w:rPr>
      </w:pPr>
      <w:r w:rsidRPr="00BD5481">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D5481">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w:t>
      </w:r>
      <w:r w:rsidR="009917B8" w:rsidRPr="006C61C3">
        <w:rPr>
          <w:sz w:val="28"/>
        </w:rPr>
        <w:lastRenderedPageBreak/>
        <w:t>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D5481">
        <w:rPr>
          <w:bCs/>
          <w:sz w:val="28"/>
          <w:szCs w:val="28"/>
        </w:rPr>
        <w:t>;</w:t>
      </w:r>
    </w:p>
    <w:p w:rsidR="00BB3F9F" w:rsidRPr="00BD5481" w:rsidRDefault="00BB3F9F" w:rsidP="00BB3F9F">
      <w:pPr>
        <w:pStyle w:val="ConsPlusNormal"/>
        <w:ind w:firstLine="851"/>
        <w:jc w:val="both"/>
        <w:rPr>
          <w:rFonts w:ascii="Times New Roman" w:eastAsia="Calibri" w:hAnsi="Times New Roman" w:cs="Times New Roman"/>
          <w:bCs/>
          <w:kern w:val="0"/>
          <w:sz w:val="28"/>
          <w:szCs w:val="28"/>
          <w:lang w:eastAsia="ru-RU"/>
        </w:rPr>
      </w:pPr>
      <w:r w:rsidRPr="00BD5481">
        <w:rPr>
          <w:rFonts w:ascii="Times New Roman" w:hAnsi="Times New Roman" w:cs="Times New Roman"/>
          <w:sz w:val="28"/>
          <w:szCs w:val="28"/>
        </w:rPr>
        <w:t>14)</w:t>
      </w:r>
      <w:r w:rsidRPr="00BD5481">
        <w:rPr>
          <w:rFonts w:ascii="Times New Roman" w:eastAsia="Calibri" w:hAnsi="Times New Roman" w:cs="Times New Roman"/>
          <w:bCs/>
          <w:sz w:val="28"/>
          <w:szCs w:val="28"/>
        </w:rPr>
        <w:t xml:space="preserve"> </w:t>
      </w:r>
      <w:r w:rsidRPr="00BD5481">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BD5481">
          <w:rPr>
            <w:rFonts w:ascii="Times New Roman" w:eastAsia="Calibri" w:hAnsi="Times New Roman" w:cs="Times New Roman"/>
            <w:bCs/>
            <w:kern w:val="0"/>
            <w:sz w:val="28"/>
            <w:szCs w:val="28"/>
            <w:lang w:eastAsia="ru-RU"/>
          </w:rPr>
          <w:t>законом</w:t>
        </w:r>
      </w:hyperlink>
      <w:r w:rsidRPr="00BD5481">
        <w:rPr>
          <w:rFonts w:ascii="Times New Roman" w:eastAsia="Calibri" w:hAnsi="Times New Roman" w:cs="Times New Roman"/>
          <w:bCs/>
          <w:kern w:val="0"/>
          <w:sz w:val="28"/>
          <w:szCs w:val="28"/>
          <w:lang w:eastAsia="ru-RU"/>
        </w:rPr>
        <w:t xml:space="preserve"> от </w:t>
      </w:r>
      <w:r w:rsidRPr="00BD5481">
        <w:rPr>
          <w:rFonts w:ascii="Times New Roman" w:hAnsi="Times New Roman" w:cs="Times New Roman"/>
          <w:sz w:val="28"/>
          <w:szCs w:val="28"/>
        </w:rPr>
        <w:t>23.06.2016 № 182-ФЗ</w:t>
      </w:r>
      <w:r w:rsidRPr="00BD5481">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lastRenderedPageBreak/>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BD5481">
        <w:rPr>
          <w:rStyle w:val="afb"/>
          <w:rFonts w:ascii="Times New Roman" w:hAnsi="Times New Roman"/>
          <w:i w:val="0"/>
          <w:color w:val="auto"/>
          <w:sz w:val="28"/>
          <w:szCs w:val="28"/>
        </w:rPr>
        <w:t xml:space="preserve">местного самоуправления  муниципального образования </w:t>
      </w:r>
      <w:proofErr w:type="spellStart"/>
      <w:r w:rsidR="00BD5481">
        <w:rPr>
          <w:rStyle w:val="afb"/>
          <w:rFonts w:ascii="Times New Roman" w:hAnsi="Times New Roman"/>
          <w:i w:val="0"/>
          <w:color w:val="auto"/>
          <w:sz w:val="28"/>
          <w:szCs w:val="28"/>
        </w:rPr>
        <w:t>Ейский</w:t>
      </w:r>
      <w:proofErr w:type="spellEnd"/>
      <w:r w:rsidR="00BD5481">
        <w:rPr>
          <w:rStyle w:val="afb"/>
          <w:rFonts w:ascii="Times New Roman" w:hAnsi="Times New Roman"/>
          <w:i w:val="0"/>
          <w:color w:val="auto"/>
          <w:sz w:val="28"/>
          <w:szCs w:val="28"/>
        </w:rPr>
        <w:t xml:space="preserve"> </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w:t>
      </w:r>
      <w:r w:rsidR="009917B8" w:rsidRPr="00486D5B">
        <w:rPr>
          <w:rStyle w:val="afb"/>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 xml:space="preserve">Об общих </w:t>
      </w:r>
      <w:r>
        <w:rPr>
          <w:rFonts w:ascii="Times New Roman" w:hAnsi="Times New Roman"/>
          <w:sz w:val="28"/>
        </w:rPr>
        <w:lastRenderedPageBreak/>
        <w:t>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D5481">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BD5481">
        <w:rPr>
          <w:sz w:val="28"/>
          <w:szCs w:val="28"/>
        </w:rPr>
        <w:t>,</w:t>
      </w:r>
      <w:r w:rsidR="008A5688" w:rsidRPr="00BD5481">
        <w:rPr>
          <w:rFonts w:eastAsia="Calibri"/>
          <w:b/>
          <w:kern w:val="0"/>
          <w:sz w:val="28"/>
          <w:szCs w:val="28"/>
        </w:rPr>
        <w:t xml:space="preserve"> </w:t>
      </w:r>
      <w:r w:rsidR="008A5688" w:rsidRPr="00BD5481">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D5481" w:rsidRDefault="003D733C" w:rsidP="003D733C">
      <w:pPr>
        <w:ind w:firstLine="709"/>
        <w:jc w:val="both"/>
        <w:rPr>
          <w:rFonts w:eastAsia="Times New Roman"/>
          <w:kern w:val="0"/>
          <w:sz w:val="28"/>
          <w:szCs w:val="28"/>
        </w:rPr>
      </w:pPr>
      <w:r w:rsidRPr="00BD5481">
        <w:rPr>
          <w:rFonts w:eastAsia="Times New Roman"/>
          <w:sz w:val="28"/>
          <w:szCs w:val="28"/>
        </w:rPr>
        <w:t xml:space="preserve">4. </w:t>
      </w:r>
      <w:r w:rsidRPr="00BD5481">
        <w:rPr>
          <w:sz w:val="28"/>
          <w:szCs w:val="28"/>
        </w:rPr>
        <w:t>В случае досрочного прекращения полномочий депутата</w:t>
      </w:r>
      <w:r w:rsidR="00663C85" w:rsidRPr="00BD5481">
        <w:rPr>
          <w:sz w:val="28"/>
          <w:szCs w:val="28"/>
        </w:rPr>
        <w:t xml:space="preserve"> Совета</w:t>
      </w:r>
      <w:r w:rsidRPr="00BD548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D5481" w:rsidRDefault="003D733C" w:rsidP="003D733C">
      <w:pPr>
        <w:ind w:firstLine="709"/>
        <w:jc w:val="both"/>
        <w:rPr>
          <w:sz w:val="28"/>
          <w:szCs w:val="28"/>
        </w:rPr>
      </w:pPr>
      <w:r w:rsidRPr="00BD5481">
        <w:rPr>
          <w:sz w:val="28"/>
          <w:szCs w:val="28"/>
        </w:rPr>
        <w:t xml:space="preserve">Если в результате досрочного прекращения депутатских полномочий </w:t>
      </w:r>
      <w:r w:rsidR="00663C85" w:rsidRPr="00BD5481">
        <w:rPr>
          <w:sz w:val="28"/>
          <w:szCs w:val="28"/>
        </w:rPr>
        <w:t>Совет</w:t>
      </w:r>
      <w:r w:rsidRPr="00BD548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D5481" w:rsidRDefault="003D733C" w:rsidP="003D733C">
      <w:pPr>
        <w:ind w:firstLine="709"/>
        <w:jc w:val="both"/>
        <w:rPr>
          <w:sz w:val="28"/>
          <w:szCs w:val="28"/>
        </w:rPr>
      </w:pPr>
      <w:r w:rsidRPr="00BD5481">
        <w:rPr>
          <w:sz w:val="28"/>
          <w:szCs w:val="28"/>
        </w:rPr>
        <w:t xml:space="preserve">Дополнительные выборы не назначаются и не проводятся, если в результате этих выборов депутат </w:t>
      </w:r>
      <w:r w:rsidR="00663C85" w:rsidRPr="00BD5481">
        <w:rPr>
          <w:sz w:val="28"/>
          <w:szCs w:val="28"/>
        </w:rPr>
        <w:t xml:space="preserve">Совета </w:t>
      </w:r>
      <w:r w:rsidRPr="00BD5481">
        <w:rPr>
          <w:sz w:val="28"/>
          <w:szCs w:val="28"/>
        </w:rPr>
        <w:t>не может быть избран на срок более одного года.</w:t>
      </w:r>
    </w:p>
    <w:p w:rsidR="003D733C" w:rsidRPr="00BD5481" w:rsidRDefault="003D733C" w:rsidP="003D733C">
      <w:pPr>
        <w:pStyle w:val="WW-3"/>
        <w:tabs>
          <w:tab w:val="left" w:pos="142"/>
        </w:tabs>
        <w:rPr>
          <w:rFonts w:eastAsia="Times New Roman"/>
          <w:b w:val="0"/>
          <w:i w:val="0"/>
          <w:szCs w:val="28"/>
        </w:rPr>
      </w:pPr>
      <w:r w:rsidRPr="00BD5481">
        <w:rPr>
          <w:b w:val="0"/>
          <w:i w:val="0"/>
          <w:szCs w:val="28"/>
        </w:rPr>
        <w:t xml:space="preserve">Если в результате досрочного прекращения депутатских полномочий </w:t>
      </w:r>
      <w:r w:rsidR="00663C85" w:rsidRPr="00BD5481">
        <w:rPr>
          <w:b w:val="0"/>
          <w:i w:val="0"/>
          <w:szCs w:val="28"/>
        </w:rPr>
        <w:t>Совет</w:t>
      </w:r>
      <w:r w:rsidRPr="00BD548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D5481">
        <w:rPr>
          <w:b w:val="0"/>
          <w:i w:val="0"/>
          <w:szCs w:val="28"/>
        </w:rPr>
        <w:t>данной статьи</w:t>
      </w:r>
      <w:r w:rsidRPr="00BD5481">
        <w:rPr>
          <w:b w:val="0"/>
          <w:i w:val="0"/>
          <w:szCs w:val="28"/>
        </w:rPr>
        <w:t>.</w:t>
      </w:r>
    </w:p>
    <w:p w:rsidR="009917B8" w:rsidRPr="00BD5481" w:rsidRDefault="003D733C" w:rsidP="0081350A">
      <w:pPr>
        <w:tabs>
          <w:tab w:val="left" w:pos="142"/>
        </w:tabs>
        <w:ind w:firstLine="851"/>
        <w:jc w:val="both"/>
        <w:rPr>
          <w:sz w:val="28"/>
          <w:szCs w:val="28"/>
        </w:rPr>
      </w:pPr>
      <w:r w:rsidRPr="00BD5481">
        <w:rPr>
          <w:sz w:val="28"/>
        </w:rPr>
        <w:t>5</w:t>
      </w:r>
      <w:r w:rsidR="009917B8" w:rsidRPr="00BD5481">
        <w:rPr>
          <w:sz w:val="28"/>
        </w:rPr>
        <w:t xml:space="preserve">. </w:t>
      </w:r>
      <w:r w:rsidR="0039287C" w:rsidRPr="00BD548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3 </w:t>
      </w:r>
      <w:r>
        <w:rPr>
          <w:sz w:val="28"/>
        </w:rPr>
        <w:lastRenderedPageBreak/>
        <w:t>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D5481">
        <w:rPr>
          <w:sz w:val="28"/>
        </w:rPr>
        <w:t>6</w:t>
      </w:r>
      <w:r w:rsidR="009917B8" w:rsidRPr="00BD5481">
        <w:rPr>
          <w:sz w:val="28"/>
        </w:rPr>
        <w:t>.</w:t>
      </w:r>
      <w:r w:rsidR="009917B8">
        <w:t xml:space="preserve"> </w:t>
      </w:r>
      <w:proofErr w:type="gramStart"/>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D5481">
        <w:rPr>
          <w:rFonts w:eastAsia="Times New Roman"/>
          <w:sz w:val="28"/>
        </w:rPr>
        <w:t>7</w:t>
      </w:r>
      <w:r w:rsidR="009917B8" w:rsidRPr="00BD5481">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w:t>
      </w:r>
      <w:r>
        <w:rPr>
          <w:rFonts w:eastAsia="Times New Roman"/>
          <w:b w:val="0"/>
          <w:i w:val="0"/>
          <w:color w:val="000000"/>
          <w:sz w:val="28"/>
        </w:rPr>
        <w:lastRenderedPageBreak/>
        <w:t xml:space="preserve">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w:t>
      </w:r>
      <w:r>
        <w:rPr>
          <w:rFonts w:eastAsia="Times New Roman"/>
          <w:color w:val="000000"/>
          <w:sz w:val="28"/>
        </w:rPr>
        <w:lastRenderedPageBreak/>
        <w:t xml:space="preserve">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w:t>
      </w:r>
      <w:r w:rsidRPr="0009600D">
        <w:rPr>
          <w:rFonts w:eastAsia="Times New Roman"/>
          <w:color w:val="000000"/>
          <w:sz w:val="28"/>
        </w:rPr>
        <w:lastRenderedPageBreak/>
        <w:t>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w:t>
      </w:r>
      <w:r w:rsidRPr="0009600D">
        <w:rPr>
          <w:rFonts w:eastAsia="Times New Roman"/>
          <w:color w:val="000000"/>
          <w:sz w:val="28"/>
        </w:rPr>
        <w:lastRenderedPageBreak/>
        <w:t xml:space="preserve">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w:t>
      </w:r>
      <w:r w:rsidRPr="0009600D">
        <w:rPr>
          <w:sz w:val="28"/>
        </w:rPr>
        <w:lastRenderedPageBreak/>
        <w:t xml:space="preserve">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587448"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rsidR="00587448">
        <w:t xml:space="preserve">, кроме случаев, </w:t>
      </w:r>
      <w:r w:rsidR="00587448" w:rsidRPr="00587448">
        <w:t xml:space="preserve">когда </w:t>
      </w:r>
      <w:r w:rsidR="00873C9B" w:rsidRPr="00587448">
        <w:rPr>
          <w:rFonts w:eastAsia="Times New Roman"/>
          <w:kern w:val="0"/>
          <w:szCs w:val="28"/>
          <w:lang w:eastAsia="ru-RU"/>
        </w:rPr>
        <w:t xml:space="preserve"> в устав поселения вносятся изменения в форме точного воспроизведения положений </w:t>
      </w:r>
      <w:hyperlink r:id="rId10" w:history="1">
        <w:r w:rsidR="00873C9B" w:rsidRPr="00587448">
          <w:rPr>
            <w:rStyle w:val="afa"/>
            <w:rFonts w:eastAsia="Times New Roman"/>
            <w:color w:val="auto"/>
            <w:kern w:val="0"/>
            <w:szCs w:val="28"/>
            <w:u w:val="none"/>
            <w:lang w:eastAsia="ru-RU"/>
          </w:rPr>
          <w:t>Конституции</w:t>
        </w:r>
      </w:hyperlink>
      <w:r w:rsidR="00873C9B" w:rsidRPr="00587448">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w:t>
      </w:r>
      <w:r w:rsidR="00587448">
        <w:rPr>
          <w:rFonts w:eastAsia="Times New Roman"/>
        </w:rPr>
        <w:t xml:space="preserve">ормативным правовым актом Совета.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w:t>
      </w:r>
      <w:r>
        <w:rPr>
          <w:rFonts w:eastAsia="Times New Roman"/>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lastRenderedPageBreak/>
        <w:t>Порядок назначения и проведения конференции граждан (собрания делегатов</w:t>
      </w:r>
      <w:r w:rsidRPr="00587448">
        <w:rPr>
          <w:rFonts w:ascii="Times New Roman" w:hAnsi="Times New Roman"/>
          <w:sz w:val="28"/>
        </w:rPr>
        <w:t>)</w:t>
      </w:r>
      <w:r w:rsidR="008A5688" w:rsidRPr="00587448">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lastRenderedPageBreak/>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587448" w:rsidRDefault="00894C52" w:rsidP="00894C52">
      <w:pPr>
        <w:pStyle w:val="ConsPlusNormal"/>
        <w:ind w:firstLine="851"/>
        <w:jc w:val="both"/>
        <w:rPr>
          <w:rFonts w:ascii="Times New Roman" w:eastAsia="Times New Roman" w:hAnsi="Times New Roman"/>
          <w:kern w:val="0"/>
          <w:sz w:val="28"/>
          <w:szCs w:val="28"/>
          <w:lang w:eastAsia="ru-RU"/>
        </w:rPr>
      </w:pPr>
      <w:r w:rsidRPr="00587448">
        <w:rPr>
          <w:rFonts w:ascii="Times New Roman" w:hAnsi="Times New Roman"/>
          <w:sz w:val="28"/>
          <w:szCs w:val="28"/>
        </w:rPr>
        <w:t xml:space="preserve">3. </w:t>
      </w:r>
      <w:r w:rsidRPr="00587448">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proofErr w:type="spellStart"/>
      <w:r w:rsidR="00587448">
        <w:rPr>
          <w:sz w:val="28"/>
        </w:rPr>
        <w:t>Копанского</w:t>
      </w:r>
      <w:proofErr w:type="spellEnd"/>
      <w:r w:rsidR="00587448">
        <w:rPr>
          <w:sz w:val="28"/>
        </w:rPr>
        <w:t xml:space="preserve"> сельского поселения Ейского </w:t>
      </w:r>
      <w:r>
        <w:rPr>
          <w:sz w:val="28"/>
        </w:rPr>
        <w:t xml:space="preserve"> района;</w:t>
      </w:r>
    </w:p>
    <w:p w:rsidR="009917B8" w:rsidRDefault="009917B8" w:rsidP="0081350A">
      <w:pPr>
        <w:ind w:firstLine="840"/>
        <w:jc w:val="both"/>
        <w:rPr>
          <w:sz w:val="28"/>
        </w:rPr>
      </w:pPr>
      <w:r>
        <w:rPr>
          <w:sz w:val="28"/>
        </w:rPr>
        <w:t>- глава муниципал</w:t>
      </w:r>
      <w:r w:rsidR="00587448">
        <w:rPr>
          <w:sz w:val="28"/>
        </w:rPr>
        <w:t xml:space="preserve">ьного образования – глава </w:t>
      </w:r>
      <w:proofErr w:type="spellStart"/>
      <w:r w:rsidR="00587448">
        <w:rPr>
          <w:sz w:val="28"/>
        </w:rPr>
        <w:t>Копанского</w:t>
      </w:r>
      <w:proofErr w:type="spellEnd"/>
      <w:r w:rsidR="00587448">
        <w:rPr>
          <w:sz w:val="28"/>
        </w:rPr>
        <w:t xml:space="preserve"> сельского поселения Ейского </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образовани</w:t>
      </w:r>
      <w:r w:rsidR="00587448">
        <w:rPr>
          <w:sz w:val="28"/>
        </w:rPr>
        <w:t xml:space="preserve">я – администрация </w:t>
      </w:r>
      <w:proofErr w:type="spellStart"/>
      <w:r w:rsidR="00587448">
        <w:rPr>
          <w:sz w:val="28"/>
        </w:rPr>
        <w:t>Копанского</w:t>
      </w:r>
      <w:proofErr w:type="spellEnd"/>
      <w:r w:rsidR="00587448">
        <w:rPr>
          <w:sz w:val="28"/>
        </w:rPr>
        <w:t xml:space="preserve">  сельского поселения Ейского </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xml:space="preserve">№ 131-ФЗ «Об общих </w:t>
      </w:r>
      <w:r w:rsidR="00F7428D" w:rsidRPr="00D23DC0">
        <w:rPr>
          <w:rFonts w:ascii="Times New Roman" w:hAnsi="Times New Roman"/>
          <w:sz w:val="28"/>
        </w:rPr>
        <w:lastRenderedPageBreak/>
        <w:t>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w:t>
      </w:r>
      <w:r w:rsidR="00587448">
        <w:rPr>
          <w:rFonts w:ascii="Times New Roman" w:hAnsi="Times New Roman"/>
          <w:sz w:val="28"/>
        </w:rPr>
        <w:t xml:space="preserve">стоит из  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8A5688" w:rsidRPr="00587448">
        <w:rPr>
          <w:b/>
          <w:sz w:val="28"/>
          <w:szCs w:val="28"/>
        </w:rPr>
        <w:t xml:space="preserve"> </w:t>
      </w:r>
      <w:r w:rsidR="008A5688" w:rsidRPr="00587448">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587448" w:rsidRDefault="004A6336" w:rsidP="004A6336">
      <w:pPr>
        <w:pStyle w:val="ConsNormal"/>
        <w:ind w:firstLine="851"/>
        <w:jc w:val="both"/>
        <w:rPr>
          <w:rFonts w:eastAsia="Arial Unicode MS"/>
          <w:kern w:val="2"/>
          <w:sz w:val="28"/>
          <w:szCs w:val="28"/>
        </w:rPr>
      </w:pPr>
      <w:r w:rsidRPr="00587448">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lastRenderedPageBreak/>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587448">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587448">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(собраний делегатов)</w:t>
      </w:r>
      <w:proofErr w:type="gramStart"/>
      <w:r>
        <w:rPr>
          <w:rFonts w:ascii="Times New Roman" w:hAnsi="Times New Roman"/>
          <w:sz w:val="28"/>
        </w:rPr>
        <w:t xml:space="preserve"> ,</w:t>
      </w:r>
      <w:proofErr w:type="gramEnd"/>
      <w:r>
        <w:rPr>
          <w:rFonts w:ascii="Times New Roman" w:hAnsi="Times New Roman"/>
          <w:sz w:val="28"/>
        </w:rPr>
        <w:t xml:space="preserve"> </w:t>
      </w:r>
      <w:r w:rsidR="0070359D" w:rsidRPr="00587448">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lastRenderedPageBreak/>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587448">
        <w:rPr>
          <w:rFonts w:eastAsia="Times New Roman"/>
          <w:sz w:val="28"/>
        </w:rPr>
        <w:t>,</w:t>
      </w:r>
      <w:r w:rsidRPr="00587448">
        <w:rPr>
          <w:rFonts w:eastAsia="Times New Roman"/>
          <w:sz w:val="28"/>
        </w:rPr>
        <w:t xml:space="preserve"> порядка</w:t>
      </w:r>
      <w:r w:rsidR="0070359D" w:rsidRPr="00587448">
        <w:rPr>
          <w:b/>
          <w:sz w:val="28"/>
          <w:szCs w:val="28"/>
        </w:rPr>
        <w:t xml:space="preserve"> </w:t>
      </w:r>
      <w:r w:rsidR="0070359D" w:rsidRPr="00587448">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587448">
        <w:rPr>
          <w:sz w:val="28"/>
          <w:szCs w:val="28"/>
        </w:rPr>
        <w:t>,</w:t>
      </w:r>
      <w:r w:rsidR="0070359D" w:rsidRPr="00587448">
        <w:rPr>
          <w:rFonts w:eastAsia="Calibri"/>
          <w:kern w:val="0"/>
          <w:sz w:val="28"/>
          <w:szCs w:val="28"/>
          <w:lang w:eastAsia="ru-RU"/>
        </w:rPr>
        <w:t xml:space="preserve"> проживающего на данной территории,</w:t>
      </w:r>
      <w:r w:rsidR="0070359D" w:rsidRPr="00587448">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3B0F16" w:rsidRPr="00587448" w:rsidRDefault="009917B8" w:rsidP="00587448">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w:t>
      </w:r>
      <w:r w:rsidR="00587448">
        <w:rPr>
          <w:rFonts w:ascii="Times New Roman" w:hAnsi="Times New Roman"/>
          <w:sz w:val="28"/>
        </w:rPr>
        <w:t>ответствии с Регламентом Совета.</w:t>
      </w:r>
    </w:p>
    <w:p w:rsidR="009917B8" w:rsidRPr="00587448" w:rsidRDefault="0012228E" w:rsidP="0012228E">
      <w:pPr>
        <w:pStyle w:val="ConsNormal"/>
        <w:tabs>
          <w:tab w:val="left" w:pos="57"/>
        </w:tabs>
        <w:ind w:firstLine="851"/>
        <w:jc w:val="both"/>
        <w:rPr>
          <w:rFonts w:ascii="Times New Roman" w:hAnsi="Times New Roman"/>
          <w:sz w:val="28"/>
        </w:rPr>
      </w:pPr>
      <w:r w:rsidRPr="00587448">
        <w:rPr>
          <w:rFonts w:ascii="Times New Roman" w:hAnsi="Times New Roman"/>
          <w:sz w:val="28"/>
        </w:rPr>
        <w:t xml:space="preserve">10. </w:t>
      </w:r>
      <w:r w:rsidR="009917B8" w:rsidRPr="00587448">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587448" w:rsidRDefault="0012228E" w:rsidP="0012228E">
      <w:pPr>
        <w:pStyle w:val="ConsNormal"/>
        <w:tabs>
          <w:tab w:val="left" w:pos="57"/>
        </w:tabs>
        <w:ind w:firstLine="851"/>
        <w:jc w:val="both"/>
        <w:rPr>
          <w:rFonts w:ascii="Times New Roman" w:hAnsi="Times New Roman"/>
          <w:sz w:val="28"/>
        </w:rPr>
      </w:pPr>
      <w:r w:rsidRPr="00587448">
        <w:rPr>
          <w:rFonts w:ascii="Times New Roman" w:hAnsi="Times New Roman"/>
          <w:sz w:val="28"/>
        </w:rPr>
        <w:t xml:space="preserve">11. </w:t>
      </w:r>
      <w:r w:rsidR="009917B8" w:rsidRPr="0058744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587448">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Pr="00235493" w:rsidRDefault="009917B8" w:rsidP="0081350A">
      <w:pPr>
        <w:numPr>
          <w:ilvl w:val="0"/>
          <w:numId w:val="7"/>
        </w:numPr>
        <w:tabs>
          <w:tab w:val="left" w:pos="1287"/>
        </w:tabs>
        <w:ind w:left="0" w:firstLine="851"/>
        <w:jc w:val="both"/>
        <w:rPr>
          <w:rFonts w:eastAsia="Times New Roman"/>
          <w:sz w:val="28"/>
          <w:szCs w:val="28"/>
        </w:rPr>
      </w:pPr>
      <w:r w:rsidRPr="00235493">
        <w:rPr>
          <w:rFonts w:eastAsia="Times New Roman"/>
          <w:sz w:val="28"/>
        </w:rPr>
        <w:t xml:space="preserve">Полномочия Совета могут быть досрочно прекращены </w:t>
      </w:r>
      <w:r w:rsidRPr="00235493">
        <w:rPr>
          <w:rFonts w:eastAsia="Times New Roman"/>
          <w:sz w:val="28"/>
          <w:szCs w:val="28"/>
        </w:rPr>
        <w:t xml:space="preserve">в порядке и по основаниям, предусмотренным статьей 73 Федерального закона от 06.10.2003 </w:t>
      </w:r>
      <w:r w:rsidR="0003690A" w:rsidRPr="00235493">
        <w:rPr>
          <w:sz w:val="28"/>
          <w:szCs w:val="28"/>
        </w:rPr>
        <w:t xml:space="preserve">№ 131-ФЗ </w:t>
      </w:r>
      <w:r w:rsidRPr="00235493">
        <w:rPr>
          <w:rFonts w:eastAsia="Times New Roman"/>
          <w:sz w:val="28"/>
          <w:szCs w:val="28"/>
        </w:rPr>
        <w:t>«Об общих принципах организации местного самоуправления в Российской Федерации».</w:t>
      </w:r>
    </w:p>
    <w:p w:rsidR="009917B8" w:rsidRPr="00235493" w:rsidRDefault="009917B8" w:rsidP="0081350A">
      <w:pPr>
        <w:tabs>
          <w:tab w:val="left" w:pos="20860"/>
        </w:tabs>
        <w:ind w:left="851"/>
        <w:jc w:val="both"/>
        <w:rPr>
          <w:rFonts w:eastAsia="Times New Roman"/>
          <w:sz w:val="28"/>
          <w:szCs w:val="28"/>
        </w:rPr>
      </w:pPr>
      <w:r w:rsidRPr="00235493">
        <w:rPr>
          <w:rFonts w:eastAsia="Times New Roman"/>
          <w:sz w:val="28"/>
          <w:szCs w:val="28"/>
        </w:rPr>
        <w:t>Полномочия Совета также прекращаются в случае:</w:t>
      </w:r>
    </w:p>
    <w:p w:rsidR="009917B8" w:rsidRPr="00235493" w:rsidRDefault="009917B8" w:rsidP="0081350A">
      <w:pPr>
        <w:tabs>
          <w:tab w:val="left" w:pos="2"/>
        </w:tabs>
        <w:ind w:firstLine="851"/>
        <w:jc w:val="both"/>
        <w:rPr>
          <w:rFonts w:eastAsia="Times New Roman"/>
          <w:sz w:val="28"/>
        </w:rPr>
      </w:pPr>
      <w:r w:rsidRPr="00235493">
        <w:rPr>
          <w:rFonts w:eastAsia="Times New Roman"/>
          <w:sz w:val="28"/>
          <w:szCs w:val="28"/>
        </w:rPr>
        <w:t>1</w:t>
      </w:r>
      <w:r w:rsidRPr="00235493">
        <w:rPr>
          <w:rFonts w:eastAsia="Times New Roman"/>
          <w:sz w:val="28"/>
        </w:rPr>
        <w:t>) принятия Советом решения о самороспуске;</w:t>
      </w:r>
    </w:p>
    <w:p w:rsidR="009917B8" w:rsidRPr="00235493" w:rsidRDefault="009917B8" w:rsidP="0081350A">
      <w:pPr>
        <w:pStyle w:val="WW-2"/>
        <w:tabs>
          <w:tab w:val="left" w:pos="2"/>
        </w:tabs>
      </w:pPr>
      <w:r w:rsidRPr="00235493">
        <w:rPr>
          <w:szCs w:val="28"/>
        </w:rPr>
        <w:t>2</w:t>
      </w:r>
      <w:r w:rsidRPr="00235493">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235493" w:rsidRDefault="009917B8" w:rsidP="00674500">
      <w:pPr>
        <w:suppressAutoHyphens w:val="0"/>
        <w:ind w:firstLine="851"/>
        <w:jc w:val="both"/>
        <w:rPr>
          <w:sz w:val="28"/>
          <w:szCs w:val="28"/>
        </w:rPr>
      </w:pPr>
      <w:r w:rsidRPr="00235493">
        <w:rPr>
          <w:rFonts w:eastAsia="Times New Roman"/>
          <w:sz w:val="28"/>
        </w:rPr>
        <w:t xml:space="preserve">3) </w:t>
      </w:r>
      <w:r w:rsidR="00674500" w:rsidRPr="00235493">
        <w:rPr>
          <w:rFonts w:eastAsia="Times New Roman"/>
          <w:sz w:val="28"/>
        </w:rPr>
        <w:t>преобразования поселения</w:t>
      </w:r>
      <w:r w:rsidR="00674500" w:rsidRPr="00235493">
        <w:rPr>
          <w:sz w:val="28"/>
        </w:rPr>
        <w:t xml:space="preserve">, осуществляемого в соответствии с </w:t>
      </w:r>
      <w:r w:rsidR="00674500" w:rsidRPr="00235493">
        <w:rPr>
          <w:sz w:val="28"/>
          <w:szCs w:val="28"/>
        </w:rPr>
        <w:t>Федеральным законом от 06.10.2003 № 131-ФЗ «Об общих принципах организации местного самоуправления в Российской Федерации»</w:t>
      </w:r>
      <w:r w:rsidR="00674500" w:rsidRPr="00235493">
        <w:rPr>
          <w:sz w:val="28"/>
        </w:rPr>
        <w:t>, а также в случае упразднения поселения;</w:t>
      </w:r>
    </w:p>
    <w:p w:rsidR="009917B8" w:rsidRPr="00235493" w:rsidRDefault="009917B8" w:rsidP="0081350A">
      <w:pPr>
        <w:pStyle w:val="WW-3"/>
        <w:rPr>
          <w:b w:val="0"/>
          <w:i w:val="0"/>
        </w:rPr>
      </w:pPr>
      <w:r w:rsidRPr="00235493">
        <w:rPr>
          <w:b w:val="0"/>
          <w:i w:val="0"/>
          <w:szCs w:val="28"/>
        </w:rPr>
        <w:t>4</w:t>
      </w:r>
      <w:r w:rsidRPr="00235493">
        <w:rPr>
          <w:b w:val="0"/>
          <w:i w:val="0"/>
        </w:rPr>
        <w:t>) утраты поселением статуса муниципального образования в связи с его объединением с городским округом;</w:t>
      </w:r>
    </w:p>
    <w:p w:rsidR="009917B8" w:rsidRPr="00235493" w:rsidRDefault="009917B8" w:rsidP="0081350A">
      <w:pPr>
        <w:autoSpaceDE w:val="0"/>
        <w:ind w:firstLine="851"/>
        <w:jc w:val="both"/>
        <w:rPr>
          <w:sz w:val="28"/>
        </w:rPr>
      </w:pPr>
      <w:r w:rsidRPr="00235493">
        <w:rPr>
          <w:sz w:val="28"/>
          <w:szCs w:val="28"/>
        </w:rPr>
        <w:t>5</w:t>
      </w:r>
      <w:r w:rsidRPr="00235493">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sidRPr="00235493">
        <w:rPr>
          <w:sz w:val="28"/>
          <w:szCs w:val="28"/>
        </w:rPr>
        <w:t>6) нарушения срока издания муниципального правового акта,</w:t>
      </w:r>
      <w:r w:rsidRPr="00587448">
        <w:rPr>
          <w:b/>
          <w:sz w:val="28"/>
          <w:szCs w:val="28"/>
        </w:rPr>
        <w:t xml:space="preserve"> </w:t>
      </w:r>
      <w:r w:rsidRPr="00235493">
        <w:rPr>
          <w:sz w:val="28"/>
          <w:szCs w:val="28"/>
        </w:rPr>
        <w:t>требуемого</w:t>
      </w:r>
      <w:r>
        <w:rPr>
          <w:sz w:val="28"/>
          <w:szCs w:val="28"/>
        </w:rPr>
        <w:t xml:space="preserve">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lastRenderedPageBreak/>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235493">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sidRPr="00DD7675">
        <w:rPr>
          <w:sz w:val="28"/>
        </w:rPr>
        <w:t>9. Глава</w:t>
      </w:r>
      <w:r>
        <w:rPr>
          <w:sz w:val="28"/>
        </w:rPr>
        <w:t xml:space="preserve">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 xml:space="preserve">1) </w:t>
      </w:r>
      <w:r w:rsidR="00DD7675">
        <w:rPr>
          <w:sz w:val="28"/>
          <w:szCs w:val="28"/>
        </w:rPr>
        <w:t xml:space="preserve"> </w:t>
      </w:r>
      <w:r w:rsidR="00DD7675">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w:t>
      </w:r>
      <w:r w:rsidR="00DD7675">
        <w:rPr>
          <w:bCs/>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DD7675">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lastRenderedPageBreak/>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5F4AFD" w:rsidRPr="00DD7675" w:rsidRDefault="00EB373E" w:rsidP="00DD7675">
      <w:pPr>
        <w:pStyle w:val="ConsPlusNormal"/>
        <w:ind w:firstLine="851"/>
        <w:jc w:val="both"/>
        <w:outlineLvl w:val="1"/>
        <w:rPr>
          <w:rFonts w:ascii="Times New Roman" w:eastAsiaTheme="minorHAnsi" w:hAnsi="Times New Roman" w:cs="Times New Roman"/>
          <w:kern w:val="0"/>
          <w:sz w:val="28"/>
          <w:szCs w:val="28"/>
          <w:lang w:eastAsia="en-US" w:bidi="ar-SA"/>
        </w:rPr>
      </w:pPr>
      <w:r w:rsidRPr="00DD7675">
        <w:rPr>
          <w:rFonts w:ascii="Times New Roman" w:hAnsi="Times New Roman" w:cs="Times New Roman"/>
          <w:sz w:val="28"/>
          <w:szCs w:val="28"/>
        </w:rPr>
        <w:t>14.</w:t>
      </w:r>
      <w:r w:rsidR="00DD7675" w:rsidRPr="00DD7675">
        <w:rPr>
          <w:rFonts w:ascii="Times New Roman" w:hAnsi="Times New Roman" w:cs="Times New Roman"/>
          <w:sz w:val="28"/>
          <w:szCs w:val="28"/>
        </w:rPr>
        <w:t xml:space="preserve"> </w:t>
      </w:r>
      <w:r w:rsidR="00DD7675">
        <w:rPr>
          <w:rFonts w:ascii="Times New Roman" w:hAnsi="Times New Roman" w:cs="Times New Roman"/>
          <w:sz w:val="28"/>
          <w:szCs w:val="28"/>
        </w:rPr>
        <w:t xml:space="preserve"> </w:t>
      </w:r>
      <w:proofErr w:type="gramStart"/>
      <w:r w:rsidR="00DD7675">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00DD7675" w:rsidRPr="00DD7675">
          <w:rPr>
            <w:rStyle w:val="afa"/>
            <w:rFonts w:ascii="Times New Roman" w:hAnsi="Times New Roman" w:cs="Times New Roman"/>
            <w:bCs/>
            <w:iCs/>
            <w:color w:val="auto"/>
            <w:sz w:val="28"/>
            <w:szCs w:val="28"/>
            <w:u w:val="none"/>
          </w:rPr>
          <w:t>законом</w:t>
        </w:r>
      </w:hyperlink>
      <w:r w:rsidR="00DD7675">
        <w:rPr>
          <w:rFonts w:ascii="Times New Roman" w:hAnsi="Times New Roman" w:cs="Times New Roman"/>
          <w:bCs/>
          <w:iCs/>
          <w:sz w:val="28"/>
          <w:szCs w:val="28"/>
        </w:rPr>
        <w:t xml:space="preserve"> от 25.12.2008 № 273-ФЗ «О противодействии коррупции», Федеральным </w:t>
      </w:r>
      <w:hyperlink r:id="rId15" w:history="1">
        <w:r w:rsidR="00DD7675" w:rsidRPr="00DD7675">
          <w:rPr>
            <w:rStyle w:val="afa"/>
            <w:rFonts w:ascii="Times New Roman" w:hAnsi="Times New Roman" w:cs="Times New Roman"/>
            <w:bCs/>
            <w:iCs/>
            <w:color w:val="auto"/>
            <w:sz w:val="28"/>
            <w:szCs w:val="28"/>
            <w:u w:val="none"/>
          </w:rPr>
          <w:t>законом</w:t>
        </w:r>
      </w:hyperlink>
      <w:r w:rsidR="00DD7675">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00DD7675" w:rsidRPr="00DD7675">
          <w:rPr>
            <w:rStyle w:val="afa"/>
            <w:rFonts w:ascii="Times New Roman" w:hAnsi="Times New Roman" w:cs="Times New Roman"/>
            <w:bCs/>
            <w:iCs/>
            <w:color w:val="auto"/>
            <w:sz w:val="28"/>
            <w:szCs w:val="28"/>
            <w:u w:val="none"/>
          </w:rPr>
          <w:t>законом</w:t>
        </w:r>
      </w:hyperlink>
      <w:r w:rsidR="00DD7675" w:rsidRPr="00256472">
        <w:rPr>
          <w:rFonts w:ascii="Times New Roman" w:hAnsi="Times New Roman" w:cs="Times New Roman"/>
          <w:bCs/>
          <w:iCs/>
          <w:sz w:val="28"/>
          <w:szCs w:val="28"/>
        </w:rPr>
        <w:t xml:space="preserve"> </w:t>
      </w:r>
      <w:r w:rsidR="00DD7675">
        <w:rPr>
          <w:rFonts w:ascii="Times New Roman" w:hAnsi="Times New Roman" w:cs="Times New Roman"/>
          <w:bCs/>
          <w:iCs/>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DD7675">
        <w:rPr>
          <w:rFonts w:ascii="Times New Roman" w:hAnsi="Times New Roman" w:cs="Times New Roman"/>
          <w:bCs/>
          <w:iCs/>
          <w:sz w:val="28"/>
          <w:szCs w:val="28"/>
        </w:rPr>
        <w:t xml:space="preserve"> </w:t>
      </w:r>
      <w:proofErr w:type="gramStart"/>
      <w:r w:rsidR="00DD7675">
        <w:rPr>
          <w:rFonts w:ascii="Times New Roman" w:hAnsi="Times New Roman" w:cs="Times New Roman"/>
          <w:bCs/>
          <w:iCs/>
          <w:sz w:val="28"/>
          <w:szCs w:val="28"/>
        </w:rPr>
        <w:t>банках</w:t>
      </w:r>
      <w:proofErr w:type="gramEnd"/>
      <w:r w:rsidR="00DD7675">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без доверенности представляет интересы Совета в судах, выдает </w:t>
      </w:r>
      <w:r>
        <w:rPr>
          <w:rFonts w:ascii="Times New Roman" w:hAnsi="Times New Roman"/>
          <w:sz w:val="28"/>
        </w:rPr>
        <w:lastRenderedPageBreak/>
        <w:t>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sidRPr="00235493">
        <w:rPr>
          <w:rFonts w:ascii="Times New Roman" w:hAnsi="Times New Roman"/>
          <w:sz w:val="28"/>
          <w:szCs w:val="28"/>
        </w:rPr>
        <w:t xml:space="preserve">(если </w:t>
      </w:r>
      <w:proofErr w:type="gramStart"/>
      <w:r w:rsidR="009917B8" w:rsidRPr="00235493">
        <w:rPr>
          <w:rFonts w:ascii="Times New Roman" w:hAnsi="Times New Roman"/>
          <w:sz w:val="28"/>
          <w:szCs w:val="28"/>
        </w:rPr>
        <w:t>предусмотрен</w:t>
      </w:r>
      <w:proofErr w:type="gramEnd"/>
      <w:r w:rsidR="009917B8" w:rsidRPr="00235493">
        <w:rPr>
          <w:rFonts w:ascii="Times New Roman" w:hAnsi="Times New Roman"/>
          <w:sz w:val="28"/>
          <w:szCs w:val="28"/>
        </w:rPr>
        <w:t xml:space="preserve"> в структуре)</w:t>
      </w:r>
      <w:r w:rsidR="009917B8" w:rsidRPr="00235493">
        <w:rPr>
          <w:rFonts w:ascii="Times New Roman" w:hAnsi="Times New Roman"/>
          <w:sz w:val="28"/>
        </w:rPr>
        <w:t xml:space="preserve">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xml:space="preserve">) принимает меры по обеспечению и защите интересов поселения в </w:t>
      </w:r>
      <w:r w:rsidR="009917B8">
        <w:rPr>
          <w:rFonts w:eastAsia="Times New Roman"/>
          <w:sz w:val="28"/>
        </w:rPr>
        <w:lastRenderedPageBreak/>
        <w:t>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235493"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235493">
        <w:rPr>
          <w:rFonts w:ascii="Times New Roman" w:hAnsi="Times New Roman"/>
          <w:sz w:val="28"/>
          <w:szCs w:val="28"/>
        </w:rPr>
        <w:t>;</w:t>
      </w:r>
    </w:p>
    <w:p w:rsidR="00A12171" w:rsidRPr="00235493"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235493">
        <w:rPr>
          <w:rFonts w:eastAsia="Calibri"/>
          <w:kern w:val="0"/>
          <w:sz w:val="28"/>
          <w:szCs w:val="28"/>
          <w:lang w:eastAsia="ru-RU"/>
        </w:rPr>
        <w:t xml:space="preserve">18) принимает решение о реализации проекта </w:t>
      </w:r>
      <w:proofErr w:type="spellStart"/>
      <w:r w:rsidRPr="00235493">
        <w:rPr>
          <w:rFonts w:eastAsia="Calibri"/>
          <w:kern w:val="0"/>
          <w:sz w:val="28"/>
          <w:szCs w:val="28"/>
          <w:lang w:eastAsia="ru-RU"/>
        </w:rPr>
        <w:t>муниципально</w:t>
      </w:r>
      <w:proofErr w:type="spellEnd"/>
      <w:r w:rsidRPr="00235493">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235493" w:rsidRDefault="00A12171" w:rsidP="00A12171">
      <w:pPr>
        <w:pStyle w:val="ConsPlusNormal"/>
        <w:ind w:firstLine="851"/>
        <w:jc w:val="both"/>
        <w:rPr>
          <w:rFonts w:ascii="Times New Roman" w:eastAsia="Calibri" w:hAnsi="Times New Roman" w:cs="Times New Roman"/>
          <w:kern w:val="0"/>
          <w:sz w:val="28"/>
          <w:szCs w:val="28"/>
          <w:lang w:eastAsia="ru-RU"/>
        </w:rPr>
      </w:pPr>
      <w:r w:rsidRPr="00235493">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235493">
        <w:rPr>
          <w:rFonts w:ascii="Times New Roman" w:eastAsia="Calibri" w:hAnsi="Times New Roman" w:cs="Times New Roman"/>
          <w:kern w:val="0"/>
          <w:sz w:val="28"/>
          <w:szCs w:val="28"/>
        </w:rPr>
        <w:t>муниципально</w:t>
      </w:r>
      <w:proofErr w:type="spellEnd"/>
      <w:r w:rsidRPr="00235493">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235493">
        <w:rPr>
          <w:rFonts w:ascii="Times New Roman" w:eastAsia="Calibri" w:hAnsi="Times New Roman" w:cs="Times New Roman"/>
          <w:kern w:val="0"/>
          <w:sz w:val="28"/>
          <w:szCs w:val="28"/>
          <w:lang w:eastAsia="ru-RU" w:bidi="ar-SA"/>
        </w:rPr>
        <w:t>от 13.07.2015 № 224-ФЗ «</w:t>
      </w:r>
      <w:r w:rsidRPr="00235493">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235493">
        <w:rPr>
          <w:rFonts w:ascii="Times New Roman" w:eastAsia="Calibri" w:hAnsi="Times New Roman" w:cs="Times New Roman"/>
          <w:kern w:val="0"/>
          <w:sz w:val="28"/>
          <w:szCs w:val="28"/>
          <w:lang w:eastAsia="ru-RU"/>
        </w:rPr>
        <w:t>муниципально</w:t>
      </w:r>
      <w:proofErr w:type="spellEnd"/>
      <w:r w:rsidRPr="00235493">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235493">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235493">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 xml:space="preserve">его полномочия в полном объеме осуществляет его заместитель </w:t>
      </w:r>
      <w:r w:rsidRPr="00235493">
        <w:rPr>
          <w:rFonts w:eastAsia="Times New Roman"/>
          <w:sz w:val="28"/>
          <w:szCs w:val="28"/>
        </w:rPr>
        <w:t>(если предусмотрен в структуре администрации)</w:t>
      </w:r>
      <w:r w:rsidRPr="00235493">
        <w:rPr>
          <w:rFonts w:eastAsia="Times New Roman"/>
          <w:sz w:val="28"/>
        </w:rPr>
        <w:t xml:space="preserve"> </w:t>
      </w:r>
      <w:r>
        <w:rPr>
          <w:rFonts w:eastAsia="Times New Roman"/>
          <w:sz w:val="28"/>
        </w:rPr>
        <w:t>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w:t>
      </w:r>
      <w:proofErr w:type="gramEnd"/>
      <w:r>
        <w:rPr>
          <w:rFonts w:eastAsia="Times New Roman"/>
          <w:sz w:val="28"/>
        </w:rPr>
        <w:t xml:space="preserve">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235493">
        <w:rPr>
          <w:color w:val="000000"/>
          <w:sz w:val="28"/>
          <w:szCs w:val="28"/>
        </w:rPr>
        <w:t xml:space="preserve">со статьей 74 </w:t>
      </w:r>
      <w:r w:rsidRPr="00235493">
        <w:rPr>
          <w:sz w:val="28"/>
          <w:szCs w:val="28"/>
        </w:rPr>
        <w:t>Федерального закона от 06.10.2003</w:t>
      </w:r>
      <w:r w:rsidRPr="00235493">
        <w:rPr>
          <w:sz w:val="28"/>
          <w:szCs w:val="28"/>
          <w:vertAlign w:val="superscript"/>
        </w:rPr>
        <w:t xml:space="preserve"> </w:t>
      </w:r>
      <w:r w:rsidRPr="00235493">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lastRenderedPageBreak/>
        <w:t xml:space="preserve">16) несоблюдения ограничений, запретов, неисполнения обязанностей, установленных Федеральным </w:t>
      </w:r>
      <w:hyperlink r:id="rId17"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8"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235493">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lastRenderedPageBreak/>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235493">
        <w:t xml:space="preserve">селения продолжительностью 30 </w:t>
      </w:r>
      <w:r w:rsidRPr="003D4ED9">
        <w:t xml:space="preserve"> календарных дней.</w:t>
      </w:r>
    </w:p>
    <w:p w:rsidR="00235493" w:rsidRPr="00235493" w:rsidRDefault="009917B8" w:rsidP="00235493">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rsidR="00235493">
        <w:t xml:space="preserve">еления продолжительностью 15 </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w:t>
      </w:r>
      <w:r w:rsidR="009917B8" w:rsidRPr="003D4ED9">
        <w:lastRenderedPageBreak/>
        <w:t xml:space="preserve">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235493"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235493">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235493">
        <w:rPr>
          <w:rFonts w:eastAsia="Calibri"/>
          <w:kern w:val="0"/>
          <w:sz w:val="28"/>
          <w:szCs w:val="28"/>
          <w:lang w:eastAsia="ru-RU"/>
        </w:rPr>
        <w:t xml:space="preserve"> </w:t>
      </w:r>
      <w:proofErr w:type="gramStart"/>
      <w:r w:rsidRPr="00235493">
        <w:rPr>
          <w:rFonts w:eastAsia="Calibri"/>
          <w:kern w:val="0"/>
          <w:sz w:val="28"/>
          <w:szCs w:val="28"/>
          <w:lang w:eastAsia="ru-RU"/>
        </w:rPr>
        <w:t xml:space="preserve">случае прекращения полномочий указанных лиц по основаниям, предусмотренным </w:t>
      </w:r>
      <w:hyperlink r:id="rId20" w:history="1">
        <w:r w:rsidRPr="00235493">
          <w:rPr>
            <w:rStyle w:val="afa"/>
            <w:rFonts w:eastAsia="Calibri"/>
            <w:color w:val="auto"/>
            <w:kern w:val="0"/>
            <w:sz w:val="28"/>
            <w:szCs w:val="28"/>
            <w:u w:val="none"/>
            <w:lang w:eastAsia="ru-RU"/>
          </w:rPr>
          <w:t>абзацем седьмым части 16 статьи 35</w:t>
        </w:r>
      </w:hyperlink>
      <w:r w:rsidRPr="00235493">
        <w:rPr>
          <w:rFonts w:eastAsia="Calibri"/>
          <w:kern w:val="0"/>
          <w:sz w:val="28"/>
          <w:szCs w:val="28"/>
          <w:lang w:eastAsia="ru-RU"/>
        </w:rPr>
        <w:t xml:space="preserve">, </w:t>
      </w:r>
      <w:hyperlink r:id="rId21" w:history="1">
        <w:r w:rsidRPr="00235493">
          <w:rPr>
            <w:rStyle w:val="afa"/>
            <w:rFonts w:eastAsia="Calibri"/>
            <w:color w:val="auto"/>
            <w:kern w:val="0"/>
            <w:sz w:val="28"/>
            <w:szCs w:val="28"/>
            <w:u w:val="none"/>
            <w:lang w:eastAsia="ru-RU"/>
          </w:rPr>
          <w:t>пунктами 2.1</w:t>
        </w:r>
      </w:hyperlink>
      <w:r w:rsidRPr="00235493">
        <w:rPr>
          <w:rFonts w:eastAsia="Calibri"/>
          <w:kern w:val="0"/>
          <w:sz w:val="28"/>
          <w:szCs w:val="28"/>
          <w:lang w:eastAsia="ru-RU"/>
        </w:rPr>
        <w:t xml:space="preserve">, </w:t>
      </w:r>
      <w:hyperlink r:id="rId22" w:history="1">
        <w:r w:rsidRPr="00235493">
          <w:rPr>
            <w:rStyle w:val="afa"/>
            <w:rFonts w:eastAsia="Calibri"/>
            <w:color w:val="auto"/>
            <w:kern w:val="0"/>
            <w:sz w:val="28"/>
            <w:szCs w:val="28"/>
            <w:u w:val="none"/>
            <w:lang w:eastAsia="ru-RU"/>
          </w:rPr>
          <w:t>3</w:t>
        </w:r>
      </w:hyperlink>
      <w:r w:rsidRPr="00235493">
        <w:rPr>
          <w:rFonts w:eastAsia="Calibri"/>
          <w:kern w:val="0"/>
          <w:sz w:val="28"/>
          <w:szCs w:val="28"/>
          <w:lang w:eastAsia="ru-RU"/>
        </w:rPr>
        <w:t xml:space="preserve">, </w:t>
      </w:r>
      <w:hyperlink r:id="rId23" w:history="1">
        <w:r w:rsidRPr="00235493">
          <w:rPr>
            <w:rStyle w:val="afa"/>
            <w:rFonts w:eastAsia="Calibri"/>
            <w:color w:val="auto"/>
            <w:kern w:val="0"/>
            <w:sz w:val="28"/>
            <w:szCs w:val="28"/>
            <w:u w:val="none"/>
            <w:lang w:eastAsia="ru-RU"/>
          </w:rPr>
          <w:t>6</w:t>
        </w:r>
      </w:hyperlink>
      <w:r w:rsidRPr="00235493">
        <w:rPr>
          <w:rFonts w:eastAsia="Calibri"/>
          <w:kern w:val="0"/>
          <w:sz w:val="28"/>
          <w:szCs w:val="28"/>
          <w:lang w:eastAsia="ru-RU"/>
        </w:rPr>
        <w:t xml:space="preserve"> - </w:t>
      </w:r>
      <w:hyperlink r:id="rId24" w:history="1">
        <w:r w:rsidRPr="00235493">
          <w:rPr>
            <w:rStyle w:val="afa"/>
            <w:rFonts w:eastAsia="Calibri"/>
            <w:color w:val="auto"/>
            <w:kern w:val="0"/>
            <w:sz w:val="28"/>
            <w:szCs w:val="28"/>
            <w:u w:val="none"/>
            <w:lang w:eastAsia="ru-RU"/>
          </w:rPr>
          <w:t>9 части 6</w:t>
        </w:r>
      </w:hyperlink>
      <w:r w:rsidRPr="00235493">
        <w:rPr>
          <w:rFonts w:eastAsia="Calibri"/>
          <w:kern w:val="0"/>
          <w:sz w:val="28"/>
          <w:szCs w:val="28"/>
          <w:lang w:eastAsia="ru-RU"/>
        </w:rPr>
        <w:t xml:space="preserve">, </w:t>
      </w:r>
      <w:hyperlink r:id="rId25" w:history="1">
        <w:r w:rsidRPr="00235493">
          <w:rPr>
            <w:rStyle w:val="afa"/>
            <w:rFonts w:eastAsia="Calibri"/>
            <w:color w:val="auto"/>
            <w:kern w:val="0"/>
            <w:sz w:val="28"/>
            <w:szCs w:val="28"/>
            <w:u w:val="none"/>
            <w:lang w:eastAsia="ru-RU"/>
          </w:rPr>
          <w:t>частью 6.1 статьи 36</w:t>
        </w:r>
      </w:hyperlink>
      <w:r w:rsidRPr="00235493">
        <w:rPr>
          <w:rFonts w:eastAsia="Calibri"/>
          <w:kern w:val="0"/>
          <w:sz w:val="28"/>
          <w:szCs w:val="28"/>
          <w:lang w:eastAsia="ru-RU"/>
        </w:rPr>
        <w:t xml:space="preserve">, </w:t>
      </w:r>
      <w:hyperlink r:id="rId26" w:history="1">
        <w:r w:rsidRPr="00235493">
          <w:rPr>
            <w:rStyle w:val="afa"/>
            <w:rFonts w:eastAsia="Calibri"/>
            <w:color w:val="auto"/>
            <w:kern w:val="0"/>
            <w:sz w:val="28"/>
            <w:szCs w:val="28"/>
            <w:u w:val="none"/>
            <w:lang w:eastAsia="ru-RU"/>
          </w:rPr>
          <w:t>частью 7.1</w:t>
        </w:r>
      </w:hyperlink>
      <w:r w:rsidRPr="00235493">
        <w:rPr>
          <w:rFonts w:eastAsia="Calibri"/>
          <w:kern w:val="0"/>
          <w:sz w:val="28"/>
          <w:szCs w:val="28"/>
          <w:lang w:eastAsia="ru-RU"/>
        </w:rPr>
        <w:t xml:space="preserve">, </w:t>
      </w:r>
      <w:hyperlink r:id="rId27" w:history="1">
        <w:r w:rsidRPr="00235493">
          <w:rPr>
            <w:rStyle w:val="afa"/>
            <w:rFonts w:eastAsia="Calibri"/>
            <w:color w:val="auto"/>
            <w:kern w:val="0"/>
            <w:sz w:val="28"/>
            <w:szCs w:val="28"/>
            <w:u w:val="none"/>
            <w:lang w:eastAsia="ru-RU"/>
          </w:rPr>
          <w:t>пунктами 5</w:t>
        </w:r>
      </w:hyperlink>
      <w:r w:rsidRPr="00235493">
        <w:rPr>
          <w:rFonts w:eastAsia="Calibri"/>
          <w:kern w:val="0"/>
          <w:sz w:val="28"/>
          <w:szCs w:val="28"/>
          <w:lang w:eastAsia="ru-RU"/>
        </w:rPr>
        <w:t xml:space="preserve"> - </w:t>
      </w:r>
      <w:hyperlink r:id="rId28" w:history="1">
        <w:r w:rsidRPr="00235493">
          <w:rPr>
            <w:rStyle w:val="afa"/>
            <w:rFonts w:eastAsia="Calibri"/>
            <w:color w:val="auto"/>
            <w:kern w:val="0"/>
            <w:sz w:val="28"/>
            <w:szCs w:val="28"/>
            <w:u w:val="none"/>
            <w:lang w:eastAsia="ru-RU"/>
          </w:rPr>
          <w:t>8 части 10</w:t>
        </w:r>
      </w:hyperlink>
      <w:r w:rsidRPr="00235493">
        <w:rPr>
          <w:rFonts w:eastAsia="Calibri"/>
          <w:kern w:val="0"/>
          <w:sz w:val="28"/>
          <w:szCs w:val="28"/>
          <w:lang w:eastAsia="ru-RU"/>
        </w:rPr>
        <w:t xml:space="preserve">, </w:t>
      </w:r>
      <w:hyperlink r:id="rId29" w:history="1">
        <w:r w:rsidRPr="00235493">
          <w:rPr>
            <w:rStyle w:val="afa"/>
            <w:rFonts w:eastAsia="Calibri"/>
            <w:color w:val="auto"/>
            <w:kern w:val="0"/>
            <w:sz w:val="28"/>
            <w:szCs w:val="28"/>
            <w:u w:val="none"/>
            <w:lang w:eastAsia="ru-RU"/>
          </w:rPr>
          <w:t>частью 10.1 статьи 40</w:t>
        </w:r>
      </w:hyperlink>
      <w:r w:rsidRPr="00235493">
        <w:rPr>
          <w:rFonts w:eastAsia="Calibri"/>
          <w:kern w:val="0"/>
          <w:sz w:val="28"/>
          <w:szCs w:val="28"/>
          <w:lang w:eastAsia="ru-RU"/>
        </w:rPr>
        <w:t xml:space="preserve">, </w:t>
      </w:r>
      <w:hyperlink r:id="rId30" w:history="1">
        <w:r w:rsidRPr="00235493">
          <w:rPr>
            <w:rStyle w:val="afa"/>
            <w:rFonts w:eastAsia="Calibri"/>
            <w:color w:val="auto"/>
            <w:kern w:val="0"/>
            <w:sz w:val="28"/>
            <w:szCs w:val="28"/>
            <w:u w:val="none"/>
            <w:lang w:eastAsia="ru-RU"/>
          </w:rPr>
          <w:t>частями 1</w:t>
        </w:r>
      </w:hyperlink>
      <w:r w:rsidRPr="00235493">
        <w:rPr>
          <w:rFonts w:eastAsia="Calibri"/>
          <w:kern w:val="0"/>
          <w:sz w:val="28"/>
          <w:szCs w:val="28"/>
          <w:lang w:eastAsia="ru-RU"/>
        </w:rPr>
        <w:t xml:space="preserve"> и</w:t>
      </w:r>
      <w:proofErr w:type="gramEnd"/>
      <w:r w:rsidRPr="00235493">
        <w:rPr>
          <w:rFonts w:eastAsia="Calibri"/>
          <w:kern w:val="0"/>
          <w:sz w:val="28"/>
          <w:szCs w:val="28"/>
          <w:lang w:eastAsia="ru-RU"/>
        </w:rPr>
        <w:t xml:space="preserve"> </w:t>
      </w:r>
      <w:hyperlink r:id="rId31" w:history="1">
        <w:r w:rsidRPr="00235493">
          <w:rPr>
            <w:rStyle w:val="afa"/>
            <w:rFonts w:eastAsia="Calibri"/>
            <w:color w:val="auto"/>
            <w:kern w:val="0"/>
            <w:sz w:val="28"/>
            <w:szCs w:val="28"/>
            <w:u w:val="none"/>
            <w:lang w:eastAsia="ru-RU"/>
          </w:rPr>
          <w:t>2 статьи 73</w:t>
        </w:r>
      </w:hyperlink>
      <w:r w:rsidRPr="00235493">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Pr>
          <w:rFonts w:ascii="Times New Roman" w:hAnsi="Times New Roman"/>
          <w:sz w:val="28"/>
        </w:rPr>
        <w:t xml:space="preserve"> </w:t>
      </w:r>
      <w:r w:rsidRPr="00235493">
        <w:rPr>
          <w:rFonts w:ascii="Times New Roman" w:hAnsi="Times New Roman"/>
          <w:sz w:val="28"/>
          <w:szCs w:val="28"/>
        </w:rPr>
        <w:t>(если име</w:t>
      </w:r>
      <w:r w:rsidR="000F0153" w:rsidRPr="00235493">
        <w:rPr>
          <w:rFonts w:ascii="Times New Roman" w:hAnsi="Times New Roman"/>
          <w:sz w:val="28"/>
          <w:szCs w:val="28"/>
        </w:rPr>
        <w:t>е</w:t>
      </w:r>
      <w:r w:rsidRPr="00235493">
        <w:rPr>
          <w:rFonts w:ascii="Times New Roman" w:hAnsi="Times New Roman"/>
          <w:sz w:val="28"/>
          <w:szCs w:val="28"/>
        </w:rPr>
        <w:t>тся),</w:t>
      </w:r>
      <w:r w:rsidRPr="00235493">
        <w:rPr>
          <w:rFonts w:ascii="Times New Roman" w:hAnsi="Times New Roman"/>
          <w:sz w:val="28"/>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lastRenderedPageBreak/>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w:t>
      </w:r>
      <w:r w:rsidR="00DD7675">
        <w:rPr>
          <w:rFonts w:eastAsia="Times New Roman"/>
          <w:bCs/>
          <w:sz w:val="28"/>
          <w:szCs w:val="28"/>
        </w:rPr>
        <w:t xml:space="preserve">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3) организует работу объектов сервиса в целях максимального </w:t>
      </w:r>
      <w:r w:rsidRPr="001F386D">
        <w:rPr>
          <w:rFonts w:ascii="Times New Roman" w:hAnsi="Times New Roman"/>
          <w:b w:val="0"/>
          <w:sz w:val="28"/>
          <w:szCs w:val="28"/>
        </w:rPr>
        <w:lastRenderedPageBreak/>
        <w:t>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235493" w:rsidRDefault="009917B8" w:rsidP="00235493">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235493" w:rsidRDefault="000B1509" w:rsidP="001F386D">
      <w:pPr>
        <w:tabs>
          <w:tab w:val="left" w:pos="500"/>
        </w:tabs>
        <w:ind w:firstLine="851"/>
        <w:jc w:val="both"/>
        <w:rPr>
          <w:rFonts w:eastAsia="Times New Roman"/>
          <w:sz w:val="28"/>
          <w:szCs w:val="28"/>
        </w:rPr>
      </w:pPr>
      <w:r w:rsidRPr="00235493">
        <w:rPr>
          <w:rFonts w:eastAsia="Times New Roman"/>
          <w:sz w:val="28"/>
          <w:szCs w:val="28"/>
        </w:rPr>
        <w:t>2</w:t>
      </w:r>
      <w:r w:rsidR="009917B8" w:rsidRPr="00235493">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235493" w:rsidRDefault="000B1509" w:rsidP="001F386D">
      <w:pPr>
        <w:tabs>
          <w:tab w:val="left" w:pos="500"/>
        </w:tabs>
        <w:ind w:firstLine="851"/>
        <w:jc w:val="both"/>
        <w:rPr>
          <w:rFonts w:eastAsia="Times New Roman"/>
          <w:sz w:val="28"/>
          <w:szCs w:val="28"/>
        </w:rPr>
      </w:pPr>
      <w:r w:rsidRPr="00235493">
        <w:rPr>
          <w:rFonts w:eastAsia="Times New Roman"/>
          <w:sz w:val="28"/>
          <w:szCs w:val="28"/>
        </w:rPr>
        <w:t>3</w:t>
      </w:r>
      <w:r w:rsidR="009917B8" w:rsidRPr="00235493">
        <w:rPr>
          <w:rFonts w:eastAsia="Times New Roman"/>
          <w:sz w:val="28"/>
          <w:szCs w:val="28"/>
        </w:rPr>
        <w:t>) развивает минерально-сырьевую базу для предприятий местной промышленности;</w:t>
      </w:r>
    </w:p>
    <w:p w:rsidR="009917B8" w:rsidRPr="00235493" w:rsidRDefault="000B1509" w:rsidP="001F386D">
      <w:pPr>
        <w:tabs>
          <w:tab w:val="left" w:pos="500"/>
        </w:tabs>
        <w:ind w:firstLine="851"/>
        <w:jc w:val="both"/>
        <w:rPr>
          <w:rFonts w:eastAsia="Times New Roman"/>
          <w:sz w:val="28"/>
          <w:szCs w:val="28"/>
        </w:rPr>
      </w:pPr>
      <w:r w:rsidRPr="00235493">
        <w:rPr>
          <w:rFonts w:eastAsia="Times New Roman"/>
          <w:sz w:val="28"/>
          <w:szCs w:val="28"/>
        </w:rPr>
        <w:t>4</w:t>
      </w:r>
      <w:r w:rsidR="009917B8" w:rsidRPr="00235493">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235493">
        <w:rPr>
          <w:rFonts w:eastAsia="Times New Roman"/>
          <w:b/>
          <w:sz w:val="28"/>
          <w:szCs w:val="28"/>
        </w:rPr>
        <w:t xml:space="preserve"> </w:t>
      </w:r>
      <w:r w:rsidR="00F46999" w:rsidRPr="00235493">
        <w:rPr>
          <w:rFonts w:eastAsia="Calibri"/>
          <w:bCs/>
          <w:kern w:val="0"/>
          <w:sz w:val="28"/>
          <w:szCs w:val="28"/>
          <w:lang w:eastAsia="ru-RU"/>
        </w:rPr>
        <w:t>от 21.02.1992 № 2395-1</w:t>
      </w:r>
      <w:r w:rsidR="00F46999" w:rsidRPr="00235493">
        <w:rPr>
          <w:sz w:val="28"/>
          <w:szCs w:val="28"/>
        </w:rPr>
        <w:t xml:space="preserve"> </w:t>
      </w:r>
      <w:r w:rsidR="009917B8" w:rsidRPr="00235493">
        <w:rPr>
          <w:rFonts w:eastAsia="Times New Roman"/>
          <w:sz w:val="28"/>
          <w:szCs w:val="28"/>
        </w:rPr>
        <w:t>«О недрах»;</w:t>
      </w:r>
    </w:p>
    <w:p w:rsidR="009917B8" w:rsidRPr="00235493" w:rsidRDefault="000B1509" w:rsidP="001F386D">
      <w:pPr>
        <w:tabs>
          <w:tab w:val="left" w:pos="500"/>
        </w:tabs>
        <w:ind w:firstLine="851"/>
        <w:jc w:val="both"/>
        <w:rPr>
          <w:rFonts w:eastAsia="Times New Roman"/>
          <w:sz w:val="28"/>
          <w:szCs w:val="28"/>
        </w:rPr>
      </w:pPr>
      <w:r w:rsidRPr="00235493">
        <w:rPr>
          <w:rFonts w:eastAsia="Times New Roman"/>
          <w:sz w:val="28"/>
          <w:szCs w:val="28"/>
        </w:rPr>
        <w:t>5</w:t>
      </w:r>
      <w:r w:rsidR="009917B8" w:rsidRPr="00235493">
        <w:rPr>
          <w:rFonts w:eastAsia="Times New Roman"/>
          <w:sz w:val="28"/>
          <w:szCs w:val="28"/>
        </w:rPr>
        <w:t xml:space="preserve">) осуществляет </w:t>
      </w:r>
      <w:proofErr w:type="gramStart"/>
      <w:r w:rsidR="009917B8" w:rsidRPr="00235493">
        <w:rPr>
          <w:rFonts w:eastAsia="Times New Roman"/>
          <w:sz w:val="28"/>
          <w:szCs w:val="28"/>
        </w:rPr>
        <w:t>контроль за</w:t>
      </w:r>
      <w:proofErr w:type="gramEnd"/>
      <w:r w:rsidR="009917B8" w:rsidRPr="00235493">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235493" w:rsidRDefault="000B1509" w:rsidP="001F386D">
      <w:pPr>
        <w:pStyle w:val="21"/>
        <w:tabs>
          <w:tab w:val="left" w:pos="100"/>
        </w:tabs>
        <w:ind w:firstLine="851"/>
        <w:rPr>
          <w:szCs w:val="28"/>
        </w:rPr>
      </w:pPr>
      <w:r w:rsidRPr="00235493">
        <w:rPr>
          <w:szCs w:val="28"/>
        </w:rPr>
        <w:t>6</w:t>
      </w:r>
      <w:r w:rsidR="00506E17" w:rsidRPr="00235493">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235493" w:rsidRDefault="000B1509" w:rsidP="001F386D">
      <w:pPr>
        <w:pStyle w:val="21"/>
        <w:tabs>
          <w:tab w:val="left" w:pos="100"/>
        </w:tabs>
        <w:ind w:firstLine="851"/>
        <w:rPr>
          <w:szCs w:val="28"/>
        </w:rPr>
      </w:pPr>
      <w:r w:rsidRPr="00235493">
        <w:rPr>
          <w:szCs w:val="28"/>
        </w:rPr>
        <w:t>7</w:t>
      </w:r>
      <w:r w:rsidR="00506E17" w:rsidRPr="00235493">
        <w:rPr>
          <w:szCs w:val="28"/>
        </w:rPr>
        <w:t>) владеет, пользуется и распоряжается лесными участками, находящимися в муниципальной собственности;</w:t>
      </w:r>
    </w:p>
    <w:p w:rsidR="00506E17" w:rsidRPr="00235493" w:rsidRDefault="000B1509" w:rsidP="001F386D">
      <w:pPr>
        <w:pStyle w:val="21"/>
        <w:tabs>
          <w:tab w:val="left" w:pos="100"/>
        </w:tabs>
        <w:ind w:firstLine="851"/>
        <w:rPr>
          <w:szCs w:val="28"/>
        </w:rPr>
      </w:pPr>
      <w:r w:rsidRPr="00235493">
        <w:rPr>
          <w:szCs w:val="28"/>
        </w:rPr>
        <w:t>8</w:t>
      </w:r>
      <w:r w:rsidR="00506E17" w:rsidRPr="00235493">
        <w:rPr>
          <w:szCs w:val="28"/>
        </w:rPr>
        <w:t>) разрабатывает лесохозяйственный регламент;</w:t>
      </w:r>
    </w:p>
    <w:p w:rsidR="00506E17" w:rsidRPr="00235493" w:rsidRDefault="000B1509" w:rsidP="001F386D">
      <w:pPr>
        <w:ind w:right="30" w:firstLine="851"/>
        <w:jc w:val="both"/>
        <w:rPr>
          <w:rFonts w:eastAsia="Times New Roman"/>
          <w:sz w:val="28"/>
          <w:szCs w:val="28"/>
        </w:rPr>
      </w:pPr>
      <w:r w:rsidRPr="00235493">
        <w:rPr>
          <w:rFonts w:eastAsia="Times New Roman"/>
          <w:sz w:val="28"/>
          <w:szCs w:val="28"/>
        </w:rPr>
        <w:t>9</w:t>
      </w:r>
      <w:r w:rsidR="00506E17" w:rsidRPr="00235493">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235493">
        <w:rPr>
          <w:rFonts w:eastAsia="Times New Roman"/>
          <w:sz w:val="28"/>
          <w:szCs w:val="28"/>
        </w:rPr>
        <w:t>1</w:t>
      </w:r>
      <w:r w:rsidR="000B1509" w:rsidRPr="00235493">
        <w:rPr>
          <w:rFonts w:eastAsia="Times New Roman"/>
          <w:sz w:val="28"/>
          <w:szCs w:val="28"/>
        </w:rPr>
        <w:t>0</w:t>
      </w:r>
      <w:r w:rsidR="009917B8" w:rsidRPr="00235493">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lastRenderedPageBreak/>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235493">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 xml:space="preserve">4) оказывает содействие органам государственной власти </w:t>
      </w:r>
      <w:r w:rsidRPr="001F386D">
        <w:rPr>
          <w:szCs w:val="28"/>
        </w:rPr>
        <w:lastRenderedPageBreak/>
        <w:t>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тся муниципальным пра</w:t>
      </w:r>
      <w:r w:rsidR="00235493">
        <w:rPr>
          <w:sz w:val="28"/>
          <w:szCs w:val="28"/>
        </w:rPr>
        <w:t>вовым актом, принимаемым  Советом</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235493"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235493">
        <w:rPr>
          <w:sz w:val="28"/>
          <w:szCs w:val="28"/>
        </w:rPr>
        <w:t xml:space="preserve">. </w:t>
      </w:r>
      <w:r w:rsidR="00AE014B" w:rsidRPr="00235493">
        <w:rPr>
          <w:rFonts w:eastAsia="Calibri"/>
          <w:bCs/>
          <w:iCs/>
          <w:kern w:val="0"/>
          <w:sz w:val="28"/>
          <w:szCs w:val="28"/>
          <w:lang w:eastAsia="ru-RU"/>
        </w:rPr>
        <w:t>Перечень видов муниципального контроля и органов местного самоуправления</w:t>
      </w:r>
      <w:r w:rsidR="00AE014B" w:rsidRPr="00235493">
        <w:rPr>
          <w:rFonts w:eastAsia="Calibri"/>
          <w:kern w:val="0"/>
          <w:sz w:val="28"/>
          <w:szCs w:val="28"/>
        </w:rPr>
        <w:t xml:space="preserve"> поселения</w:t>
      </w:r>
      <w:r w:rsidR="00AE014B" w:rsidRPr="00235493">
        <w:rPr>
          <w:rFonts w:eastAsia="Calibri"/>
          <w:bCs/>
          <w:iCs/>
          <w:kern w:val="0"/>
          <w:sz w:val="28"/>
          <w:szCs w:val="28"/>
          <w:lang w:eastAsia="ru-RU"/>
        </w:rPr>
        <w:t>, уполномоченных на их осуществление, ведется в порядке, установленном Советом</w:t>
      </w:r>
      <w:r w:rsidRPr="00235493">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4C79D6"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4C79D6">
        <w:rPr>
          <w:sz w:val="28"/>
          <w:szCs w:val="28"/>
        </w:rPr>
        <w:t xml:space="preserve">, </w:t>
      </w:r>
      <w:r w:rsidR="00AE014B" w:rsidRPr="004C79D6">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4C79D6">
        <w:rPr>
          <w:rFonts w:eastAsia="Calibri"/>
          <w:bCs/>
          <w:iCs/>
          <w:kern w:val="0"/>
          <w:sz w:val="28"/>
          <w:szCs w:val="28"/>
          <w:lang w:eastAsia="ru-RU"/>
        </w:rPr>
        <w:t>полномочиями</w:t>
      </w:r>
      <w:proofErr w:type="gramEnd"/>
      <w:r w:rsidR="00AE014B" w:rsidRPr="004C79D6">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4C79D6">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lastRenderedPageBreak/>
        <w:t>3. Порядок организации и осуществления муниципального контроля в соответствующей сфере деятельности устанавливается</w:t>
      </w:r>
      <w:r w:rsidR="004C79D6">
        <w:rPr>
          <w:rFonts w:ascii="Times New Roman" w:hAnsi="Times New Roman"/>
          <w:sz w:val="28"/>
          <w:szCs w:val="28"/>
        </w:rPr>
        <w:t xml:space="preserve"> решением Совета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 xml:space="preserve">олжности муниципальной </w:t>
      </w:r>
      <w:r>
        <w:rPr>
          <w:b/>
          <w:sz w:val="28"/>
        </w:rPr>
        <w:lastRenderedPageBreak/>
        <w:t>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lastRenderedPageBreak/>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4C79D6"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C45508" w:rsidRPr="001F386D">
        <w:rPr>
          <w:rFonts w:eastAsia="Calibri"/>
          <w:kern w:val="0"/>
          <w:sz w:val="28"/>
          <w:szCs w:val="28"/>
        </w:rPr>
        <w:t xml:space="preserve"> </w:t>
      </w:r>
      <w:r w:rsidR="00106CEF" w:rsidRPr="004C79D6">
        <w:rPr>
          <w:rFonts w:eastAsia="Calibri"/>
          <w:kern w:val="0"/>
          <w:sz w:val="28"/>
          <w:szCs w:val="28"/>
        </w:rPr>
        <w:t>могут по</w:t>
      </w:r>
      <w:r w:rsidR="0038240D" w:rsidRPr="004C79D6">
        <w:rPr>
          <w:rFonts w:eastAsia="Calibri"/>
          <w:kern w:val="0"/>
          <w:sz w:val="28"/>
          <w:szCs w:val="28"/>
        </w:rPr>
        <w:t>д</w:t>
      </w:r>
      <w:r w:rsidR="00106CEF" w:rsidRPr="004C79D6">
        <w:rPr>
          <w:rFonts w:eastAsia="Calibri"/>
          <w:kern w:val="0"/>
          <w:sz w:val="28"/>
          <w:szCs w:val="28"/>
        </w:rPr>
        <w:t>лежать</w:t>
      </w:r>
      <w:r w:rsidR="00106CEF">
        <w:rPr>
          <w:rFonts w:eastAsia="Calibri"/>
          <w:kern w:val="0"/>
          <w:sz w:val="28"/>
          <w:szCs w:val="28"/>
        </w:rPr>
        <w:t xml:space="preserve"> </w:t>
      </w:r>
      <w:r w:rsidRPr="001F386D">
        <w:rPr>
          <w:rFonts w:eastAsia="Calibri"/>
          <w:kern w:val="0"/>
          <w:sz w:val="28"/>
          <w:szCs w:val="28"/>
        </w:rPr>
        <w:lastRenderedPageBreak/>
        <w:t xml:space="preserve">экспертизе, проводимой органами местного самоуправления </w:t>
      </w:r>
      <w:r w:rsidR="00665352" w:rsidRPr="004C79D6">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4C79D6">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4C79D6">
        <w:rPr>
          <w:rFonts w:eastAsia="Calibri"/>
          <w:bCs/>
          <w:kern w:val="0"/>
          <w:sz w:val="28"/>
          <w:szCs w:val="28"/>
        </w:rPr>
        <w:t xml:space="preserve"> актов»</w:t>
      </w:r>
      <w:r w:rsidRPr="004C79D6">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4C79D6">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4C79D6" w:rsidRDefault="0002597E" w:rsidP="00EE6D1F">
      <w:pPr>
        <w:suppressAutoHyphens w:val="0"/>
        <w:autoSpaceDE w:val="0"/>
        <w:autoSpaceDN w:val="0"/>
        <w:adjustRightInd w:val="0"/>
        <w:ind w:firstLine="851"/>
        <w:jc w:val="both"/>
        <w:rPr>
          <w:sz w:val="28"/>
          <w:szCs w:val="28"/>
        </w:rPr>
      </w:pPr>
      <w:r w:rsidRPr="004C79D6">
        <w:rPr>
          <w:sz w:val="28"/>
          <w:szCs w:val="28"/>
        </w:rPr>
        <w:t xml:space="preserve">3. </w:t>
      </w:r>
      <w:proofErr w:type="gramStart"/>
      <w:r w:rsidR="006330E8" w:rsidRPr="004C79D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4C79D6">
        <w:rPr>
          <w:sz w:val="28"/>
          <w:szCs w:val="28"/>
        </w:rPr>
        <w:t xml:space="preserve">поселения </w:t>
      </w:r>
      <w:r w:rsidR="006330E8" w:rsidRPr="004C79D6">
        <w:rPr>
          <w:sz w:val="28"/>
          <w:szCs w:val="28"/>
        </w:rPr>
        <w:t xml:space="preserve">в порядке, установленном муниципальными нормативными правовыми актами в соответствии с </w:t>
      </w:r>
      <w:r w:rsidR="00665352" w:rsidRPr="004C79D6">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4C79D6">
        <w:rPr>
          <w:rFonts w:eastAsia="Calibri"/>
          <w:bCs/>
          <w:kern w:val="0"/>
          <w:sz w:val="28"/>
          <w:szCs w:val="28"/>
        </w:rPr>
        <w:t xml:space="preserve"> нормативных правовых актов»</w:t>
      </w:r>
      <w:r w:rsidR="006330E8" w:rsidRPr="004C79D6">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w:t>
      </w:r>
      <w:r>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4C79D6" w:rsidRDefault="00E15B89" w:rsidP="00E15B89">
      <w:pPr>
        <w:suppressAutoHyphens w:val="0"/>
        <w:autoSpaceDE w:val="0"/>
        <w:autoSpaceDN w:val="0"/>
        <w:adjustRightInd w:val="0"/>
        <w:ind w:firstLine="851"/>
        <w:jc w:val="both"/>
        <w:rPr>
          <w:strike/>
          <w:kern w:val="2"/>
          <w:sz w:val="28"/>
          <w:szCs w:val="28"/>
        </w:rPr>
      </w:pPr>
      <w:proofErr w:type="gramStart"/>
      <w:r w:rsidRPr="004C79D6">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w:t>
      </w:r>
      <w:r w:rsidRPr="004C79D6">
        <w:rPr>
          <w:rFonts w:eastAsia="Times New Roman"/>
          <w:kern w:val="0"/>
          <w:sz w:val="28"/>
          <w:szCs w:val="28"/>
          <w:lang w:eastAsia="ru-RU"/>
        </w:rPr>
        <w:lastRenderedPageBreak/>
        <w:t>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4C79D6">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w:t>
      </w:r>
      <w:r w:rsidR="009917B8">
        <w:rPr>
          <w:rFonts w:ascii="Times New Roman" w:hAnsi="Times New Roman"/>
          <w:sz w:val="28"/>
        </w:rPr>
        <w:lastRenderedPageBreak/>
        <w:t>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4C79D6">
        <w:rPr>
          <w:rFonts w:ascii="Times New Roman" w:hAnsi="Times New Roman"/>
          <w:sz w:val="28"/>
        </w:rPr>
        <w:t xml:space="preserve">, </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в течение семи дней и </w:t>
      </w:r>
      <w:r w:rsidRPr="002F3F83">
        <w:rPr>
          <w:sz w:val="28"/>
          <w:szCs w:val="28"/>
          <w:lang w:eastAsia="ru-RU"/>
        </w:rPr>
        <w:lastRenderedPageBreak/>
        <w:t>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lastRenderedPageBreak/>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xml:space="preserve">.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w:t>
      </w:r>
      <w:r w:rsidR="009917B8" w:rsidRPr="001F386D">
        <w:lastRenderedPageBreak/>
        <w:t>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w:t>
      </w:r>
      <w:r w:rsidRPr="00AA7724">
        <w:rPr>
          <w:rFonts w:ascii="Times New Roman" w:hAnsi="Times New Roman"/>
          <w:sz w:val="28"/>
        </w:rPr>
        <w:lastRenderedPageBreak/>
        <w:t>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w:t>
      </w:r>
      <w:r w:rsidR="005C4884">
        <w:rPr>
          <w:rFonts w:eastAsiaTheme="minorHAnsi"/>
          <w:kern w:val="0"/>
          <w:sz w:val="28"/>
          <w:szCs w:val="28"/>
        </w:rPr>
        <w:t xml:space="preserve">и </w:t>
      </w:r>
      <w:r w:rsidRPr="00117862">
        <w:rPr>
          <w:rFonts w:eastAsiaTheme="minorHAnsi"/>
          <w:kern w:val="0"/>
          <w:sz w:val="28"/>
          <w:szCs w:val="28"/>
        </w:rPr>
        <w:t xml:space="preserve"> налоговой политики</w:t>
      </w:r>
      <w:r w:rsidR="005C4884">
        <w:rPr>
          <w:rFonts w:eastAsiaTheme="minorHAnsi"/>
          <w:kern w:val="0"/>
          <w:sz w:val="28"/>
          <w:szCs w:val="28"/>
        </w:rPr>
        <w:t xml:space="preserve">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1955B2" w:rsidRPr="004C79D6" w:rsidRDefault="00565289" w:rsidP="001955B2">
      <w:pPr>
        <w:suppressAutoHyphens w:val="0"/>
        <w:autoSpaceDE w:val="0"/>
        <w:autoSpaceDN w:val="0"/>
        <w:adjustRightInd w:val="0"/>
        <w:ind w:firstLine="851"/>
        <w:jc w:val="both"/>
        <w:rPr>
          <w:rFonts w:eastAsia="Calibr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4C79D6">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4C79D6">
        <w:rPr>
          <w:rFonts w:eastAsia="Calibri"/>
          <w:kern w:val="0"/>
          <w:sz w:val="28"/>
          <w:szCs w:val="28"/>
          <w:lang w:eastAsia="ru-RU"/>
        </w:rPr>
        <w:t>Бюджетного кодекса Российской Федерации</w:t>
      </w:r>
      <w:r w:rsidR="001955B2" w:rsidRPr="004C79D6">
        <w:rPr>
          <w:rFonts w:eastAsia="Calibri"/>
          <w:kern w:val="0"/>
          <w:sz w:val="28"/>
          <w:szCs w:val="28"/>
        </w:rPr>
        <w:t>;</w:t>
      </w:r>
      <w:proofErr w:type="gramEnd"/>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w:t>
      </w:r>
      <w:r w:rsidR="007D4D60">
        <w:rPr>
          <w:bCs/>
          <w:sz w:val="28"/>
          <w:szCs w:val="28"/>
        </w:rPr>
        <w:t xml:space="preserve"> </w:t>
      </w:r>
      <w:r w:rsidR="00915014">
        <w:rPr>
          <w:bCs/>
          <w:sz w:val="28"/>
          <w:szCs w:val="28"/>
        </w:rPr>
        <w:t xml:space="preserve">вносится </w:t>
      </w:r>
      <w:r w:rsidRPr="00AB378E">
        <w:rPr>
          <w:bCs/>
          <w:sz w:val="28"/>
          <w:szCs w:val="28"/>
        </w:rPr>
        <w:lastRenderedPageBreak/>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4C79D6"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proofErr w:type="gramStart"/>
      <w:r w:rsidR="008151D8">
        <w:t xml:space="preserve"> </w:t>
      </w:r>
      <w:r w:rsidRPr="008A6D0D">
        <w:t>,</w:t>
      </w:r>
      <w:proofErr w:type="gramEnd"/>
      <w:r w:rsidRPr="008A6D0D">
        <w:t xml:space="preserve"> решений администрации поселения, а также договора о предоставлении муниципальной </w:t>
      </w:r>
      <w:r w:rsidRPr="004C79D6">
        <w:t>гарантии</w:t>
      </w:r>
      <w:r w:rsidR="00B61D00" w:rsidRPr="004C79D6">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4C79D6">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roofErr w:type="gramStart"/>
      <w:r w:rsidR="00B61D00">
        <w:rPr>
          <w:rFonts w:eastAsiaTheme="minorHAnsi"/>
          <w:kern w:val="0"/>
          <w:sz w:val="28"/>
          <w:szCs w:val="28"/>
        </w:rPr>
        <w:t xml:space="preserve"> </w:t>
      </w:r>
      <w:r w:rsidRPr="008A6D0D">
        <w:rPr>
          <w:rFonts w:eastAsiaTheme="minorHAnsi"/>
          <w:kern w:val="0"/>
          <w:sz w:val="28"/>
          <w:szCs w:val="28"/>
        </w:rPr>
        <w:t>.</w:t>
      </w:r>
      <w:proofErr w:type="gramEnd"/>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 xml:space="preserve">7. От имени поселения право выдачи муниципальных гарантий </w:t>
      </w:r>
      <w:r w:rsidRPr="008A6D0D">
        <w:lastRenderedPageBreak/>
        <w:t>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Контрольно-счетная палата му</w:t>
      </w:r>
      <w:r w:rsidR="004C79D6">
        <w:rPr>
          <w:bCs/>
          <w:sz w:val="28"/>
          <w:szCs w:val="28"/>
        </w:rPr>
        <w:t xml:space="preserve">ниципального образования </w:t>
      </w:r>
      <w:proofErr w:type="spellStart"/>
      <w:r w:rsidR="004C79D6">
        <w:rPr>
          <w:bCs/>
          <w:sz w:val="28"/>
          <w:szCs w:val="28"/>
        </w:rPr>
        <w:t>Ейский</w:t>
      </w:r>
      <w:proofErr w:type="spellEnd"/>
      <w:r w:rsidR="004C79D6">
        <w:rPr>
          <w:bCs/>
          <w:sz w:val="28"/>
          <w:szCs w:val="28"/>
        </w:rPr>
        <w:t xml:space="preserve">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мун</w:t>
      </w:r>
      <w:r w:rsidR="004C79D6">
        <w:rPr>
          <w:bCs/>
          <w:sz w:val="28"/>
          <w:szCs w:val="28"/>
        </w:rPr>
        <w:t xml:space="preserve">иципального образования </w:t>
      </w:r>
      <w:proofErr w:type="spellStart"/>
      <w:r w:rsidR="004C79D6">
        <w:rPr>
          <w:bCs/>
          <w:sz w:val="28"/>
          <w:szCs w:val="28"/>
        </w:rPr>
        <w:t>Ейский</w:t>
      </w:r>
      <w:proofErr w:type="spellEnd"/>
      <w:r w:rsidR="004C79D6">
        <w:rPr>
          <w:bCs/>
          <w:sz w:val="28"/>
          <w:szCs w:val="28"/>
        </w:rPr>
        <w:t xml:space="preserve">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w:t>
      </w:r>
      <w:r w:rsidRPr="00C71751">
        <w:rPr>
          <w:sz w:val="28"/>
          <w:szCs w:val="28"/>
        </w:rPr>
        <w:lastRenderedPageBreak/>
        <w:t>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lastRenderedPageBreak/>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w:t>
      </w:r>
      <w:r w:rsidR="008718D6">
        <w:rPr>
          <w:rFonts w:eastAsiaTheme="minorHAnsi"/>
          <w:bCs/>
          <w:kern w:val="0"/>
          <w:sz w:val="28"/>
          <w:szCs w:val="28"/>
        </w:rPr>
        <w:t xml:space="preserve"> </w:t>
      </w:r>
      <w:r w:rsidRPr="008A6D0D">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4C79D6">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4C79D6">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4C79D6">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4C79D6"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5A49EF" w:rsidRPr="004C79D6">
        <w:rPr>
          <w:rFonts w:eastAsia="Calibri"/>
          <w:kern w:val="0"/>
          <w:sz w:val="28"/>
          <w:szCs w:val="28"/>
        </w:rPr>
        <w:t xml:space="preserve"> и Контрольно-счетную палату му</w:t>
      </w:r>
      <w:r w:rsidR="004C79D6" w:rsidRPr="004C79D6">
        <w:rPr>
          <w:rFonts w:eastAsia="Calibri"/>
          <w:kern w:val="0"/>
          <w:sz w:val="28"/>
          <w:szCs w:val="28"/>
        </w:rPr>
        <w:t xml:space="preserve">ниципального образования </w:t>
      </w:r>
      <w:proofErr w:type="spellStart"/>
      <w:r w:rsidR="004C79D6" w:rsidRPr="004C79D6">
        <w:rPr>
          <w:rFonts w:eastAsia="Calibri"/>
          <w:kern w:val="0"/>
          <w:sz w:val="28"/>
          <w:szCs w:val="28"/>
        </w:rPr>
        <w:t>Ейский</w:t>
      </w:r>
      <w:proofErr w:type="spellEnd"/>
      <w:r w:rsidR="004C79D6" w:rsidRPr="004C79D6">
        <w:rPr>
          <w:rFonts w:eastAsia="Calibri"/>
          <w:kern w:val="0"/>
          <w:sz w:val="28"/>
          <w:szCs w:val="28"/>
        </w:rPr>
        <w:t xml:space="preserve"> </w:t>
      </w:r>
      <w:r w:rsidR="005A49EF" w:rsidRPr="004C79D6">
        <w:rPr>
          <w:rFonts w:eastAsia="Calibri"/>
          <w:kern w:val="0"/>
          <w:sz w:val="28"/>
          <w:szCs w:val="28"/>
        </w:rPr>
        <w:t xml:space="preserve"> район</w:t>
      </w:r>
      <w:r w:rsidR="000C3EE5" w:rsidRPr="004C79D6">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proofErr w:type="spellStart"/>
      <w:r w:rsidR="004C79D6">
        <w:rPr>
          <w:rFonts w:eastAsiaTheme="minorHAnsi"/>
          <w:kern w:val="0"/>
          <w:sz w:val="28"/>
          <w:szCs w:val="28"/>
        </w:rPr>
        <w:t>Ейский</w:t>
      </w:r>
      <w:proofErr w:type="spellEnd"/>
      <w:r w:rsidR="004C79D6">
        <w:rPr>
          <w:rFonts w:eastAsiaTheme="minorHAnsi"/>
          <w:kern w:val="0"/>
          <w:sz w:val="28"/>
          <w:szCs w:val="28"/>
        </w:rPr>
        <w:t xml:space="preserve"> </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w:t>
      </w:r>
      <w:r w:rsidR="0056512E">
        <w:rPr>
          <w:rFonts w:eastAsia="Calibri"/>
          <w:kern w:val="0"/>
          <w:sz w:val="28"/>
          <w:szCs w:val="28"/>
        </w:rPr>
        <w:t xml:space="preserve">иципального образования </w:t>
      </w:r>
      <w:proofErr w:type="spellStart"/>
      <w:r w:rsidR="0056512E">
        <w:rPr>
          <w:rFonts w:eastAsia="Calibri"/>
          <w:kern w:val="0"/>
          <w:sz w:val="28"/>
          <w:szCs w:val="28"/>
        </w:rPr>
        <w:t>Ейский</w:t>
      </w:r>
      <w:proofErr w:type="spellEnd"/>
      <w:r w:rsidR="0056512E">
        <w:rPr>
          <w:rFonts w:eastAsia="Calibri"/>
          <w:kern w:val="0"/>
          <w:sz w:val="28"/>
          <w:szCs w:val="28"/>
        </w:rPr>
        <w:t xml:space="preserve"> </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4"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5"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xml:space="preserve">, уполномоченный орган местного самоуправления не вправе </w:t>
      </w:r>
      <w:r w:rsidRPr="00C53985">
        <w:rPr>
          <w:rFonts w:eastAsiaTheme="minorHAnsi"/>
          <w:kern w:val="0"/>
          <w:sz w:val="28"/>
          <w:szCs w:val="28"/>
        </w:rPr>
        <w:lastRenderedPageBreak/>
        <w:t>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 xml:space="preserve">1. Совет поселения в соответствии с Федеральным законом от 06.10.2003 № 131-ФЗ «Об общих принципах организации местного </w:t>
      </w:r>
      <w:r>
        <w:rPr>
          <w:sz w:val="28"/>
          <w:szCs w:val="28"/>
        </w:rPr>
        <w:lastRenderedPageBreak/>
        <w:t>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DD7675">
        <w:rPr>
          <w:rFonts w:ascii="Times New Roman" w:hAnsi="Times New Roman" w:cs="Times New Roman"/>
          <w:sz w:val="28"/>
          <w:szCs w:val="28"/>
        </w:rPr>
        <w:t>4)</w:t>
      </w:r>
      <w:r w:rsidRPr="00DD7675">
        <w:rPr>
          <w:rFonts w:ascii="Times New Roman" w:hAnsi="Times New Roman" w:cs="Times New Roman"/>
          <w:b/>
          <w:sz w:val="28"/>
          <w:szCs w:val="28"/>
        </w:rPr>
        <w:t xml:space="preserve"> </w:t>
      </w:r>
      <w:r w:rsidR="00DD7675">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6" w:history="1">
        <w:r w:rsidR="00DD7675" w:rsidRPr="00DD7675">
          <w:rPr>
            <w:rStyle w:val="afa"/>
            <w:rFonts w:ascii="Times New Roman" w:hAnsi="Times New Roman" w:cs="Times New Roman"/>
            <w:color w:val="auto"/>
            <w:sz w:val="28"/>
            <w:szCs w:val="28"/>
            <w:u w:val="none"/>
          </w:rPr>
          <w:t>законом</w:t>
        </w:r>
      </w:hyperlink>
      <w:r w:rsidR="00DD7675">
        <w:rPr>
          <w:rFonts w:ascii="Times New Roman" w:hAnsi="Times New Roman" w:cs="Times New Roman"/>
          <w:sz w:val="28"/>
          <w:szCs w:val="28"/>
        </w:rPr>
        <w:t xml:space="preserve"> от </w:t>
      </w:r>
      <w:r w:rsidR="00DD7675">
        <w:rPr>
          <w:rFonts w:ascii="Times New Roman" w:hAnsi="Times New Roman" w:cs="Times New Roman"/>
          <w:bCs/>
          <w:iCs/>
          <w:sz w:val="28"/>
          <w:szCs w:val="28"/>
        </w:rPr>
        <w:t>25.12.2008 № 273-ФЗ «О противодействии коррупции»</w:t>
      </w:r>
      <w:r w:rsidR="00DD7675">
        <w:rPr>
          <w:rFonts w:ascii="Times New Roman" w:hAnsi="Times New Roman" w:cs="Times New Roman"/>
          <w:sz w:val="28"/>
          <w:szCs w:val="28"/>
        </w:rPr>
        <w:t xml:space="preserve">,  Федеральным </w:t>
      </w:r>
      <w:hyperlink r:id="rId37" w:history="1">
        <w:r w:rsidR="00DD7675" w:rsidRPr="00DD7675">
          <w:rPr>
            <w:rStyle w:val="afa"/>
            <w:rFonts w:ascii="Times New Roman" w:hAnsi="Times New Roman" w:cs="Times New Roman"/>
            <w:color w:val="auto"/>
            <w:sz w:val="28"/>
            <w:szCs w:val="28"/>
            <w:u w:val="none"/>
          </w:rPr>
          <w:t>законом</w:t>
        </w:r>
      </w:hyperlink>
      <w:r w:rsidR="00DD7675">
        <w:rPr>
          <w:rFonts w:ascii="Times New Roman" w:hAnsi="Times New Roman" w:cs="Times New Roman"/>
          <w:sz w:val="28"/>
          <w:szCs w:val="28"/>
        </w:rPr>
        <w:t xml:space="preserve"> от </w:t>
      </w:r>
      <w:r w:rsidR="00DD7675">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DD7675">
        <w:rPr>
          <w:rFonts w:ascii="Times New Roman" w:hAnsi="Times New Roman" w:cs="Times New Roman"/>
          <w:sz w:val="28"/>
          <w:szCs w:val="28"/>
        </w:rPr>
        <w:t xml:space="preserve">,  Федеральным </w:t>
      </w:r>
      <w:hyperlink r:id="rId38" w:history="1">
        <w:r w:rsidR="00DD7675" w:rsidRPr="00DD7675">
          <w:rPr>
            <w:rStyle w:val="afa"/>
            <w:rFonts w:ascii="Times New Roman" w:hAnsi="Times New Roman" w:cs="Times New Roman"/>
            <w:color w:val="auto"/>
            <w:sz w:val="28"/>
            <w:szCs w:val="28"/>
            <w:u w:val="none"/>
          </w:rPr>
          <w:t>законом</w:t>
        </w:r>
      </w:hyperlink>
      <w:r w:rsidR="00DD7675">
        <w:rPr>
          <w:rFonts w:ascii="Times New Roman" w:hAnsi="Times New Roman" w:cs="Times New Roman"/>
          <w:sz w:val="28"/>
          <w:szCs w:val="28"/>
        </w:rPr>
        <w:t xml:space="preserve"> от </w:t>
      </w:r>
      <w:r w:rsidR="00DD7675">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DD7675">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w:t>
      </w:r>
      <w:r>
        <w:rPr>
          <w:sz w:val="28"/>
          <w:szCs w:val="28"/>
        </w:rPr>
        <w:lastRenderedPageBreak/>
        <w:t>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w:t>
      </w:r>
      <w:r>
        <w:rPr>
          <w:sz w:val="28"/>
          <w:szCs w:val="28"/>
        </w:rPr>
        <w:lastRenderedPageBreak/>
        <w:t>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FA6428" w:rsidRPr="006E0042" w:rsidRDefault="00FA6428" w:rsidP="0056512E">
      <w:pPr>
        <w:tabs>
          <w:tab w:val="left" w:pos="142"/>
        </w:tabs>
        <w:rPr>
          <w:b/>
          <w:strike/>
          <w:sz w:val="28"/>
          <w:szCs w:val="28"/>
          <w:highlight w:val="cyan"/>
        </w:rPr>
      </w:pPr>
    </w:p>
    <w:p w:rsidR="009917B8" w:rsidRDefault="00FA6428" w:rsidP="0081350A">
      <w:pPr>
        <w:tabs>
          <w:tab w:val="left" w:pos="142"/>
        </w:tabs>
        <w:ind w:firstLine="851"/>
        <w:rPr>
          <w:rFonts w:eastAsia="Times New Roman"/>
          <w:b/>
          <w:sz w:val="28"/>
        </w:rPr>
      </w:pPr>
      <w:r w:rsidRPr="0056512E">
        <w:rPr>
          <w:b/>
          <w:sz w:val="28"/>
          <w:szCs w:val="28"/>
        </w:rPr>
        <w:t xml:space="preserve"> </w:t>
      </w:r>
      <w:r w:rsidRPr="0056512E">
        <w:rPr>
          <w:rFonts w:eastAsia="Times New Roman"/>
          <w:b/>
          <w:sz w:val="28"/>
        </w:rPr>
        <w:t xml:space="preserve">Статья 80. </w:t>
      </w:r>
      <w:r w:rsidRPr="0056512E">
        <w:rPr>
          <w:b/>
          <w:sz w:val="28"/>
          <w:szCs w:val="28"/>
        </w:rPr>
        <w:t>Вступление в силу устава поселения</w:t>
      </w:r>
    </w:p>
    <w:p w:rsidR="00574A64" w:rsidRPr="0056512E"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56512E">
        <w:rPr>
          <w:rFonts w:eastAsia="Calibri"/>
          <w:b/>
          <w:kern w:val="0"/>
          <w:sz w:val="28"/>
          <w:szCs w:val="28"/>
          <w:lang w:eastAsia="ru-RU"/>
        </w:rPr>
        <w:t xml:space="preserve"> </w:t>
      </w:r>
      <w:r w:rsidR="002B4A3E" w:rsidRPr="0056512E">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56512E" w:rsidRDefault="001E367F"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9"/>
      <w:headerReference w:type="first" r:id="rId4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90" w:rsidRDefault="00C07A90" w:rsidP="002F13D4">
      <w:r>
        <w:separator/>
      </w:r>
    </w:p>
  </w:endnote>
  <w:endnote w:type="continuationSeparator" w:id="0">
    <w:p w:rsidR="00C07A90" w:rsidRDefault="00C07A90"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90" w:rsidRDefault="00C07A90" w:rsidP="002F13D4">
      <w:r>
        <w:separator/>
      </w:r>
    </w:p>
  </w:footnote>
  <w:footnote w:type="continuationSeparator" w:id="0">
    <w:p w:rsidR="00C07A90" w:rsidRDefault="00C07A90"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0B7E0E" w:rsidRDefault="000B7E0E">
        <w:pPr>
          <w:pStyle w:val="af3"/>
          <w:jc w:val="center"/>
        </w:pPr>
        <w:r>
          <w:fldChar w:fldCharType="begin"/>
        </w:r>
        <w:r>
          <w:instrText>PAGE   \* MERGEFORMAT</w:instrText>
        </w:r>
        <w:r>
          <w:fldChar w:fldCharType="separate"/>
        </w:r>
        <w:r w:rsidR="004E69FC">
          <w:rPr>
            <w:noProof/>
          </w:rPr>
          <w:t>2</w:t>
        </w:r>
        <w:r>
          <w:fldChar w:fldCharType="end"/>
        </w:r>
      </w:p>
    </w:sdtContent>
  </w:sdt>
  <w:p w:rsidR="000B7E0E" w:rsidRDefault="000B7E0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0E" w:rsidRDefault="000B7E0E" w:rsidP="000B7E0E">
    <w:pPr>
      <w:pStyle w:val="af3"/>
      <w:tabs>
        <w:tab w:val="clear" w:pos="4677"/>
        <w:tab w:val="clear" w:pos="9355"/>
        <w:tab w:val="left" w:pos="5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B7E0E"/>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745FB"/>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5493"/>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C79D6"/>
    <w:rsid w:val="004D1C54"/>
    <w:rsid w:val="004D4FD1"/>
    <w:rsid w:val="004D51E0"/>
    <w:rsid w:val="004D60A9"/>
    <w:rsid w:val="004D76CC"/>
    <w:rsid w:val="004E34F8"/>
    <w:rsid w:val="004E3853"/>
    <w:rsid w:val="004E4258"/>
    <w:rsid w:val="004E69FC"/>
    <w:rsid w:val="004F3FA0"/>
    <w:rsid w:val="004F4590"/>
    <w:rsid w:val="00503C5D"/>
    <w:rsid w:val="005049BB"/>
    <w:rsid w:val="00506E17"/>
    <w:rsid w:val="00507A2D"/>
    <w:rsid w:val="00507D19"/>
    <w:rsid w:val="00511A48"/>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12E"/>
    <w:rsid w:val="00565289"/>
    <w:rsid w:val="00570E66"/>
    <w:rsid w:val="005733CF"/>
    <w:rsid w:val="00574A64"/>
    <w:rsid w:val="00577590"/>
    <w:rsid w:val="00581C1A"/>
    <w:rsid w:val="00581CA9"/>
    <w:rsid w:val="00584B2F"/>
    <w:rsid w:val="00585ADC"/>
    <w:rsid w:val="00587448"/>
    <w:rsid w:val="00587D6D"/>
    <w:rsid w:val="005901B1"/>
    <w:rsid w:val="00596602"/>
    <w:rsid w:val="005966B6"/>
    <w:rsid w:val="005A49EF"/>
    <w:rsid w:val="005A4C87"/>
    <w:rsid w:val="005B2D9F"/>
    <w:rsid w:val="005B5496"/>
    <w:rsid w:val="005C222C"/>
    <w:rsid w:val="005C4884"/>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9F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18D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AF6171"/>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94758"/>
    <w:rsid w:val="00BA25D2"/>
    <w:rsid w:val="00BA2A23"/>
    <w:rsid w:val="00BA48E5"/>
    <w:rsid w:val="00BB040B"/>
    <w:rsid w:val="00BB3F9F"/>
    <w:rsid w:val="00BB76CE"/>
    <w:rsid w:val="00BB7C9C"/>
    <w:rsid w:val="00BC0B63"/>
    <w:rsid w:val="00BC2F87"/>
    <w:rsid w:val="00BC3247"/>
    <w:rsid w:val="00BC526A"/>
    <w:rsid w:val="00BC779C"/>
    <w:rsid w:val="00BD0B0E"/>
    <w:rsid w:val="00BD1459"/>
    <w:rsid w:val="00BD3792"/>
    <w:rsid w:val="00BD5481"/>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A90"/>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D7675"/>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16A9E"/>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7660C"/>
    <w:rsid w:val="00E82211"/>
    <w:rsid w:val="00E82929"/>
    <w:rsid w:val="00E83603"/>
    <w:rsid w:val="00E8523C"/>
    <w:rsid w:val="00E869EB"/>
    <w:rsid w:val="00E93902"/>
    <w:rsid w:val="00E93A0D"/>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06D0"/>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0B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0B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6289369182ADB4E902B112E303E633131C6443A7815D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6289369182ADB4E902B112E303E633131C6442A18F58D1CEEE35E6819Ao9p1G"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6289369182ADB4E902B112E303E633131F6C4AA78E55D1CEEE35E6819Ao9p1G"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609A-4C49-4681-A02E-1B489391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71</Pages>
  <Words>26483</Words>
  <Characters>150955</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12</cp:revision>
  <cp:lastPrinted>2017-04-10T12:22:00Z</cp:lastPrinted>
  <dcterms:created xsi:type="dcterms:W3CDTF">2017-02-15T12:35:00Z</dcterms:created>
  <dcterms:modified xsi:type="dcterms:W3CDTF">2017-05-24T11:28:00Z</dcterms:modified>
</cp:coreProperties>
</file>