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7C" w:rsidRDefault="003847D0" w:rsidP="00A83C7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bookmarkStart w:id="0" w:name="sub_67855"/>
      <w:r>
        <w:rPr>
          <w:noProof/>
        </w:rPr>
        <w:drawing>
          <wp:anchor distT="0" distB="0" distL="114300" distR="114300" simplePos="0" relativeHeight="251662336" behindDoc="0" locked="0" layoutInCell="1" allowOverlap="1" wp14:anchorId="755C6841" wp14:editId="751886B6">
            <wp:simplePos x="0" y="0"/>
            <wp:positionH relativeFrom="column">
              <wp:posOffset>2661285</wp:posOffset>
            </wp:positionH>
            <wp:positionV relativeFrom="paragraph">
              <wp:posOffset>-585470</wp:posOffset>
            </wp:positionV>
            <wp:extent cx="600075" cy="685800"/>
            <wp:effectExtent l="0" t="0" r="9525" b="0"/>
            <wp:wrapSquare wrapText="right"/>
            <wp:docPr id="7" name="Рисунок 7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7D0" w:rsidRPr="003847D0" w:rsidRDefault="003847D0" w:rsidP="003847D0">
      <w:pPr>
        <w:shd w:val="clear" w:color="auto" w:fill="FFFFFF"/>
        <w:tabs>
          <w:tab w:val="left" w:pos="2590"/>
        </w:tabs>
        <w:spacing w:before="17"/>
        <w:rPr>
          <w:sz w:val="25"/>
        </w:rPr>
      </w:pPr>
    </w:p>
    <w:p w:rsidR="003847D0" w:rsidRPr="003847D0" w:rsidRDefault="003847D0" w:rsidP="003847D0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847D0">
        <w:rPr>
          <w:b/>
          <w:bCs/>
          <w:sz w:val="28"/>
          <w:szCs w:val="28"/>
        </w:rPr>
        <w:t>АДМИНИСТРАЦИЯ</w:t>
      </w:r>
    </w:p>
    <w:p w:rsidR="003847D0" w:rsidRPr="003847D0" w:rsidRDefault="003847D0" w:rsidP="003847D0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caps/>
          <w:sz w:val="28"/>
          <w:szCs w:val="28"/>
        </w:rPr>
      </w:pPr>
      <w:r w:rsidRPr="003847D0">
        <w:rPr>
          <w:b/>
          <w:bCs/>
          <w:sz w:val="28"/>
          <w:szCs w:val="28"/>
        </w:rPr>
        <w:t>КОПАНСКОГО СЕЛЬСКОГО ПОСЕЛЕНИЯ ЕЙСКОГО РАЙОНА</w:t>
      </w:r>
    </w:p>
    <w:p w:rsidR="003847D0" w:rsidRPr="003847D0" w:rsidRDefault="003847D0" w:rsidP="003847D0">
      <w:pPr>
        <w:keepNext/>
        <w:tabs>
          <w:tab w:val="left" w:pos="2590"/>
        </w:tabs>
        <w:jc w:val="center"/>
        <w:outlineLvl w:val="0"/>
        <w:rPr>
          <w:rFonts w:cs="Arial"/>
          <w:bCs/>
          <w:kern w:val="32"/>
          <w:sz w:val="20"/>
          <w:szCs w:val="20"/>
        </w:rPr>
      </w:pPr>
    </w:p>
    <w:p w:rsidR="003847D0" w:rsidRPr="003847D0" w:rsidRDefault="003847D0" w:rsidP="003847D0">
      <w:pPr>
        <w:keepNext/>
        <w:tabs>
          <w:tab w:val="left" w:pos="2590"/>
        </w:tabs>
        <w:jc w:val="center"/>
        <w:outlineLvl w:val="0"/>
        <w:rPr>
          <w:rFonts w:cs="Arial"/>
          <w:b/>
          <w:bCs/>
          <w:kern w:val="32"/>
          <w:sz w:val="36"/>
          <w:szCs w:val="32"/>
        </w:rPr>
      </w:pPr>
      <w:r w:rsidRPr="003847D0">
        <w:rPr>
          <w:rFonts w:cs="Arial"/>
          <w:b/>
          <w:bCs/>
          <w:kern w:val="32"/>
          <w:sz w:val="36"/>
          <w:szCs w:val="32"/>
        </w:rPr>
        <w:t>П О С Т А Н О В Л Е Н И Е</w:t>
      </w:r>
    </w:p>
    <w:p w:rsidR="003847D0" w:rsidRPr="003847D0" w:rsidRDefault="003847D0" w:rsidP="003847D0">
      <w:pPr>
        <w:tabs>
          <w:tab w:val="left" w:pos="2590"/>
        </w:tabs>
        <w:rPr>
          <w:sz w:val="12"/>
          <w:lang w:val="sr-Cyrl-CS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985"/>
      </w:tblGrid>
      <w:tr w:rsidR="003847D0" w:rsidRPr="003847D0" w:rsidTr="000110F4">
        <w:trPr>
          <w:cantSplit/>
        </w:trPr>
        <w:tc>
          <w:tcPr>
            <w:tcW w:w="405" w:type="dxa"/>
            <w:hideMark/>
          </w:tcPr>
          <w:p w:rsidR="003847D0" w:rsidRPr="003847D0" w:rsidRDefault="003847D0" w:rsidP="003847D0">
            <w:pPr>
              <w:tabs>
                <w:tab w:val="left" w:pos="2590"/>
              </w:tabs>
              <w:spacing w:line="276" w:lineRule="auto"/>
              <w:rPr>
                <w:lang w:val="sr-Cyrl-CS" w:eastAsia="en-US"/>
              </w:rPr>
            </w:pPr>
            <w:r w:rsidRPr="003847D0">
              <w:rPr>
                <w:lang w:val="sr-Cyrl-CS" w:eastAsia="en-US"/>
              </w:rP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47D0" w:rsidRPr="003847D0" w:rsidRDefault="003847D0" w:rsidP="003847D0">
            <w:pPr>
              <w:tabs>
                <w:tab w:val="left" w:pos="2590"/>
              </w:tabs>
              <w:spacing w:line="276" w:lineRule="auto"/>
              <w:rPr>
                <w:i/>
                <w:lang w:eastAsia="en-US"/>
              </w:rPr>
            </w:pPr>
            <w:r w:rsidRPr="003847D0">
              <w:rPr>
                <w:i/>
                <w:lang w:val="sr-Cyrl-CS" w:eastAsia="en-US"/>
              </w:rPr>
              <w:t xml:space="preserve">     </w:t>
            </w:r>
            <w:r w:rsidR="00BD0C0E">
              <w:rPr>
                <w:i/>
                <w:lang w:val="sr-Cyrl-CS" w:eastAsia="en-US"/>
              </w:rPr>
              <w:t>07</w:t>
            </w:r>
            <w:r w:rsidR="00C13974">
              <w:rPr>
                <w:i/>
                <w:lang w:val="sr-Cyrl-CS" w:eastAsia="en-US"/>
              </w:rPr>
              <w:t>.12.2022</w:t>
            </w:r>
            <w:r w:rsidRPr="003847D0">
              <w:rPr>
                <w:i/>
                <w:lang w:val="sr-Cyrl-CS" w:eastAsia="en-US"/>
              </w:rPr>
              <w:t xml:space="preserve"> </w:t>
            </w:r>
          </w:p>
        </w:tc>
        <w:tc>
          <w:tcPr>
            <w:tcW w:w="4410" w:type="dxa"/>
            <w:hideMark/>
          </w:tcPr>
          <w:p w:rsidR="003847D0" w:rsidRPr="003847D0" w:rsidRDefault="003847D0" w:rsidP="003847D0">
            <w:pPr>
              <w:tabs>
                <w:tab w:val="left" w:pos="2590"/>
              </w:tabs>
              <w:spacing w:line="276" w:lineRule="auto"/>
              <w:rPr>
                <w:lang w:val="sr-Cyrl-CS" w:eastAsia="en-US"/>
              </w:rPr>
            </w:pPr>
            <w:r w:rsidRPr="003847D0">
              <w:rPr>
                <w:lang w:eastAsia="en-US"/>
              </w:rPr>
              <w:t xml:space="preserve">                                                                     </w:t>
            </w:r>
            <w:r w:rsidRPr="003847D0">
              <w:rPr>
                <w:lang w:val="sr-Cyrl-CS"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47D0" w:rsidRPr="003847D0" w:rsidRDefault="003847D0" w:rsidP="003847D0">
            <w:pPr>
              <w:tabs>
                <w:tab w:val="left" w:pos="2590"/>
              </w:tabs>
              <w:spacing w:line="276" w:lineRule="auto"/>
              <w:rPr>
                <w:i/>
                <w:lang w:eastAsia="en-US"/>
              </w:rPr>
            </w:pPr>
            <w:r w:rsidRPr="003847D0">
              <w:rPr>
                <w:i/>
                <w:lang w:val="sr-Cyrl-CS" w:eastAsia="en-US"/>
              </w:rPr>
              <w:t xml:space="preserve">       </w:t>
            </w:r>
            <w:r w:rsidR="00BD0C0E">
              <w:rPr>
                <w:i/>
                <w:lang w:val="sr-Cyrl-CS" w:eastAsia="en-US"/>
              </w:rPr>
              <w:t>114</w:t>
            </w:r>
            <w:bookmarkStart w:id="1" w:name="_GoBack"/>
            <w:bookmarkEnd w:id="1"/>
            <w:r w:rsidRPr="003847D0">
              <w:rPr>
                <w:i/>
                <w:lang w:val="sr-Cyrl-CS" w:eastAsia="en-US"/>
              </w:rPr>
              <w:t xml:space="preserve">      </w:t>
            </w:r>
          </w:p>
        </w:tc>
      </w:tr>
    </w:tbl>
    <w:p w:rsidR="003847D0" w:rsidRPr="003847D0" w:rsidRDefault="003847D0" w:rsidP="003847D0">
      <w:pPr>
        <w:shd w:val="clear" w:color="auto" w:fill="FFFFFF"/>
        <w:tabs>
          <w:tab w:val="left" w:pos="2590"/>
        </w:tabs>
        <w:spacing w:before="17"/>
        <w:jc w:val="center"/>
        <w:rPr>
          <w:lang w:val="sr-Cyrl-CS"/>
        </w:rPr>
      </w:pPr>
      <w:proofErr w:type="spellStart"/>
      <w:r w:rsidRPr="003847D0">
        <w:rPr>
          <w:sz w:val="25"/>
        </w:rPr>
        <w:t>ст-ца</w:t>
      </w:r>
      <w:proofErr w:type="spellEnd"/>
      <w:r w:rsidRPr="003847D0">
        <w:rPr>
          <w:sz w:val="25"/>
        </w:rPr>
        <w:t xml:space="preserve">  </w:t>
      </w:r>
      <w:proofErr w:type="spellStart"/>
      <w:r w:rsidRPr="003847D0">
        <w:rPr>
          <w:sz w:val="25"/>
        </w:rPr>
        <w:t>Копанская</w:t>
      </w:r>
      <w:proofErr w:type="spellEnd"/>
    </w:p>
    <w:p w:rsidR="00A83C7C" w:rsidRDefault="00A83C7C" w:rsidP="00A83C7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83C7C" w:rsidRPr="00A83C7C" w:rsidRDefault="000110F4" w:rsidP="00A83C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Копанского сельского поселения Ейского района от 03</w:t>
      </w:r>
      <w:r w:rsidR="00474797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2017 № 32 «</w:t>
      </w:r>
      <w:r w:rsidR="00A83C7C" w:rsidRPr="00A83C7C">
        <w:rPr>
          <w:rFonts w:ascii="Times New Roman" w:hAnsi="Times New Roman" w:cs="Times New Roman"/>
          <w:sz w:val="28"/>
          <w:szCs w:val="28"/>
        </w:rPr>
        <w:t>Об организации размещения  объектов  мелкорозничной  торговли и   оказания  услуг  на  территории  Копанского  сельского   поселения Ейского  района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="00A83C7C" w:rsidRPr="00A83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C7C" w:rsidRPr="00A83C7C" w:rsidRDefault="00A83C7C" w:rsidP="00A83C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3C7C" w:rsidRDefault="00A83C7C" w:rsidP="000110F4">
      <w:pPr>
        <w:tabs>
          <w:tab w:val="left" w:pos="567"/>
        </w:tabs>
        <w:suppressAutoHyphens/>
        <w:jc w:val="both"/>
        <w:rPr>
          <w:sz w:val="28"/>
          <w:szCs w:val="28"/>
          <w:lang w:eastAsia="ar-SA"/>
        </w:rPr>
      </w:pPr>
      <w:r w:rsidRPr="00A83C7C">
        <w:rPr>
          <w:sz w:val="28"/>
          <w:szCs w:val="28"/>
          <w:lang w:eastAsia="ar-SA"/>
        </w:rPr>
        <w:tab/>
        <w:t xml:space="preserve">В соответствии с </w:t>
      </w:r>
      <w:bookmarkStart w:id="2" w:name="sub_11"/>
      <w:bookmarkStart w:id="3" w:name="sub_67265"/>
      <w:r w:rsidR="000110F4">
        <w:rPr>
          <w:sz w:val="28"/>
          <w:szCs w:val="28"/>
          <w:lang w:eastAsia="ar-SA"/>
        </w:rPr>
        <w:t>Федеральным законом от 02.07.2021 №351-ФЗ «О внесении изменений в отдельные законодательные акты Российской Федерации» постановляю:</w:t>
      </w:r>
    </w:p>
    <w:p w:rsidR="000110F4" w:rsidRDefault="000110F4" w:rsidP="00B94188">
      <w:pPr>
        <w:pStyle w:val="a5"/>
        <w:numPr>
          <w:ilvl w:val="0"/>
          <w:numId w:val="1"/>
        </w:numPr>
        <w:tabs>
          <w:tab w:val="left" w:pos="567"/>
        </w:tabs>
        <w:suppressAutoHyphens/>
        <w:ind w:left="0" w:firstLine="570"/>
        <w:jc w:val="both"/>
        <w:rPr>
          <w:sz w:val="28"/>
          <w:szCs w:val="28"/>
          <w:lang w:eastAsia="ar-SA"/>
        </w:rPr>
      </w:pPr>
      <w:r w:rsidRPr="000110F4">
        <w:rPr>
          <w:sz w:val="28"/>
          <w:szCs w:val="28"/>
          <w:lang w:eastAsia="ar-SA"/>
        </w:rPr>
        <w:t>Внести в постановление администрации Копанского сельского поселения Ейского района от 03.04.2017 № 32 «Об организации размещения объектов мелкорозничной торговли и оказания услуг на территории Копанского сельского поселения Ейского района</w:t>
      </w:r>
      <w:r w:rsidR="00820319">
        <w:rPr>
          <w:sz w:val="28"/>
          <w:szCs w:val="28"/>
          <w:lang w:eastAsia="ar-SA"/>
        </w:rPr>
        <w:t>» следующие изменения и дополнения</w:t>
      </w:r>
      <w:r w:rsidRPr="000110F4">
        <w:rPr>
          <w:sz w:val="28"/>
          <w:szCs w:val="28"/>
          <w:lang w:eastAsia="ar-SA"/>
        </w:rPr>
        <w:t>:</w:t>
      </w:r>
    </w:p>
    <w:p w:rsidR="000110F4" w:rsidRPr="00820319" w:rsidRDefault="008F3EF2" w:rsidP="008F3EF2">
      <w:pPr>
        <w:pStyle w:val="a5"/>
        <w:tabs>
          <w:tab w:val="left" w:pos="567"/>
        </w:tabs>
        <w:suppressAutoHyphens/>
        <w:ind w:left="63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  <w:t xml:space="preserve">1) </w:t>
      </w:r>
      <w:r w:rsidR="00820319" w:rsidRPr="00820319">
        <w:rPr>
          <w:sz w:val="28"/>
          <w:szCs w:val="28"/>
          <w:lang w:eastAsia="ar-SA"/>
        </w:rPr>
        <w:t xml:space="preserve">в приложении №1 пункт 1.4 дополнить абзацем следующего содержания: «Схемой размещения нестационарных торговых объектов должно предусматриваться </w:t>
      </w:r>
      <w:r w:rsidR="000110F4" w:rsidRPr="00820319">
        <w:rPr>
          <w:color w:val="000000"/>
          <w:sz w:val="28"/>
          <w:szCs w:val="28"/>
          <w:shd w:val="clear" w:color="auto" w:fill="FFFFFF"/>
        </w:rPr>
        <w:t>размещение не менее чем шестьдесят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объектов, применяется в отношении физических лиц, не являющихся индивидуальными предпринимателями и применяющих специальный налоговый режим "Налог на профессиональный доход", в течение срока проведения эксперимента, установленного Федеральным </w:t>
      </w:r>
      <w:hyperlink r:id="rId7" w:anchor="dst100008" w:history="1">
        <w:r w:rsidR="000110F4" w:rsidRPr="00820319">
          <w:rPr>
            <w:rStyle w:val="a6"/>
            <w:color w:val="1A0DAB"/>
            <w:sz w:val="28"/>
            <w:szCs w:val="28"/>
            <w:shd w:val="clear" w:color="auto" w:fill="FFFFFF"/>
          </w:rPr>
          <w:t>законом</w:t>
        </w:r>
      </w:hyperlink>
      <w:r w:rsidR="000110F4" w:rsidRPr="00820319">
        <w:rPr>
          <w:color w:val="000000"/>
          <w:sz w:val="28"/>
          <w:szCs w:val="28"/>
          <w:shd w:val="clear" w:color="auto" w:fill="FFFFFF"/>
        </w:rPr>
        <w:t> от 27 ноября 2018 года N 422-ФЗ "О проведении эксперимента по установлению специального налогового режима "Налог на профессиональный доход".</w:t>
      </w:r>
      <w:r w:rsidR="00B94188" w:rsidRPr="00820319">
        <w:rPr>
          <w:color w:val="000000"/>
          <w:sz w:val="28"/>
          <w:szCs w:val="28"/>
          <w:shd w:val="clear" w:color="auto" w:fill="FFFFFF"/>
        </w:rPr>
        <w:t>»</w:t>
      </w:r>
    </w:p>
    <w:p w:rsidR="00A83C7C" w:rsidRPr="00A83C7C" w:rsidRDefault="00A83C7C" w:rsidP="00A83C7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4" w:name="sub_2"/>
      <w:bookmarkEnd w:id="2"/>
      <w:bookmarkEnd w:id="3"/>
      <w:r w:rsidRPr="00A83C7C">
        <w:rPr>
          <w:bCs/>
          <w:sz w:val="28"/>
          <w:szCs w:val="28"/>
        </w:rPr>
        <w:t xml:space="preserve">2. </w:t>
      </w:r>
      <w:r w:rsidRPr="00A83C7C">
        <w:rPr>
          <w:sz w:val="28"/>
          <w:szCs w:val="28"/>
        </w:rPr>
        <w:t>Начальнику общего отдела администрации Копанского сельского поселения</w:t>
      </w:r>
      <w:r w:rsidR="00B94188">
        <w:rPr>
          <w:sz w:val="28"/>
          <w:szCs w:val="28"/>
        </w:rPr>
        <w:t xml:space="preserve"> (Данильченко)</w:t>
      </w:r>
      <w:r w:rsidRPr="00A83C7C">
        <w:rPr>
          <w:sz w:val="28"/>
          <w:szCs w:val="28"/>
        </w:rPr>
        <w:t xml:space="preserve"> обнародовать настоящее постановление в установленном законом порядке, разместить на официальном сайте  администрации Копанского сельского поселения Ейского района.</w:t>
      </w:r>
    </w:p>
    <w:p w:rsidR="00A83C7C" w:rsidRPr="00A83C7C" w:rsidRDefault="00820319" w:rsidP="00A83C7C">
      <w:pPr>
        <w:tabs>
          <w:tab w:val="left" w:pos="567"/>
        </w:tabs>
        <w:ind w:firstLine="567"/>
        <w:jc w:val="both"/>
        <w:rPr>
          <w:sz w:val="28"/>
          <w:szCs w:val="28"/>
        </w:rPr>
      </w:pPr>
      <w:bookmarkStart w:id="5" w:name="sub_3"/>
      <w:bookmarkEnd w:id="4"/>
      <w:r>
        <w:rPr>
          <w:sz w:val="28"/>
          <w:szCs w:val="28"/>
        </w:rPr>
        <w:t>3</w:t>
      </w:r>
      <w:r w:rsidR="00A83C7C" w:rsidRPr="00A83C7C">
        <w:rPr>
          <w:sz w:val="28"/>
          <w:szCs w:val="28"/>
        </w:rPr>
        <w:t>. Постановление вступает в силу со дня его официального обнародования.</w:t>
      </w:r>
    </w:p>
    <w:p w:rsidR="00A83C7C" w:rsidRPr="00A83C7C" w:rsidRDefault="00A83C7C" w:rsidP="00A83C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83C7C">
        <w:rPr>
          <w:sz w:val="28"/>
          <w:szCs w:val="28"/>
        </w:rPr>
        <w:t xml:space="preserve"> </w:t>
      </w:r>
      <w:bookmarkEnd w:id="5"/>
    </w:p>
    <w:p w:rsidR="00A83C7C" w:rsidRPr="00A83C7C" w:rsidRDefault="00A83C7C" w:rsidP="00A83C7C">
      <w:pPr>
        <w:tabs>
          <w:tab w:val="left" w:pos="567"/>
        </w:tabs>
        <w:rPr>
          <w:sz w:val="28"/>
          <w:szCs w:val="28"/>
        </w:rPr>
      </w:pPr>
      <w:r w:rsidRPr="00A83C7C">
        <w:rPr>
          <w:sz w:val="28"/>
          <w:szCs w:val="28"/>
        </w:rPr>
        <w:t>Глава Копанского сельского</w:t>
      </w:r>
    </w:p>
    <w:p w:rsidR="000C4FC3" w:rsidRDefault="00A83C7C" w:rsidP="008F3EF2">
      <w:pPr>
        <w:tabs>
          <w:tab w:val="left" w:pos="567"/>
        </w:tabs>
        <w:rPr>
          <w:sz w:val="28"/>
          <w:szCs w:val="28"/>
        </w:rPr>
      </w:pPr>
      <w:r w:rsidRPr="00A83C7C">
        <w:rPr>
          <w:sz w:val="28"/>
          <w:szCs w:val="28"/>
        </w:rPr>
        <w:t xml:space="preserve">поселения Ейского района                                             </w:t>
      </w:r>
      <w:r w:rsidR="008F3EF2">
        <w:rPr>
          <w:sz w:val="28"/>
          <w:szCs w:val="28"/>
        </w:rPr>
        <w:t xml:space="preserve">                   </w:t>
      </w:r>
      <w:proofErr w:type="spellStart"/>
      <w:r w:rsidR="008F3EF2">
        <w:rPr>
          <w:sz w:val="28"/>
          <w:szCs w:val="28"/>
        </w:rPr>
        <w:t>И.Н</w:t>
      </w:r>
      <w:proofErr w:type="spellEnd"/>
      <w:r w:rsidR="008F3EF2">
        <w:rPr>
          <w:sz w:val="28"/>
          <w:szCs w:val="28"/>
        </w:rPr>
        <w:t>. Диденко</w:t>
      </w:r>
    </w:p>
    <w:p w:rsidR="00E54AE5" w:rsidRPr="00A83C7C" w:rsidRDefault="00E54AE5" w:rsidP="00E30EE6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sectPr w:rsidR="00E54AE5" w:rsidRPr="00A8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168"/>
    <w:multiLevelType w:val="hybridMultilevel"/>
    <w:tmpl w:val="39CA4F32"/>
    <w:lvl w:ilvl="0" w:tplc="3400643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6073D0F"/>
    <w:multiLevelType w:val="hybridMultilevel"/>
    <w:tmpl w:val="F20C540A"/>
    <w:lvl w:ilvl="0" w:tplc="7AFA33A0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12"/>
    <w:rsid w:val="000110F4"/>
    <w:rsid w:val="000C4FC3"/>
    <w:rsid w:val="00277A12"/>
    <w:rsid w:val="003847D0"/>
    <w:rsid w:val="00474797"/>
    <w:rsid w:val="007E700A"/>
    <w:rsid w:val="00820319"/>
    <w:rsid w:val="00846613"/>
    <w:rsid w:val="008F0969"/>
    <w:rsid w:val="008F3EF2"/>
    <w:rsid w:val="00A83C7C"/>
    <w:rsid w:val="00B94188"/>
    <w:rsid w:val="00BD0C0E"/>
    <w:rsid w:val="00C13974"/>
    <w:rsid w:val="00E128E6"/>
    <w:rsid w:val="00E30EE6"/>
    <w:rsid w:val="00E5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3C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83C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0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9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110F4"/>
    <w:pPr>
      <w:ind w:left="720"/>
      <w:contextualSpacing/>
    </w:pPr>
  </w:style>
  <w:style w:type="character" w:styleId="a6">
    <w:name w:val="Hyperlink"/>
    <w:uiPriority w:val="99"/>
    <w:semiHidden/>
    <w:unhideWhenUsed/>
    <w:rsid w:val="000110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3C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83C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0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9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110F4"/>
    <w:pPr>
      <w:ind w:left="720"/>
      <w:contextualSpacing/>
    </w:pPr>
  </w:style>
  <w:style w:type="character" w:styleId="a6">
    <w:name w:val="Hyperlink"/>
    <w:uiPriority w:val="99"/>
    <w:semiHidden/>
    <w:unhideWhenUsed/>
    <w:rsid w:val="00011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431910/512cf86a56df0bdea9fb5f14bba79e01a90ed7a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2022-12-07T07:45:00Z</cp:lastPrinted>
  <dcterms:created xsi:type="dcterms:W3CDTF">2022-12-22T06:05:00Z</dcterms:created>
  <dcterms:modified xsi:type="dcterms:W3CDTF">2022-12-22T11:01:00Z</dcterms:modified>
</cp:coreProperties>
</file>