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8A" w:rsidRDefault="0048198A" w:rsidP="0048198A">
      <w:pPr>
        <w:shd w:val="clear" w:color="auto" w:fill="FFFFFF"/>
        <w:spacing w:after="0" w:line="24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ОТЧЕТ </w:t>
      </w:r>
    </w:p>
    <w:p w:rsidR="0048198A" w:rsidRDefault="0048198A" w:rsidP="0048198A">
      <w:pPr>
        <w:shd w:val="clear" w:color="auto" w:fill="FFFFFF"/>
        <w:spacing w:after="0" w:line="240" w:lineRule="auto"/>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главы Копанского    </w:t>
      </w:r>
      <w:proofErr w:type="gramStart"/>
      <w:r>
        <w:rPr>
          <w:rFonts w:ascii="Times New Roman" w:eastAsia="Times New Roman" w:hAnsi="Times New Roman"/>
          <w:b/>
          <w:bCs/>
          <w:sz w:val="28"/>
          <w:szCs w:val="28"/>
          <w:lang w:eastAsia="ru-RU"/>
        </w:rPr>
        <w:t>сельского</w:t>
      </w:r>
      <w:proofErr w:type="gramEnd"/>
      <w:r>
        <w:rPr>
          <w:rFonts w:ascii="Times New Roman" w:eastAsia="Times New Roman" w:hAnsi="Times New Roman"/>
          <w:b/>
          <w:bCs/>
          <w:sz w:val="28"/>
          <w:szCs w:val="28"/>
          <w:lang w:eastAsia="ru-RU"/>
        </w:rPr>
        <w:t xml:space="preserve"> поселения о проделанной работе </w:t>
      </w:r>
    </w:p>
    <w:p w:rsidR="0048198A" w:rsidRDefault="00F87D29" w:rsidP="0048198A">
      <w:pPr>
        <w:shd w:val="clear" w:color="auto" w:fill="FFFFFF"/>
        <w:spacing w:after="0" w:line="240" w:lineRule="auto"/>
        <w:jc w:val="center"/>
        <w:outlineLvl w:val="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  2021</w:t>
      </w:r>
      <w:r w:rsidR="0048198A">
        <w:rPr>
          <w:rFonts w:ascii="Times New Roman" w:eastAsia="Times New Roman" w:hAnsi="Times New Roman"/>
          <w:b/>
          <w:bCs/>
          <w:sz w:val="28"/>
          <w:szCs w:val="28"/>
          <w:lang w:eastAsia="ru-RU"/>
        </w:rPr>
        <w:t xml:space="preserve">  год</w:t>
      </w:r>
    </w:p>
    <w:p w:rsidR="0048198A" w:rsidRDefault="0048198A" w:rsidP="0048198A">
      <w:pPr>
        <w:shd w:val="clear" w:color="auto" w:fill="FFFFFF"/>
        <w:spacing w:after="0" w:line="240" w:lineRule="auto"/>
        <w:outlineLvl w:val="3"/>
        <w:rPr>
          <w:rFonts w:ascii="Times New Roman" w:eastAsia="Times New Roman" w:hAnsi="Times New Roman"/>
          <w:b/>
          <w:bCs/>
          <w:sz w:val="28"/>
          <w:szCs w:val="28"/>
          <w:lang w:eastAsia="ru-RU"/>
        </w:rPr>
      </w:pPr>
    </w:p>
    <w:p w:rsidR="0048198A" w:rsidRDefault="0048198A" w:rsidP="0048198A">
      <w:pPr>
        <w:shd w:val="clear" w:color="auto" w:fill="FFFFFF"/>
        <w:tabs>
          <w:tab w:val="left" w:pos="3178"/>
        </w:tabs>
        <w:spacing w:after="0" w:line="240" w:lineRule="auto"/>
        <w:ind w:firstLine="708"/>
        <w:jc w:val="both"/>
        <w:rPr>
          <w:rFonts w:ascii="Times New Roman" w:eastAsia="Times New Roman" w:hAnsi="Times New Roman"/>
          <w:sz w:val="28"/>
          <w:szCs w:val="28"/>
          <w:lang w:eastAsia="ru-RU"/>
        </w:rPr>
      </w:pPr>
    </w:p>
    <w:p w:rsidR="0048198A" w:rsidRDefault="0048198A" w:rsidP="0048198A">
      <w:pPr>
        <w:widowControl w:val="0"/>
        <w:suppressAutoHyphens/>
        <w:spacing w:after="0" w:line="100" w:lineRule="atLeast"/>
        <w:ind w:firstLine="708"/>
        <w:jc w:val="center"/>
        <w:rPr>
          <w:rFonts w:ascii="Times New Roman" w:eastAsia="Times New Roman" w:hAnsi="Times New Roman"/>
          <w:kern w:val="2"/>
          <w:sz w:val="28"/>
          <w:szCs w:val="28"/>
          <w:lang w:eastAsia="ar-SA"/>
        </w:rPr>
      </w:pPr>
      <w:r>
        <w:rPr>
          <w:rFonts w:ascii="Times New Roman" w:eastAsia="Times New Roman" w:hAnsi="Times New Roman"/>
          <w:kern w:val="2"/>
          <w:sz w:val="28"/>
          <w:szCs w:val="28"/>
          <w:lang w:eastAsia="ar-SA"/>
        </w:rPr>
        <w:t>Уважаемый президиум, уважаемые депутаты, жители сельского поселения, коллеги, гости!</w:t>
      </w:r>
    </w:p>
    <w:p w:rsidR="00F87D29" w:rsidRDefault="00F87D29" w:rsidP="0048198A">
      <w:pPr>
        <w:widowControl w:val="0"/>
        <w:suppressAutoHyphens/>
        <w:spacing w:after="0" w:line="100" w:lineRule="atLeast"/>
        <w:ind w:firstLine="708"/>
        <w:jc w:val="center"/>
        <w:rPr>
          <w:rFonts w:ascii="Times New Roman" w:eastAsia="Times New Roman" w:hAnsi="Times New Roman"/>
          <w:kern w:val="2"/>
          <w:sz w:val="28"/>
          <w:szCs w:val="28"/>
          <w:lang w:eastAsia="ar-SA"/>
        </w:rPr>
      </w:pPr>
    </w:p>
    <w:p w:rsidR="00F87D29" w:rsidRDefault="00F87D29" w:rsidP="00F87D29">
      <w:pPr>
        <w:spacing w:after="0" w:line="240" w:lineRule="auto"/>
        <w:ind w:firstLine="708"/>
        <w:jc w:val="both"/>
        <w:rPr>
          <w:rFonts w:ascii="Times New Roman" w:eastAsia="Times New Roman" w:hAnsi="Times New Roman"/>
          <w:sz w:val="28"/>
          <w:szCs w:val="28"/>
          <w:lang w:eastAsia="ru-RU"/>
        </w:rPr>
      </w:pPr>
      <w:r w:rsidRPr="00F87D29">
        <w:rPr>
          <w:rFonts w:ascii="Times New Roman" w:eastAsia="Times New Roman" w:hAnsi="Times New Roman"/>
          <w:sz w:val="28"/>
          <w:szCs w:val="28"/>
          <w:lang w:eastAsia="ru-RU"/>
        </w:rPr>
        <w:t>Ежегодно мы проводим  открытую сессию Совета поселения для того, чтобы дать  объективную оценку нашей совместной работе, подвести итоги, сделать выводы, опр</w:t>
      </w:r>
      <w:r>
        <w:rPr>
          <w:rFonts w:ascii="Times New Roman" w:eastAsia="Times New Roman" w:hAnsi="Times New Roman"/>
          <w:sz w:val="28"/>
          <w:szCs w:val="28"/>
          <w:lang w:eastAsia="ru-RU"/>
        </w:rPr>
        <w:t>еделить планы на будущее. В 2021 году администрацией Копанског</w:t>
      </w:r>
      <w:r w:rsidRPr="00F87D29">
        <w:rPr>
          <w:rFonts w:ascii="Times New Roman" w:eastAsia="Times New Roman" w:hAnsi="Times New Roman"/>
          <w:sz w:val="28"/>
          <w:szCs w:val="28"/>
          <w:lang w:eastAsia="ru-RU"/>
        </w:rPr>
        <w:t xml:space="preserve">о сельского поселения была продолжена работа по максимально эффективному выполнению задач в сфере организации деятельности местного самоуправления, обеспечения исполнения возложенных на администрацию поселения полномочий. </w:t>
      </w:r>
      <w:r>
        <w:rPr>
          <w:rFonts w:ascii="Times New Roman" w:eastAsia="Times New Roman" w:hAnsi="Times New Roman"/>
          <w:sz w:val="28"/>
          <w:szCs w:val="28"/>
          <w:lang w:eastAsia="ru-RU"/>
        </w:rPr>
        <w:t xml:space="preserve"> </w:t>
      </w:r>
      <w:r w:rsidRPr="00F87D29">
        <w:rPr>
          <w:rFonts w:ascii="Times New Roman" w:eastAsia="Times New Roman" w:hAnsi="Times New Roman"/>
          <w:sz w:val="28"/>
          <w:szCs w:val="28"/>
          <w:lang w:eastAsia="ru-RU"/>
        </w:rPr>
        <w:t>В целях достижения задач, поставленных губернатором Краснодарского края Вениамином Ивановичем Кондратьевым и главой муни</w:t>
      </w:r>
      <w:r>
        <w:rPr>
          <w:rFonts w:ascii="Times New Roman" w:eastAsia="Times New Roman" w:hAnsi="Times New Roman"/>
          <w:sz w:val="28"/>
          <w:szCs w:val="28"/>
          <w:lang w:eastAsia="ru-RU"/>
        </w:rPr>
        <w:t xml:space="preserve">ципального образования </w:t>
      </w:r>
      <w:proofErr w:type="spellStart"/>
      <w:r>
        <w:rPr>
          <w:rFonts w:ascii="Times New Roman" w:eastAsia="Times New Roman" w:hAnsi="Times New Roman"/>
          <w:sz w:val="28"/>
          <w:szCs w:val="28"/>
          <w:lang w:eastAsia="ru-RU"/>
        </w:rPr>
        <w:t>Ейский</w:t>
      </w:r>
      <w:proofErr w:type="spellEnd"/>
      <w:r>
        <w:rPr>
          <w:rFonts w:ascii="Times New Roman" w:eastAsia="Times New Roman" w:hAnsi="Times New Roman"/>
          <w:sz w:val="28"/>
          <w:szCs w:val="28"/>
          <w:lang w:eastAsia="ru-RU"/>
        </w:rPr>
        <w:t xml:space="preserve">  район Виктором Павловичем Ляховым</w:t>
      </w:r>
      <w:proofErr w:type="gramStart"/>
      <w:r>
        <w:rPr>
          <w:rFonts w:ascii="Times New Roman" w:eastAsia="Times New Roman" w:hAnsi="Times New Roman"/>
          <w:sz w:val="28"/>
          <w:szCs w:val="28"/>
          <w:lang w:eastAsia="ru-RU"/>
        </w:rPr>
        <w:t xml:space="preserve"> </w:t>
      </w:r>
      <w:r w:rsidRPr="00F87D29">
        <w:rPr>
          <w:rFonts w:ascii="Times New Roman" w:eastAsia="Times New Roman" w:hAnsi="Times New Roman"/>
          <w:sz w:val="28"/>
          <w:szCs w:val="28"/>
          <w:lang w:eastAsia="ru-RU"/>
        </w:rPr>
        <w:t>,</w:t>
      </w:r>
      <w:proofErr w:type="gramEnd"/>
      <w:r w:rsidRPr="00F87D29">
        <w:rPr>
          <w:rFonts w:ascii="Times New Roman" w:eastAsia="Times New Roman" w:hAnsi="Times New Roman"/>
          <w:sz w:val="28"/>
          <w:szCs w:val="28"/>
          <w:lang w:eastAsia="ru-RU"/>
        </w:rPr>
        <w:t xml:space="preserve"> администрацией поселения проведена определенная работа по каждому из направлений деятельности. </w:t>
      </w:r>
      <w:r>
        <w:rPr>
          <w:rFonts w:ascii="Times New Roman" w:eastAsia="Times New Roman" w:hAnsi="Times New Roman"/>
          <w:sz w:val="28"/>
          <w:szCs w:val="28"/>
          <w:lang w:eastAsia="ru-RU"/>
        </w:rPr>
        <w:t xml:space="preserve"> </w:t>
      </w:r>
    </w:p>
    <w:p w:rsidR="0048198A" w:rsidRPr="009D1B9E" w:rsidRDefault="00F87D29" w:rsidP="009D1B9E">
      <w:pPr>
        <w:spacing w:after="0" w:line="240" w:lineRule="auto"/>
        <w:ind w:firstLine="708"/>
        <w:jc w:val="both"/>
        <w:rPr>
          <w:rFonts w:ascii="Times New Roman" w:eastAsia="Times New Roman" w:hAnsi="Times New Roman"/>
          <w:sz w:val="28"/>
          <w:szCs w:val="28"/>
          <w:lang w:eastAsia="ru-RU"/>
        </w:rPr>
      </w:pPr>
      <w:r w:rsidRPr="00F87D29">
        <w:rPr>
          <w:rFonts w:ascii="Times New Roman" w:eastAsia="Times New Roman" w:hAnsi="Times New Roman"/>
          <w:sz w:val="28"/>
          <w:szCs w:val="28"/>
          <w:lang w:eastAsia="ru-RU"/>
        </w:rPr>
        <w:t>Остановлюсь  более</w:t>
      </w:r>
      <w:r w:rsidR="009D1B9E">
        <w:rPr>
          <w:rFonts w:ascii="Times New Roman" w:eastAsia="Times New Roman" w:hAnsi="Times New Roman"/>
          <w:sz w:val="28"/>
          <w:szCs w:val="28"/>
          <w:lang w:eastAsia="ru-RU"/>
        </w:rPr>
        <w:t xml:space="preserve"> конкретно на наших </w:t>
      </w:r>
      <w:proofErr w:type="gramStart"/>
      <w:r w:rsidR="009D1B9E">
        <w:rPr>
          <w:rFonts w:ascii="Times New Roman" w:eastAsia="Times New Roman" w:hAnsi="Times New Roman"/>
          <w:sz w:val="28"/>
          <w:szCs w:val="28"/>
          <w:lang w:eastAsia="ru-RU"/>
        </w:rPr>
        <w:t>результатах</w:t>
      </w:r>
      <w:proofErr w:type="gramEnd"/>
      <w:r w:rsidR="009D1B9E">
        <w:rPr>
          <w:rFonts w:ascii="Times New Roman" w:eastAsia="Times New Roman" w:hAnsi="Times New Roman"/>
          <w:sz w:val="28"/>
          <w:szCs w:val="28"/>
          <w:lang w:eastAsia="ru-RU"/>
        </w:rPr>
        <w:t>.</w:t>
      </w:r>
    </w:p>
    <w:p w:rsidR="0048198A" w:rsidRDefault="0048198A" w:rsidP="0048198A">
      <w:pPr>
        <w:widowControl w:val="0"/>
        <w:suppressAutoHyphens/>
        <w:spacing w:after="0" w:line="240" w:lineRule="auto"/>
        <w:ind w:firstLine="360"/>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Неотъемлемой частью  работы администрации поселения является работа с населением. </w:t>
      </w:r>
      <w:r w:rsidR="00B31200">
        <w:rPr>
          <w:rFonts w:ascii="Times New Roman" w:eastAsia="Andale Sans UI" w:hAnsi="Times New Roman"/>
          <w:kern w:val="2"/>
          <w:sz w:val="28"/>
          <w:szCs w:val="28"/>
          <w:lang w:eastAsia="ar-SA"/>
        </w:rPr>
        <w:t xml:space="preserve"> Для  нас самое главное – это прямой диалог с жителями.  Именно во время личных встреч  мы говорим открыто, узнаем о проблемах и принимаем совместные решения.</w:t>
      </w:r>
    </w:p>
    <w:p w:rsidR="00F030E5" w:rsidRPr="00F030E5" w:rsidRDefault="00F030E5" w:rsidP="00F030E5">
      <w:pPr>
        <w:spacing w:after="0" w:line="240" w:lineRule="auto"/>
        <w:ind w:firstLine="360"/>
        <w:jc w:val="both"/>
        <w:rPr>
          <w:rFonts w:ascii="Times New Roman" w:eastAsia="Times New Roman" w:hAnsi="Times New Roman"/>
          <w:color w:val="00B050"/>
          <w:sz w:val="28"/>
          <w:szCs w:val="28"/>
          <w:lang w:eastAsia="ru-RU"/>
        </w:rPr>
      </w:pPr>
      <w:r>
        <w:rPr>
          <w:rFonts w:ascii="Times New Roman" w:eastAsia="Times New Roman" w:hAnsi="Times New Roman"/>
          <w:color w:val="000000"/>
          <w:sz w:val="28"/>
          <w:szCs w:val="28"/>
          <w:lang w:eastAsia="ru-RU"/>
        </w:rPr>
        <w:t xml:space="preserve">         </w:t>
      </w:r>
      <w:r w:rsidRPr="00F030E5">
        <w:rPr>
          <w:rFonts w:ascii="Times New Roman" w:eastAsia="Times New Roman" w:hAnsi="Times New Roman"/>
          <w:color w:val="000000"/>
          <w:sz w:val="28"/>
          <w:szCs w:val="28"/>
          <w:lang w:eastAsia="ru-RU"/>
        </w:rPr>
        <w:t>В администрацию Копанского сельского поселения Ейского района  в 2021   году поступило 4   письменных   обращений граждан</w:t>
      </w:r>
      <w:proofErr w:type="gramStart"/>
      <w:r w:rsidRPr="00F030E5">
        <w:rPr>
          <w:rFonts w:ascii="Times New Roman" w:eastAsia="Times New Roman" w:hAnsi="Times New Roman"/>
          <w:color w:val="000000"/>
          <w:sz w:val="28"/>
          <w:szCs w:val="28"/>
          <w:lang w:eastAsia="ru-RU"/>
        </w:rPr>
        <w:t xml:space="preserve"> .</w:t>
      </w:r>
      <w:proofErr w:type="gramEnd"/>
      <w:r w:rsidRPr="00F030E5">
        <w:rPr>
          <w:rFonts w:ascii="Times New Roman" w:eastAsia="Times New Roman" w:hAnsi="Times New Roman"/>
          <w:color w:val="000000"/>
          <w:sz w:val="28"/>
          <w:szCs w:val="28"/>
          <w:lang w:eastAsia="ru-RU"/>
        </w:rPr>
        <w:t xml:space="preserve">  В сравнении с 2020 годом количество поступивших обр</w:t>
      </w:r>
      <w:r w:rsidR="003B3BCE">
        <w:rPr>
          <w:rFonts w:ascii="Times New Roman" w:eastAsia="Times New Roman" w:hAnsi="Times New Roman"/>
          <w:color w:val="000000"/>
          <w:sz w:val="28"/>
          <w:szCs w:val="28"/>
          <w:lang w:eastAsia="ru-RU"/>
        </w:rPr>
        <w:t xml:space="preserve">ащений уменьшилось    на  11 </w:t>
      </w:r>
      <w:r w:rsidRPr="00F030E5">
        <w:rPr>
          <w:rFonts w:ascii="Times New Roman" w:eastAsia="Times New Roman" w:hAnsi="Times New Roman"/>
          <w:color w:val="000000"/>
          <w:sz w:val="28"/>
          <w:szCs w:val="28"/>
          <w:lang w:eastAsia="ru-RU"/>
        </w:rPr>
        <w:t xml:space="preserve">.                      </w:t>
      </w:r>
    </w:p>
    <w:p w:rsidR="00F030E5" w:rsidRDefault="00F030E5" w:rsidP="00F030E5">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030E5">
        <w:rPr>
          <w:rFonts w:ascii="Times New Roman" w:eastAsia="Times New Roman" w:hAnsi="Times New Roman"/>
          <w:sz w:val="28"/>
          <w:szCs w:val="28"/>
          <w:lang w:eastAsia="ru-RU"/>
        </w:rPr>
        <w:t xml:space="preserve">Доля обращений, рассматриваемых по поручению администрации Краснодарского края в  сравнении с 2020 годом </w:t>
      </w:r>
      <w:r w:rsidR="003B3BCE">
        <w:rPr>
          <w:rFonts w:ascii="Times New Roman" w:eastAsia="Times New Roman" w:hAnsi="Times New Roman"/>
          <w:sz w:val="28"/>
          <w:szCs w:val="28"/>
          <w:lang w:eastAsia="ru-RU"/>
        </w:rPr>
        <w:t>уменьшилась</w:t>
      </w:r>
      <w:proofErr w:type="gramStart"/>
      <w:r w:rsidR="003B3BCE">
        <w:rPr>
          <w:rFonts w:ascii="Times New Roman" w:eastAsia="Times New Roman" w:hAnsi="Times New Roman"/>
          <w:sz w:val="28"/>
          <w:szCs w:val="28"/>
          <w:lang w:eastAsia="ru-RU"/>
        </w:rPr>
        <w:t xml:space="preserve"> .</w:t>
      </w:r>
      <w:proofErr w:type="gramEnd"/>
    </w:p>
    <w:p w:rsidR="00F030E5" w:rsidRDefault="00F030E5" w:rsidP="00F030E5">
      <w:pPr>
        <w:tabs>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F030E5">
        <w:rPr>
          <w:rFonts w:ascii="Times New Roman" w:eastAsia="Times New Roman" w:hAnsi="Times New Roman"/>
          <w:sz w:val="28"/>
          <w:szCs w:val="28"/>
          <w:lang w:eastAsia="ru-RU"/>
        </w:rPr>
        <w:t xml:space="preserve">Среди  обращений граждан, поступивших в администрацию Копанского  сельского поселения  в   2021 году    доминируют обращения  по  вопросам жилищно-коммунального хозяйства  (2 обращения) </w:t>
      </w:r>
      <w:proofErr w:type="gramStart"/>
      <w:r w:rsidRPr="00F030E5">
        <w:rPr>
          <w:rFonts w:ascii="Times New Roman" w:eastAsia="Times New Roman" w:hAnsi="Times New Roman"/>
          <w:sz w:val="28"/>
          <w:szCs w:val="28"/>
          <w:lang w:eastAsia="ru-RU"/>
        </w:rPr>
        <w:t xml:space="preserve">( </w:t>
      </w:r>
      <w:proofErr w:type="gramEnd"/>
      <w:r w:rsidRPr="00F030E5">
        <w:rPr>
          <w:rFonts w:ascii="Times New Roman" w:eastAsia="Times New Roman" w:hAnsi="Times New Roman"/>
          <w:sz w:val="28"/>
          <w:szCs w:val="28"/>
          <w:lang w:eastAsia="ru-RU"/>
        </w:rPr>
        <w:t xml:space="preserve">перебои электроэнергии,  газификация частного домовладения в рамках программы </w:t>
      </w:r>
      <w:proofErr w:type="spellStart"/>
      <w:r w:rsidRPr="00F030E5">
        <w:rPr>
          <w:rFonts w:ascii="Times New Roman" w:eastAsia="Times New Roman" w:hAnsi="Times New Roman"/>
          <w:sz w:val="28"/>
          <w:szCs w:val="28"/>
          <w:lang w:eastAsia="ru-RU"/>
        </w:rPr>
        <w:t>догазификации</w:t>
      </w:r>
      <w:proofErr w:type="spellEnd"/>
      <w:r w:rsidRPr="00F030E5">
        <w:rPr>
          <w:rFonts w:ascii="Times New Roman" w:eastAsia="Times New Roman" w:hAnsi="Times New Roman"/>
          <w:sz w:val="28"/>
          <w:szCs w:val="28"/>
          <w:lang w:eastAsia="ru-RU"/>
        </w:rPr>
        <w:t xml:space="preserve"> ( социальной газификации), 1 обращение по вопросу  благоустройства ( украшение   станицы к Новогодним и Рождественским  праздникам),  1 обращение   личного характера ( оказание финансовой  помощи).</w:t>
      </w:r>
    </w:p>
    <w:p w:rsidR="00F030E5" w:rsidRPr="00F030E5" w:rsidRDefault="00F030E5" w:rsidP="00F030E5">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личном приеме главой поселения </w:t>
      </w:r>
      <w:r>
        <w:rPr>
          <w:rFonts w:ascii="Times New Roman" w:eastAsia="Times New Roman" w:hAnsi="Times New Roman"/>
          <w:color w:val="000000"/>
          <w:sz w:val="28"/>
          <w:szCs w:val="20"/>
          <w:lang w:eastAsia="ru-RU"/>
        </w:rPr>
        <w:t>з</w:t>
      </w:r>
      <w:r w:rsidRPr="00F030E5">
        <w:rPr>
          <w:rFonts w:ascii="Times New Roman" w:eastAsia="Times New Roman" w:hAnsi="Times New Roman"/>
          <w:color w:val="000000"/>
          <w:sz w:val="28"/>
          <w:szCs w:val="20"/>
          <w:lang w:eastAsia="ru-RU"/>
        </w:rPr>
        <w:t>а от</w:t>
      </w:r>
      <w:r>
        <w:rPr>
          <w:rFonts w:ascii="Times New Roman" w:eastAsia="Times New Roman" w:hAnsi="Times New Roman"/>
          <w:color w:val="000000"/>
          <w:sz w:val="28"/>
          <w:szCs w:val="20"/>
          <w:lang w:eastAsia="ru-RU"/>
        </w:rPr>
        <w:t>четный период  были приняты  33  человека</w:t>
      </w:r>
      <w:proofErr w:type="gramStart"/>
      <w:r w:rsidRPr="00F030E5">
        <w:rPr>
          <w:rFonts w:ascii="Times New Roman" w:eastAsia="Times New Roman" w:hAnsi="Times New Roman"/>
          <w:color w:val="000000"/>
          <w:sz w:val="28"/>
          <w:szCs w:val="20"/>
          <w:lang w:eastAsia="ru-RU"/>
        </w:rPr>
        <w:t xml:space="preserve"> .</w:t>
      </w:r>
      <w:proofErr w:type="gramEnd"/>
      <w:r w:rsidRPr="00F030E5">
        <w:rPr>
          <w:rFonts w:ascii="Times New Roman" w:eastAsia="Times New Roman" w:hAnsi="Times New Roman"/>
          <w:color w:val="000000"/>
          <w:sz w:val="28"/>
          <w:szCs w:val="20"/>
          <w:lang w:eastAsia="ru-RU"/>
        </w:rPr>
        <w:t xml:space="preserve">  </w:t>
      </w:r>
      <w:r w:rsidRPr="00F030E5">
        <w:rPr>
          <w:rFonts w:ascii="Times New Roman" w:eastAsia="Times New Roman" w:hAnsi="Times New Roman"/>
          <w:sz w:val="28"/>
          <w:szCs w:val="28"/>
          <w:lang w:eastAsia="ru-RU"/>
        </w:rPr>
        <w:t xml:space="preserve"> Наиболее актуальными для заявителей были  вопросы ЖКХ  и    благоустройства территории поселения,  такие вопросы</w:t>
      </w:r>
      <w:r w:rsidR="003B3BCE">
        <w:rPr>
          <w:rFonts w:ascii="Times New Roman" w:eastAsia="Times New Roman" w:hAnsi="Times New Roman"/>
          <w:sz w:val="28"/>
          <w:szCs w:val="28"/>
          <w:lang w:eastAsia="ru-RU"/>
        </w:rPr>
        <w:t xml:space="preserve"> содержались в  23 обращениях</w:t>
      </w:r>
      <w:r w:rsidRPr="00F030E5">
        <w:rPr>
          <w:rFonts w:ascii="Times New Roman" w:eastAsia="Times New Roman" w:hAnsi="Times New Roman"/>
          <w:sz w:val="28"/>
          <w:szCs w:val="28"/>
          <w:lang w:eastAsia="ru-RU"/>
        </w:rPr>
        <w:t xml:space="preserve">,  </w:t>
      </w:r>
      <w:r w:rsidR="003B3BCE">
        <w:rPr>
          <w:rFonts w:ascii="Times New Roman" w:eastAsia="Times New Roman" w:hAnsi="Times New Roman"/>
          <w:sz w:val="28"/>
          <w:szCs w:val="28"/>
          <w:lang w:eastAsia="ru-RU"/>
        </w:rPr>
        <w:t xml:space="preserve"> с  вопросами </w:t>
      </w:r>
      <w:r w:rsidRPr="00F030E5">
        <w:rPr>
          <w:rFonts w:ascii="Times New Roman" w:eastAsia="Times New Roman" w:hAnsi="Times New Roman"/>
          <w:sz w:val="28"/>
          <w:szCs w:val="28"/>
          <w:lang w:eastAsia="ru-RU"/>
        </w:rPr>
        <w:t xml:space="preserve">частного характера  </w:t>
      </w:r>
      <w:r w:rsidR="003B3BCE">
        <w:rPr>
          <w:rFonts w:ascii="Times New Roman" w:eastAsia="Times New Roman" w:hAnsi="Times New Roman"/>
          <w:sz w:val="28"/>
          <w:szCs w:val="28"/>
          <w:lang w:eastAsia="ru-RU"/>
        </w:rPr>
        <w:t xml:space="preserve">обратились 10 жителей. </w:t>
      </w:r>
    </w:p>
    <w:p w:rsidR="00F030E5" w:rsidRPr="00F030E5" w:rsidRDefault="00F030E5" w:rsidP="00F030E5">
      <w:pPr>
        <w:spacing w:after="0" w:line="240" w:lineRule="auto"/>
        <w:ind w:firstLine="708"/>
        <w:jc w:val="both"/>
        <w:rPr>
          <w:rFonts w:ascii="Times New Roman" w:eastAsia="Andale Sans UI" w:hAnsi="Times New Roman"/>
          <w:color w:val="000000"/>
          <w:kern w:val="2"/>
          <w:sz w:val="28"/>
          <w:szCs w:val="28"/>
          <w:lang w:eastAsia="ru-RU"/>
        </w:rPr>
      </w:pPr>
      <w:r w:rsidRPr="00F030E5">
        <w:rPr>
          <w:rFonts w:ascii="Times New Roman" w:eastAsia="Andale Sans UI" w:hAnsi="Times New Roman"/>
          <w:color w:val="000000"/>
          <w:kern w:val="2"/>
          <w:sz w:val="28"/>
          <w:szCs w:val="28"/>
          <w:lang w:eastAsia="ru-RU"/>
        </w:rPr>
        <w:lastRenderedPageBreak/>
        <w:t>В администрацию поселения</w:t>
      </w:r>
      <w:r>
        <w:rPr>
          <w:rFonts w:ascii="Times New Roman" w:eastAsia="Andale Sans UI" w:hAnsi="Times New Roman"/>
          <w:color w:val="000000"/>
          <w:kern w:val="2"/>
          <w:sz w:val="28"/>
          <w:szCs w:val="28"/>
          <w:lang w:eastAsia="ru-RU"/>
        </w:rPr>
        <w:t xml:space="preserve"> на протяжении последних лет </w:t>
      </w:r>
      <w:r w:rsidRPr="00F030E5">
        <w:rPr>
          <w:rFonts w:ascii="Times New Roman" w:eastAsia="Andale Sans UI" w:hAnsi="Times New Roman"/>
          <w:color w:val="000000"/>
          <w:kern w:val="2"/>
          <w:sz w:val="28"/>
          <w:szCs w:val="28"/>
          <w:lang w:eastAsia="ru-RU"/>
        </w:rPr>
        <w:t xml:space="preserve"> поступали многочисленные обращения граждан по вопросу освещения автодороги краевого  значения  «Ейс</w:t>
      </w:r>
      <w:proofErr w:type="gramStart"/>
      <w:r w:rsidRPr="00F030E5">
        <w:rPr>
          <w:rFonts w:ascii="Times New Roman" w:eastAsia="Andale Sans UI" w:hAnsi="Times New Roman"/>
          <w:color w:val="000000"/>
          <w:kern w:val="2"/>
          <w:sz w:val="28"/>
          <w:szCs w:val="28"/>
          <w:lang w:eastAsia="ru-RU"/>
        </w:rPr>
        <w:t>к-</w:t>
      </w:r>
      <w:proofErr w:type="gramEnd"/>
      <w:r w:rsidRPr="00F030E5">
        <w:rPr>
          <w:rFonts w:ascii="Times New Roman" w:eastAsia="Andale Sans UI" w:hAnsi="Times New Roman"/>
          <w:color w:val="000000"/>
          <w:kern w:val="2"/>
          <w:sz w:val="28"/>
          <w:szCs w:val="28"/>
          <w:lang w:eastAsia="ru-RU"/>
        </w:rPr>
        <w:t xml:space="preserve"> </w:t>
      </w:r>
      <w:proofErr w:type="spellStart"/>
      <w:r w:rsidRPr="00F030E5">
        <w:rPr>
          <w:rFonts w:ascii="Times New Roman" w:eastAsia="Andale Sans UI" w:hAnsi="Times New Roman"/>
          <w:color w:val="000000"/>
          <w:kern w:val="2"/>
          <w:sz w:val="28"/>
          <w:szCs w:val="28"/>
          <w:lang w:eastAsia="ru-RU"/>
        </w:rPr>
        <w:t>ст-ца</w:t>
      </w:r>
      <w:proofErr w:type="spellEnd"/>
      <w:r w:rsidRPr="00F030E5">
        <w:rPr>
          <w:rFonts w:ascii="Times New Roman" w:eastAsia="Andale Sans UI" w:hAnsi="Times New Roman"/>
          <w:color w:val="000000"/>
          <w:kern w:val="2"/>
          <w:sz w:val="28"/>
          <w:szCs w:val="28"/>
          <w:lang w:eastAsia="ru-RU"/>
        </w:rPr>
        <w:t xml:space="preserve"> Ясенская- </w:t>
      </w:r>
      <w:proofErr w:type="spellStart"/>
      <w:r w:rsidRPr="00F030E5">
        <w:rPr>
          <w:rFonts w:ascii="Times New Roman" w:eastAsia="Andale Sans UI" w:hAnsi="Times New Roman"/>
          <w:color w:val="000000"/>
          <w:kern w:val="2"/>
          <w:sz w:val="28"/>
          <w:szCs w:val="28"/>
          <w:lang w:eastAsia="ru-RU"/>
        </w:rPr>
        <w:t>ст-ца</w:t>
      </w:r>
      <w:proofErr w:type="spellEnd"/>
      <w:r w:rsidRPr="00F030E5">
        <w:rPr>
          <w:rFonts w:ascii="Times New Roman" w:eastAsia="Andale Sans UI" w:hAnsi="Times New Roman"/>
          <w:color w:val="000000"/>
          <w:kern w:val="2"/>
          <w:sz w:val="28"/>
          <w:szCs w:val="28"/>
          <w:lang w:eastAsia="ru-RU"/>
        </w:rPr>
        <w:t xml:space="preserve"> </w:t>
      </w:r>
      <w:proofErr w:type="spellStart"/>
      <w:r w:rsidRPr="00F030E5">
        <w:rPr>
          <w:rFonts w:ascii="Times New Roman" w:eastAsia="Andale Sans UI" w:hAnsi="Times New Roman"/>
          <w:color w:val="000000"/>
          <w:kern w:val="2"/>
          <w:sz w:val="28"/>
          <w:szCs w:val="28"/>
          <w:lang w:eastAsia="ru-RU"/>
        </w:rPr>
        <w:t>Копанская</w:t>
      </w:r>
      <w:proofErr w:type="spellEnd"/>
      <w:r w:rsidRPr="00F030E5">
        <w:rPr>
          <w:rFonts w:ascii="Times New Roman" w:eastAsia="Andale Sans UI" w:hAnsi="Times New Roman"/>
          <w:color w:val="000000"/>
          <w:kern w:val="2"/>
          <w:sz w:val="28"/>
          <w:szCs w:val="28"/>
          <w:lang w:eastAsia="ru-RU"/>
        </w:rPr>
        <w:t xml:space="preserve"> – </w:t>
      </w:r>
      <w:proofErr w:type="spellStart"/>
      <w:r w:rsidRPr="00F030E5">
        <w:rPr>
          <w:rFonts w:ascii="Times New Roman" w:eastAsia="Andale Sans UI" w:hAnsi="Times New Roman"/>
          <w:color w:val="000000"/>
          <w:kern w:val="2"/>
          <w:sz w:val="28"/>
          <w:szCs w:val="28"/>
          <w:lang w:eastAsia="ru-RU"/>
        </w:rPr>
        <w:t>ст-ца</w:t>
      </w:r>
      <w:proofErr w:type="spellEnd"/>
      <w:r w:rsidRPr="00F030E5">
        <w:rPr>
          <w:rFonts w:ascii="Times New Roman" w:eastAsia="Andale Sans UI" w:hAnsi="Times New Roman"/>
          <w:color w:val="000000"/>
          <w:kern w:val="2"/>
          <w:sz w:val="28"/>
          <w:szCs w:val="28"/>
          <w:lang w:eastAsia="ru-RU"/>
        </w:rPr>
        <w:t xml:space="preserve"> -Новоминская» в черте населенного пункта. Данный вопрос стоял на постоянном </w:t>
      </w:r>
      <w:proofErr w:type="gramStart"/>
      <w:r w:rsidRPr="00F030E5">
        <w:rPr>
          <w:rFonts w:ascii="Times New Roman" w:eastAsia="Andale Sans UI" w:hAnsi="Times New Roman"/>
          <w:color w:val="000000"/>
          <w:kern w:val="2"/>
          <w:sz w:val="28"/>
          <w:szCs w:val="28"/>
          <w:lang w:eastAsia="ru-RU"/>
        </w:rPr>
        <w:t>контроле</w:t>
      </w:r>
      <w:proofErr w:type="gramEnd"/>
      <w:r w:rsidRPr="00F030E5">
        <w:rPr>
          <w:rFonts w:ascii="Times New Roman" w:eastAsia="Andale Sans UI" w:hAnsi="Times New Roman"/>
          <w:color w:val="000000"/>
          <w:kern w:val="2"/>
          <w:sz w:val="28"/>
          <w:szCs w:val="28"/>
          <w:lang w:eastAsia="ru-RU"/>
        </w:rPr>
        <w:t xml:space="preserve"> в  администрации муниципального</w:t>
      </w:r>
      <w:r w:rsidR="00980654">
        <w:rPr>
          <w:rFonts w:ascii="Times New Roman" w:eastAsia="Andale Sans UI" w:hAnsi="Times New Roman"/>
          <w:color w:val="000000"/>
          <w:kern w:val="2"/>
          <w:sz w:val="28"/>
          <w:szCs w:val="28"/>
          <w:lang w:eastAsia="ru-RU"/>
        </w:rPr>
        <w:t xml:space="preserve"> образования </w:t>
      </w:r>
      <w:proofErr w:type="spellStart"/>
      <w:r w:rsidR="00980654">
        <w:rPr>
          <w:rFonts w:ascii="Times New Roman" w:eastAsia="Andale Sans UI" w:hAnsi="Times New Roman"/>
          <w:color w:val="000000"/>
          <w:kern w:val="2"/>
          <w:sz w:val="28"/>
          <w:szCs w:val="28"/>
          <w:lang w:eastAsia="ru-RU"/>
        </w:rPr>
        <w:t>Ейский</w:t>
      </w:r>
      <w:proofErr w:type="spellEnd"/>
      <w:r w:rsidR="00980654">
        <w:rPr>
          <w:rFonts w:ascii="Times New Roman" w:eastAsia="Andale Sans UI" w:hAnsi="Times New Roman"/>
          <w:color w:val="000000"/>
          <w:kern w:val="2"/>
          <w:sz w:val="28"/>
          <w:szCs w:val="28"/>
          <w:lang w:eastAsia="ru-RU"/>
        </w:rPr>
        <w:t xml:space="preserve"> район, лично у главы Виктора Павловича Ляхова.</w:t>
      </w:r>
      <w:r w:rsidRPr="00F030E5">
        <w:rPr>
          <w:rFonts w:ascii="Times New Roman" w:eastAsia="Andale Sans UI" w:hAnsi="Times New Roman"/>
          <w:color w:val="000000"/>
          <w:kern w:val="2"/>
          <w:sz w:val="28"/>
          <w:szCs w:val="28"/>
          <w:lang w:eastAsia="ru-RU"/>
        </w:rPr>
        <w:t xml:space="preserve"> </w:t>
      </w:r>
      <w:r w:rsidR="00980654">
        <w:rPr>
          <w:rFonts w:ascii="Times New Roman" w:eastAsia="Andale Sans UI" w:hAnsi="Times New Roman"/>
          <w:color w:val="000000"/>
          <w:kern w:val="2"/>
          <w:sz w:val="28"/>
          <w:szCs w:val="28"/>
          <w:lang w:eastAsia="ru-RU"/>
        </w:rPr>
        <w:t xml:space="preserve"> </w:t>
      </w:r>
      <w:r w:rsidRPr="00F030E5">
        <w:rPr>
          <w:rFonts w:ascii="Times New Roman" w:eastAsia="Andale Sans UI" w:hAnsi="Times New Roman"/>
          <w:color w:val="000000"/>
          <w:kern w:val="2"/>
          <w:sz w:val="28"/>
          <w:szCs w:val="28"/>
          <w:lang w:eastAsia="ru-RU"/>
        </w:rPr>
        <w:t xml:space="preserve"> В  2021 году</w:t>
      </w:r>
      <w:r w:rsidR="00FC014D">
        <w:rPr>
          <w:rFonts w:ascii="Times New Roman" w:eastAsia="Andale Sans UI" w:hAnsi="Times New Roman"/>
          <w:color w:val="000000"/>
          <w:kern w:val="2"/>
          <w:sz w:val="28"/>
          <w:szCs w:val="28"/>
          <w:lang w:eastAsia="ru-RU"/>
        </w:rPr>
        <w:t xml:space="preserve"> </w:t>
      </w:r>
      <w:r w:rsidRPr="00F030E5">
        <w:rPr>
          <w:rFonts w:ascii="Times New Roman" w:eastAsia="Andale Sans UI" w:hAnsi="Times New Roman"/>
          <w:color w:val="000000"/>
          <w:kern w:val="2"/>
          <w:sz w:val="28"/>
          <w:szCs w:val="28"/>
          <w:lang w:eastAsia="ru-RU"/>
        </w:rPr>
        <w:t xml:space="preserve"> были выполнены работы по строительству линии  наружного освещения дороги по улице Верхней.</w:t>
      </w:r>
      <w:r>
        <w:rPr>
          <w:rFonts w:ascii="Times New Roman" w:eastAsia="Andale Sans UI" w:hAnsi="Times New Roman"/>
          <w:color w:val="000000"/>
          <w:kern w:val="2"/>
          <w:sz w:val="28"/>
          <w:szCs w:val="28"/>
          <w:lang w:eastAsia="ru-RU"/>
        </w:rPr>
        <w:t xml:space="preserve"> </w:t>
      </w:r>
      <w:r w:rsidRPr="00F030E5">
        <w:rPr>
          <w:rFonts w:ascii="Times New Roman" w:eastAsia="Andale Sans UI" w:hAnsi="Times New Roman"/>
          <w:color w:val="000000"/>
          <w:kern w:val="2"/>
          <w:sz w:val="28"/>
          <w:szCs w:val="28"/>
          <w:lang w:eastAsia="ru-RU"/>
        </w:rPr>
        <w:t xml:space="preserve"> Также при содействии администрации района  решен вопрос,  который неоднократно поднимался жителями на сходах граждан,   об открытии  в станице  сетевого  магазина «Пятерочка».</w:t>
      </w:r>
    </w:p>
    <w:p w:rsidR="009D1B9E" w:rsidRPr="00C95ED6" w:rsidRDefault="0048198A" w:rsidP="00C95ED6">
      <w:pPr>
        <w:shd w:val="clear" w:color="auto" w:fill="FFFFFF"/>
        <w:spacing w:after="0"/>
        <w:ind w:firstLine="709"/>
        <w:jc w:val="both"/>
        <w:rPr>
          <w:rFonts w:ascii="Times New Roman" w:eastAsia="Times New Roman" w:hAnsi="Times New Roman"/>
          <w:color w:val="000000"/>
          <w:sz w:val="32"/>
          <w:szCs w:val="32"/>
          <w:lang w:eastAsia="ru-RU"/>
        </w:rPr>
      </w:pPr>
      <w:r>
        <w:rPr>
          <w:rFonts w:ascii="Times New Roman" w:eastAsia="Times New Roman" w:hAnsi="Times New Roman"/>
          <w:bCs/>
          <w:color w:val="000000"/>
          <w:sz w:val="28"/>
          <w:szCs w:val="28"/>
        </w:rPr>
        <w:t>Для информирования  населения о работе администрации используется официальный с</w:t>
      </w:r>
      <w:r w:rsidR="003B3BCE">
        <w:rPr>
          <w:rFonts w:ascii="Times New Roman" w:eastAsia="Times New Roman" w:hAnsi="Times New Roman"/>
          <w:bCs/>
          <w:color w:val="000000"/>
          <w:sz w:val="28"/>
          <w:szCs w:val="28"/>
        </w:rPr>
        <w:t xml:space="preserve">айт поселения </w:t>
      </w:r>
      <w:r>
        <w:rPr>
          <w:rFonts w:ascii="Times New Roman" w:eastAsia="Times New Roman" w:hAnsi="Times New Roman"/>
          <w:bCs/>
          <w:color w:val="000000"/>
          <w:sz w:val="28"/>
          <w:szCs w:val="28"/>
        </w:rPr>
        <w:t xml:space="preserve"> страничка </w:t>
      </w:r>
      <w:proofErr w:type="gramStart"/>
      <w:r>
        <w:rPr>
          <w:rFonts w:ascii="Times New Roman" w:eastAsia="Times New Roman" w:hAnsi="Times New Roman"/>
          <w:bCs/>
          <w:color w:val="000000"/>
          <w:sz w:val="28"/>
          <w:szCs w:val="28"/>
        </w:rPr>
        <w:t>в</w:t>
      </w:r>
      <w:proofErr w:type="gramEnd"/>
      <w:r>
        <w:rPr>
          <w:rFonts w:ascii="Times New Roman" w:eastAsia="Times New Roman" w:hAnsi="Times New Roman"/>
          <w:bCs/>
          <w:color w:val="000000"/>
          <w:sz w:val="28"/>
          <w:szCs w:val="28"/>
        </w:rPr>
        <w:t xml:space="preserve"> социальной сети </w:t>
      </w:r>
      <w:proofErr w:type="spellStart"/>
      <w:r>
        <w:rPr>
          <w:rFonts w:ascii="Times New Roman" w:eastAsia="Times New Roman" w:hAnsi="Times New Roman"/>
          <w:bCs/>
          <w:color w:val="000000"/>
          <w:sz w:val="28"/>
          <w:szCs w:val="28"/>
        </w:rPr>
        <w:t>Инстаграм</w:t>
      </w:r>
      <w:proofErr w:type="spellEnd"/>
      <w:r>
        <w:rPr>
          <w:rFonts w:ascii="Times New Roman" w:eastAsia="Times New Roman" w:hAnsi="Times New Roman"/>
          <w:bCs/>
          <w:color w:val="000000"/>
          <w:sz w:val="28"/>
          <w:szCs w:val="28"/>
        </w:rPr>
        <w:t xml:space="preserve">. </w:t>
      </w:r>
      <w:r w:rsidR="00F030E5">
        <w:rPr>
          <w:rFonts w:ascii="Times New Roman" w:eastAsia="Times New Roman" w:hAnsi="Times New Roman"/>
          <w:bCs/>
          <w:color w:val="000000"/>
          <w:sz w:val="28"/>
          <w:szCs w:val="28"/>
        </w:rPr>
        <w:t xml:space="preserve">Информация о  мероприятиях, проводимых на территории поселения публикуется на странице «ТОС Копанского </w:t>
      </w:r>
      <w:proofErr w:type="gramStart"/>
      <w:r w:rsidR="00F030E5">
        <w:rPr>
          <w:rFonts w:ascii="Times New Roman" w:eastAsia="Times New Roman" w:hAnsi="Times New Roman"/>
          <w:bCs/>
          <w:color w:val="000000"/>
          <w:sz w:val="28"/>
          <w:szCs w:val="28"/>
        </w:rPr>
        <w:t>сельского</w:t>
      </w:r>
      <w:proofErr w:type="gramEnd"/>
      <w:r w:rsidR="00F030E5">
        <w:rPr>
          <w:rFonts w:ascii="Times New Roman" w:eastAsia="Times New Roman" w:hAnsi="Times New Roman"/>
          <w:bCs/>
          <w:color w:val="000000"/>
          <w:sz w:val="28"/>
          <w:szCs w:val="28"/>
        </w:rPr>
        <w:t xml:space="preserve"> поселения» в сети Интернет.</w:t>
      </w:r>
    </w:p>
    <w:p w:rsidR="009D1B9E" w:rsidRPr="00F87D29" w:rsidRDefault="009D1B9E" w:rsidP="00C95ED6">
      <w:pPr>
        <w:spacing w:after="0" w:line="240" w:lineRule="auto"/>
        <w:ind w:firstLine="709"/>
        <w:jc w:val="both"/>
        <w:rPr>
          <w:rFonts w:ascii="Times New Roman" w:eastAsia="Times New Roman" w:hAnsi="Times New Roman"/>
          <w:sz w:val="28"/>
          <w:szCs w:val="28"/>
          <w:lang w:eastAsia="ru-RU"/>
        </w:rPr>
      </w:pPr>
      <w:r w:rsidRPr="00F87D29">
        <w:rPr>
          <w:rFonts w:ascii="Times New Roman" w:eastAsia="Times New Roman" w:hAnsi="Times New Roman"/>
          <w:sz w:val="28"/>
          <w:szCs w:val="28"/>
          <w:lang w:eastAsia="ru-RU"/>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поселенческого бюджета и рациональное его использование является для нас наиважнейшей задачей. Администрацией поселения принимаются все необходимые меры для обеспечения мобилизации доходов в бюджет поселения и улучшения управления финансами.</w:t>
      </w:r>
    </w:p>
    <w:p w:rsidR="002E6392" w:rsidRDefault="002E6392" w:rsidP="0048198A">
      <w:pPr>
        <w:spacing w:after="0" w:line="240" w:lineRule="auto"/>
        <w:ind w:firstLine="709"/>
        <w:jc w:val="both"/>
        <w:rPr>
          <w:rFonts w:ascii="Times New Roman" w:hAnsi="Times New Roman"/>
          <w:bCs/>
          <w:color w:val="000000"/>
          <w:sz w:val="28"/>
          <w:szCs w:val="28"/>
        </w:rPr>
      </w:pPr>
    </w:p>
    <w:p w:rsidR="0048198A" w:rsidRDefault="0048198A" w:rsidP="002E6392">
      <w:pPr>
        <w:spacing w:after="0" w:line="240" w:lineRule="auto"/>
        <w:jc w:val="both"/>
        <w:rPr>
          <w:rFonts w:ascii="Times New Roman" w:hAnsi="Times New Roman"/>
          <w:bCs/>
          <w:color w:val="000000"/>
        </w:rPr>
      </w:pPr>
    </w:p>
    <w:tbl>
      <w:tblPr>
        <w:tblW w:w="9682" w:type="dxa"/>
        <w:tblInd w:w="108" w:type="dxa"/>
        <w:tblLook w:val="04A0" w:firstRow="1" w:lastRow="0" w:firstColumn="1" w:lastColumn="0" w:noHBand="0" w:noVBand="1"/>
      </w:tblPr>
      <w:tblGrid>
        <w:gridCol w:w="8658"/>
        <w:gridCol w:w="1024"/>
      </w:tblGrid>
      <w:tr w:rsidR="0048198A" w:rsidTr="0048198A">
        <w:trPr>
          <w:trHeight w:val="255"/>
        </w:trPr>
        <w:tc>
          <w:tcPr>
            <w:tcW w:w="8658" w:type="dxa"/>
            <w:noWrap/>
            <w:vAlign w:val="bottom"/>
          </w:tcPr>
          <w:p w:rsidR="0048198A" w:rsidRDefault="0048198A" w:rsidP="002E6392">
            <w:pPr>
              <w:spacing w:after="0" w:line="240" w:lineRule="auto"/>
              <w:rPr>
                <w:rFonts w:ascii="Times New Roman" w:hAnsi="Times New Roman"/>
                <w:b/>
                <w:bCs/>
                <w:iCs/>
                <w:sz w:val="28"/>
                <w:szCs w:val="28"/>
                <w:lang w:eastAsia="ru-RU"/>
              </w:rPr>
            </w:pPr>
          </w:p>
          <w:p w:rsidR="0048198A" w:rsidRDefault="0048198A">
            <w:pPr>
              <w:spacing w:after="0"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Исполнение</w:t>
            </w:r>
            <w:r w:rsidR="003D6B2A">
              <w:rPr>
                <w:rFonts w:ascii="Times New Roman" w:hAnsi="Times New Roman"/>
                <w:b/>
                <w:bCs/>
                <w:iCs/>
                <w:sz w:val="28"/>
                <w:szCs w:val="28"/>
                <w:lang w:eastAsia="ru-RU"/>
              </w:rPr>
              <w:t xml:space="preserve">  доходной части бюджета за 2021</w:t>
            </w:r>
            <w:r>
              <w:rPr>
                <w:rFonts w:ascii="Times New Roman" w:hAnsi="Times New Roman"/>
                <w:b/>
                <w:bCs/>
                <w:iCs/>
                <w:sz w:val="28"/>
                <w:szCs w:val="28"/>
                <w:lang w:eastAsia="ru-RU"/>
              </w:rPr>
              <w:t xml:space="preserve">  год</w:t>
            </w:r>
          </w:p>
          <w:p w:rsidR="0048198A" w:rsidRDefault="0048198A">
            <w:pPr>
              <w:spacing w:after="0" w:line="240" w:lineRule="auto"/>
              <w:jc w:val="center"/>
              <w:rPr>
                <w:rFonts w:ascii="Times New Roman" w:hAnsi="Times New Roman"/>
                <w:b/>
                <w:bCs/>
                <w:iCs/>
                <w:sz w:val="28"/>
                <w:szCs w:val="28"/>
                <w:lang w:eastAsia="ru-RU"/>
              </w:rPr>
            </w:pPr>
            <w:r>
              <w:rPr>
                <w:rFonts w:ascii="Times New Roman" w:hAnsi="Times New Roman"/>
                <w:b/>
                <w:bCs/>
                <w:iCs/>
                <w:sz w:val="28"/>
                <w:szCs w:val="28"/>
                <w:lang w:eastAsia="ru-RU"/>
              </w:rPr>
              <w:t xml:space="preserve"> </w:t>
            </w:r>
            <w:proofErr w:type="gramStart"/>
            <w:r>
              <w:rPr>
                <w:rFonts w:ascii="Times New Roman" w:hAnsi="Times New Roman"/>
                <w:b/>
                <w:bCs/>
                <w:iCs/>
                <w:sz w:val="28"/>
                <w:szCs w:val="28"/>
                <w:lang w:eastAsia="ru-RU"/>
              </w:rPr>
              <w:t>представлены</w:t>
            </w:r>
            <w:proofErr w:type="gramEnd"/>
            <w:r>
              <w:rPr>
                <w:rFonts w:ascii="Times New Roman" w:hAnsi="Times New Roman"/>
                <w:b/>
                <w:bCs/>
                <w:iCs/>
                <w:sz w:val="28"/>
                <w:szCs w:val="28"/>
                <w:lang w:eastAsia="ru-RU"/>
              </w:rPr>
              <w:t xml:space="preserve">  вашему вниманию.</w:t>
            </w:r>
          </w:p>
        </w:tc>
        <w:tc>
          <w:tcPr>
            <w:tcW w:w="1024" w:type="dxa"/>
            <w:noWrap/>
            <w:vAlign w:val="bottom"/>
          </w:tcPr>
          <w:p w:rsidR="0048198A" w:rsidRDefault="0048198A">
            <w:pPr>
              <w:spacing w:after="0" w:line="240" w:lineRule="auto"/>
              <w:jc w:val="center"/>
              <w:rPr>
                <w:rFonts w:ascii="Times New Roman" w:hAnsi="Times New Roman"/>
                <w:sz w:val="28"/>
                <w:szCs w:val="28"/>
                <w:lang w:eastAsia="ru-RU"/>
              </w:rPr>
            </w:pPr>
          </w:p>
        </w:tc>
      </w:tr>
    </w:tbl>
    <w:p w:rsidR="0048198A" w:rsidRDefault="0048198A" w:rsidP="0048198A">
      <w:pPr>
        <w:tabs>
          <w:tab w:val="left" w:pos="885"/>
        </w:tabs>
        <w:spacing w:after="0" w:line="240" w:lineRule="auto"/>
        <w:jc w:val="center"/>
        <w:rPr>
          <w:rFonts w:ascii="Times New Roman" w:hAnsi="Times New Roman"/>
          <w:b/>
          <w:bCs/>
          <w:sz w:val="28"/>
          <w:szCs w:val="28"/>
          <w:lang w:eastAsia="ru-RU"/>
        </w:rPr>
      </w:pPr>
    </w:p>
    <w:tbl>
      <w:tblPr>
        <w:tblW w:w="0" w:type="auto"/>
        <w:tblInd w:w="108" w:type="dxa"/>
        <w:tblLayout w:type="fixed"/>
        <w:tblLook w:val="04A0" w:firstRow="1" w:lastRow="0" w:firstColumn="1" w:lastColumn="0" w:noHBand="0" w:noVBand="1"/>
      </w:tblPr>
      <w:tblGrid>
        <w:gridCol w:w="3559"/>
        <w:gridCol w:w="1620"/>
        <w:gridCol w:w="1440"/>
        <w:gridCol w:w="1440"/>
      </w:tblGrid>
      <w:tr w:rsidR="0048198A" w:rsidTr="0048198A">
        <w:trPr>
          <w:trHeight w:val="865"/>
        </w:trPr>
        <w:tc>
          <w:tcPr>
            <w:tcW w:w="3559" w:type="dxa"/>
            <w:tcBorders>
              <w:top w:val="single" w:sz="4" w:space="0" w:color="auto"/>
              <w:left w:val="single" w:sz="4" w:space="0" w:color="auto"/>
              <w:bottom w:val="single" w:sz="4" w:space="0" w:color="auto"/>
              <w:right w:val="single" w:sz="4" w:space="0" w:color="auto"/>
            </w:tcBorders>
            <w:vAlign w:val="center"/>
            <w:hideMark/>
          </w:tcPr>
          <w:p w:rsidR="0048198A" w:rsidRDefault="0048198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Наименование доходов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план на 2021</w:t>
            </w:r>
            <w:r w:rsidR="0048198A">
              <w:rPr>
                <w:rFonts w:ascii="Times New Roman" w:hAnsi="Times New Roman"/>
                <w:sz w:val="28"/>
                <w:szCs w:val="28"/>
                <w:lang w:eastAsia="ru-RU"/>
              </w:rPr>
              <w:t>год</w:t>
            </w:r>
          </w:p>
          <w:p w:rsidR="0048198A" w:rsidRDefault="0048198A">
            <w:pPr>
              <w:spacing w:after="0" w:line="240" w:lineRule="auto"/>
              <w:jc w:val="center"/>
              <w:rPr>
                <w:rFonts w:ascii="Times New Roman" w:hAnsi="Times New Roman"/>
                <w:sz w:val="28"/>
                <w:szCs w:val="28"/>
                <w:lang w:eastAsia="ru-RU"/>
              </w:rPr>
            </w:pPr>
            <w:proofErr w:type="spellStart"/>
            <w:r>
              <w:rPr>
                <w:rFonts w:ascii="Times New Roman" w:hAnsi="Times New Roman"/>
                <w:sz w:val="28"/>
                <w:szCs w:val="28"/>
                <w:lang w:eastAsia="ru-RU"/>
              </w:rPr>
              <w:t>тыс</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уб</w:t>
            </w:r>
            <w:proofErr w:type="spellEnd"/>
            <w:r>
              <w:rPr>
                <w:rFonts w:ascii="Times New Roman" w:hAnsi="Times New Roman"/>
                <w:sz w:val="28"/>
                <w:szCs w:val="28"/>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факт  2021</w:t>
            </w:r>
            <w:r w:rsidR="0048198A">
              <w:rPr>
                <w:rFonts w:ascii="Times New Roman" w:hAnsi="Times New Roman"/>
                <w:sz w:val="28"/>
                <w:szCs w:val="28"/>
                <w:lang w:eastAsia="ru-RU"/>
              </w:rPr>
              <w:t>год</w:t>
            </w:r>
          </w:p>
          <w:p w:rsidR="0048198A" w:rsidRDefault="0048198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тыс. </w:t>
            </w:r>
            <w:proofErr w:type="spellStart"/>
            <w:r>
              <w:rPr>
                <w:rFonts w:ascii="Times New Roman" w:hAnsi="Times New Roman"/>
                <w:sz w:val="28"/>
                <w:szCs w:val="28"/>
                <w:lang w:eastAsia="ru-RU"/>
              </w:rPr>
              <w:t>руб</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48198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исполнения плана </w:t>
            </w:r>
          </w:p>
        </w:tc>
      </w:tr>
      <w:tr w:rsidR="0048198A" w:rsidTr="0048198A">
        <w:trPr>
          <w:trHeight w:val="255"/>
        </w:trPr>
        <w:tc>
          <w:tcPr>
            <w:tcW w:w="3559" w:type="dxa"/>
            <w:tcBorders>
              <w:top w:val="single" w:sz="4" w:space="0" w:color="auto"/>
              <w:left w:val="single" w:sz="4" w:space="0" w:color="auto"/>
              <w:bottom w:val="single" w:sz="4" w:space="0" w:color="auto"/>
              <w:right w:val="nil"/>
            </w:tcBorders>
            <w:vAlign w:val="bottom"/>
            <w:hideMark/>
          </w:tcPr>
          <w:p w:rsidR="0048198A" w:rsidRDefault="0048198A">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 xml:space="preserve">Налоговые доходы </w:t>
            </w:r>
          </w:p>
        </w:tc>
        <w:tc>
          <w:tcPr>
            <w:tcW w:w="1620" w:type="dxa"/>
            <w:tcBorders>
              <w:top w:val="single" w:sz="4" w:space="0" w:color="auto"/>
              <w:left w:val="nil"/>
              <w:bottom w:val="single" w:sz="4" w:space="0" w:color="auto"/>
              <w:right w:val="nil"/>
            </w:tcBorders>
            <w:vAlign w:val="center"/>
            <w:hideMark/>
          </w:tcPr>
          <w:p w:rsidR="0048198A" w:rsidRDefault="0048198A">
            <w:pPr>
              <w:spacing w:after="0"/>
              <w:rPr>
                <w:rFonts w:asciiTheme="minorHAnsi" w:eastAsiaTheme="minorHAnsi" w:hAnsiTheme="minorHAnsi"/>
              </w:rPr>
            </w:pPr>
          </w:p>
        </w:tc>
        <w:tc>
          <w:tcPr>
            <w:tcW w:w="1440" w:type="dxa"/>
            <w:tcBorders>
              <w:top w:val="single" w:sz="4" w:space="0" w:color="auto"/>
              <w:left w:val="nil"/>
              <w:bottom w:val="single" w:sz="4" w:space="0" w:color="auto"/>
              <w:right w:val="nil"/>
            </w:tcBorders>
            <w:vAlign w:val="center"/>
          </w:tcPr>
          <w:p w:rsidR="0048198A" w:rsidRDefault="0048198A">
            <w:pPr>
              <w:spacing w:after="0" w:line="240" w:lineRule="auto"/>
              <w:jc w:val="right"/>
              <w:rPr>
                <w:rFonts w:ascii="Times New Roman" w:hAnsi="Times New Roman"/>
                <w:b/>
                <w:bCs/>
                <w:sz w:val="28"/>
                <w:szCs w:val="28"/>
                <w:lang w:eastAsia="ru-RU"/>
              </w:rPr>
            </w:pPr>
          </w:p>
        </w:tc>
        <w:tc>
          <w:tcPr>
            <w:tcW w:w="1440" w:type="dxa"/>
            <w:tcBorders>
              <w:top w:val="single" w:sz="4" w:space="0" w:color="auto"/>
              <w:left w:val="nil"/>
              <w:bottom w:val="single" w:sz="4" w:space="0" w:color="auto"/>
              <w:right w:val="single" w:sz="4" w:space="0" w:color="auto"/>
            </w:tcBorders>
            <w:vAlign w:val="bottom"/>
          </w:tcPr>
          <w:p w:rsidR="0048198A" w:rsidRDefault="0048198A">
            <w:pPr>
              <w:spacing w:after="0" w:line="240" w:lineRule="auto"/>
              <w:jc w:val="right"/>
              <w:rPr>
                <w:rFonts w:ascii="Times New Roman" w:hAnsi="Times New Roman"/>
                <w:b/>
                <w:bCs/>
                <w:sz w:val="28"/>
                <w:szCs w:val="28"/>
                <w:lang w:eastAsia="ru-RU"/>
              </w:rPr>
            </w:pPr>
          </w:p>
        </w:tc>
      </w:tr>
      <w:tr w:rsidR="0048198A" w:rsidTr="0048198A">
        <w:trPr>
          <w:trHeight w:val="255"/>
        </w:trPr>
        <w:tc>
          <w:tcPr>
            <w:tcW w:w="3559" w:type="dxa"/>
            <w:tcBorders>
              <w:top w:val="single" w:sz="4" w:space="0" w:color="auto"/>
              <w:left w:val="single" w:sz="4" w:space="0" w:color="auto"/>
              <w:bottom w:val="single" w:sz="4" w:space="0" w:color="auto"/>
              <w:right w:val="single" w:sz="4" w:space="0" w:color="auto"/>
            </w:tcBorders>
            <w:vAlign w:val="bottom"/>
            <w:hideMark/>
          </w:tcPr>
          <w:p w:rsidR="0048198A" w:rsidRDefault="0048198A">
            <w:pPr>
              <w:spacing w:after="0" w:line="240" w:lineRule="auto"/>
              <w:rPr>
                <w:rFonts w:ascii="Times New Roman" w:hAnsi="Times New Roman"/>
                <w:bCs/>
                <w:sz w:val="28"/>
                <w:szCs w:val="28"/>
                <w:lang w:eastAsia="ru-RU"/>
              </w:rPr>
            </w:pPr>
            <w:r>
              <w:rPr>
                <w:rFonts w:ascii="Times New Roman" w:hAnsi="Times New Roman"/>
                <w:bCs/>
                <w:sz w:val="28"/>
                <w:szCs w:val="28"/>
                <w:lang w:eastAsia="ru-RU"/>
              </w:rPr>
              <w:t>Акцизы по подакцизным товарам</w:t>
            </w:r>
          </w:p>
        </w:tc>
        <w:tc>
          <w:tcPr>
            <w:tcW w:w="1620" w:type="dxa"/>
            <w:tcBorders>
              <w:top w:val="single" w:sz="4" w:space="0" w:color="auto"/>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 xml:space="preserve">3182.9 </w:t>
            </w:r>
            <w:r w:rsidR="0048198A">
              <w:rPr>
                <w:rFonts w:ascii="Times New Roman" w:hAnsi="Times New Roman"/>
                <w:bCs/>
                <w:sz w:val="28"/>
                <w:szCs w:val="28"/>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 xml:space="preserve">  3244.0 </w:t>
            </w:r>
          </w:p>
        </w:tc>
        <w:tc>
          <w:tcPr>
            <w:tcW w:w="1440" w:type="dxa"/>
            <w:tcBorders>
              <w:top w:val="single" w:sz="4" w:space="0" w:color="auto"/>
              <w:left w:val="nil"/>
              <w:bottom w:val="single" w:sz="4" w:space="0" w:color="auto"/>
              <w:right w:val="single" w:sz="4" w:space="0" w:color="auto"/>
            </w:tcBorders>
            <w:vAlign w:val="bottom"/>
            <w:hideMark/>
          </w:tcPr>
          <w:p w:rsidR="0048198A" w:rsidRDefault="003D6B2A">
            <w:pPr>
              <w:jc w:val="right"/>
              <w:rPr>
                <w:rFonts w:ascii="Times New Roman" w:hAnsi="Times New Roman"/>
                <w:sz w:val="28"/>
                <w:szCs w:val="28"/>
                <w:lang w:eastAsia="ru-RU"/>
              </w:rPr>
            </w:pPr>
            <w:r>
              <w:rPr>
                <w:rFonts w:ascii="Times New Roman" w:hAnsi="Times New Roman"/>
                <w:sz w:val="28"/>
                <w:szCs w:val="28"/>
                <w:lang w:eastAsia="ru-RU"/>
              </w:rPr>
              <w:t>101.9</w:t>
            </w:r>
          </w:p>
        </w:tc>
      </w:tr>
      <w:tr w:rsidR="0048198A" w:rsidTr="0048198A">
        <w:trPr>
          <w:trHeight w:val="255"/>
        </w:trPr>
        <w:tc>
          <w:tcPr>
            <w:tcW w:w="3559" w:type="dxa"/>
            <w:tcBorders>
              <w:top w:val="single" w:sz="4" w:space="0" w:color="auto"/>
              <w:left w:val="single" w:sz="4" w:space="0" w:color="auto"/>
              <w:bottom w:val="single" w:sz="4" w:space="0" w:color="auto"/>
              <w:right w:val="single" w:sz="4" w:space="0" w:color="auto"/>
            </w:tcBorders>
            <w:vAlign w:val="center"/>
            <w:hideMark/>
          </w:tcPr>
          <w:p w:rsidR="0048198A" w:rsidRDefault="0048198A">
            <w:pPr>
              <w:spacing w:after="0" w:line="240" w:lineRule="auto"/>
              <w:rPr>
                <w:rFonts w:ascii="Times New Roman" w:hAnsi="Times New Roman"/>
                <w:bCs/>
                <w:sz w:val="28"/>
                <w:szCs w:val="28"/>
                <w:lang w:eastAsia="ru-RU"/>
              </w:rPr>
            </w:pPr>
            <w:r>
              <w:rPr>
                <w:rFonts w:ascii="Times New Roman" w:hAnsi="Times New Roman"/>
                <w:bCs/>
                <w:sz w:val="28"/>
                <w:szCs w:val="28"/>
                <w:lang w:eastAsia="ru-RU"/>
              </w:rPr>
              <w:t>Налог на доходы физических лиц</w:t>
            </w:r>
          </w:p>
        </w:tc>
        <w:tc>
          <w:tcPr>
            <w:tcW w:w="1620" w:type="dxa"/>
            <w:tcBorders>
              <w:top w:val="single" w:sz="4" w:space="0" w:color="auto"/>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59032.0</w:t>
            </w:r>
            <w:r w:rsidR="0048198A">
              <w:rPr>
                <w:rFonts w:ascii="Times New Roman" w:hAnsi="Times New Roman"/>
                <w:sz w:val="28"/>
                <w:szCs w:val="28"/>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5725.0</w:t>
            </w:r>
            <w:r w:rsidR="0048198A">
              <w:rPr>
                <w:rFonts w:ascii="Times New Roman" w:hAnsi="Times New Roman"/>
                <w:sz w:val="28"/>
                <w:szCs w:val="28"/>
                <w:lang w:eastAsia="ru-RU"/>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48198A" w:rsidRDefault="003D6B2A">
            <w:pPr>
              <w:jc w:val="right"/>
              <w:rPr>
                <w:rFonts w:ascii="Times New Roman" w:hAnsi="Times New Roman"/>
                <w:sz w:val="28"/>
                <w:szCs w:val="28"/>
                <w:lang w:eastAsia="ru-RU"/>
              </w:rPr>
            </w:pPr>
            <w:r>
              <w:rPr>
                <w:rFonts w:ascii="Times New Roman" w:hAnsi="Times New Roman"/>
                <w:sz w:val="28"/>
                <w:szCs w:val="28"/>
                <w:lang w:eastAsia="ru-RU"/>
              </w:rPr>
              <w:t>97.0</w:t>
            </w:r>
          </w:p>
        </w:tc>
      </w:tr>
      <w:tr w:rsidR="0048198A" w:rsidTr="0048198A">
        <w:trPr>
          <w:trHeight w:val="255"/>
        </w:trPr>
        <w:tc>
          <w:tcPr>
            <w:tcW w:w="3559" w:type="dxa"/>
            <w:tcBorders>
              <w:top w:val="single" w:sz="4" w:space="0" w:color="auto"/>
              <w:left w:val="single" w:sz="4" w:space="0" w:color="auto"/>
              <w:bottom w:val="single" w:sz="4" w:space="0" w:color="auto"/>
              <w:right w:val="single" w:sz="4" w:space="0" w:color="auto"/>
            </w:tcBorders>
            <w:vAlign w:val="center"/>
            <w:hideMark/>
          </w:tcPr>
          <w:p w:rsidR="0048198A" w:rsidRDefault="0048198A">
            <w:pPr>
              <w:spacing w:after="0" w:line="240" w:lineRule="auto"/>
              <w:rPr>
                <w:rFonts w:ascii="Times New Roman" w:hAnsi="Times New Roman"/>
                <w:bCs/>
                <w:sz w:val="28"/>
                <w:szCs w:val="28"/>
                <w:lang w:eastAsia="ru-RU"/>
              </w:rPr>
            </w:pPr>
            <w:r>
              <w:rPr>
                <w:rFonts w:ascii="Times New Roman" w:hAnsi="Times New Roman"/>
                <w:bCs/>
                <w:sz w:val="28"/>
                <w:szCs w:val="28"/>
                <w:lang w:eastAsia="ru-RU"/>
              </w:rPr>
              <w:t>Налог на имущество физических лиц</w:t>
            </w:r>
          </w:p>
        </w:tc>
        <w:tc>
          <w:tcPr>
            <w:tcW w:w="1620" w:type="dxa"/>
            <w:tcBorders>
              <w:top w:val="single" w:sz="4" w:space="0" w:color="auto"/>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600</w:t>
            </w:r>
            <w:r w:rsidR="0048198A">
              <w:rPr>
                <w:rFonts w:ascii="Times New Roman" w:hAnsi="Times New Roman"/>
                <w:sz w:val="28"/>
                <w:szCs w:val="28"/>
                <w:lang w:eastAsia="ru-RU"/>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603.2</w:t>
            </w:r>
          </w:p>
        </w:tc>
        <w:tc>
          <w:tcPr>
            <w:tcW w:w="1440" w:type="dxa"/>
            <w:tcBorders>
              <w:top w:val="single" w:sz="4" w:space="0" w:color="auto"/>
              <w:left w:val="nil"/>
              <w:bottom w:val="single" w:sz="4" w:space="0" w:color="auto"/>
              <w:right w:val="single" w:sz="4" w:space="0" w:color="auto"/>
            </w:tcBorders>
            <w:noWrap/>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100.3</w:t>
            </w:r>
          </w:p>
        </w:tc>
      </w:tr>
      <w:tr w:rsidR="0048198A" w:rsidTr="0048198A">
        <w:trPr>
          <w:trHeight w:val="255"/>
        </w:trPr>
        <w:tc>
          <w:tcPr>
            <w:tcW w:w="3559" w:type="dxa"/>
            <w:tcBorders>
              <w:top w:val="nil"/>
              <w:left w:val="single" w:sz="4" w:space="0" w:color="auto"/>
              <w:bottom w:val="single" w:sz="4" w:space="0" w:color="auto"/>
              <w:right w:val="single" w:sz="4" w:space="0" w:color="auto"/>
            </w:tcBorders>
            <w:vAlign w:val="center"/>
            <w:hideMark/>
          </w:tcPr>
          <w:p w:rsidR="0048198A" w:rsidRDefault="0048198A">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Земельный налог </w:t>
            </w:r>
          </w:p>
        </w:tc>
        <w:tc>
          <w:tcPr>
            <w:tcW w:w="1620" w:type="dxa"/>
            <w:tcBorders>
              <w:top w:val="nil"/>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5885.7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5053.2</w:t>
            </w:r>
          </w:p>
        </w:tc>
        <w:tc>
          <w:tcPr>
            <w:tcW w:w="1440" w:type="dxa"/>
            <w:tcBorders>
              <w:top w:val="nil"/>
              <w:left w:val="nil"/>
              <w:bottom w:val="single" w:sz="4" w:space="0" w:color="auto"/>
              <w:right w:val="single" w:sz="4" w:space="0" w:color="auto"/>
            </w:tcBorders>
            <w:noWrap/>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85.9</w:t>
            </w:r>
          </w:p>
        </w:tc>
      </w:tr>
      <w:tr w:rsidR="0048198A" w:rsidTr="0048198A">
        <w:trPr>
          <w:trHeight w:val="255"/>
        </w:trPr>
        <w:tc>
          <w:tcPr>
            <w:tcW w:w="3559" w:type="dxa"/>
            <w:tcBorders>
              <w:top w:val="nil"/>
              <w:left w:val="single" w:sz="4" w:space="0" w:color="auto"/>
              <w:bottom w:val="single" w:sz="4" w:space="0" w:color="auto"/>
              <w:right w:val="single" w:sz="4" w:space="0" w:color="auto"/>
            </w:tcBorders>
            <w:vAlign w:val="center"/>
            <w:hideMark/>
          </w:tcPr>
          <w:p w:rsidR="0048198A" w:rsidRDefault="0048198A">
            <w:pPr>
              <w:spacing w:after="0" w:line="240" w:lineRule="auto"/>
              <w:rPr>
                <w:rFonts w:ascii="Times New Roman" w:hAnsi="Times New Roman"/>
                <w:bCs/>
                <w:sz w:val="28"/>
                <w:szCs w:val="28"/>
                <w:lang w:eastAsia="ru-RU"/>
              </w:rPr>
            </w:pPr>
            <w:r>
              <w:rPr>
                <w:rFonts w:ascii="Times New Roman" w:hAnsi="Times New Roman"/>
                <w:bCs/>
                <w:sz w:val="28"/>
                <w:szCs w:val="28"/>
                <w:lang w:eastAsia="ru-RU"/>
              </w:rPr>
              <w:t>Единый сельскохозяйственный налог</w:t>
            </w:r>
          </w:p>
        </w:tc>
        <w:tc>
          <w:tcPr>
            <w:tcW w:w="1620" w:type="dxa"/>
            <w:tcBorders>
              <w:top w:val="nil"/>
              <w:left w:val="nil"/>
              <w:bottom w:val="single" w:sz="4" w:space="0" w:color="auto"/>
              <w:right w:val="single" w:sz="4" w:space="0" w:color="auto"/>
            </w:tcBorders>
            <w:vAlign w:val="center"/>
            <w:hideMark/>
          </w:tcPr>
          <w:p w:rsidR="0048198A" w:rsidRDefault="003D6B2A" w:rsidP="003D6B2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682.0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682.7</w:t>
            </w:r>
          </w:p>
        </w:tc>
        <w:tc>
          <w:tcPr>
            <w:tcW w:w="1440" w:type="dxa"/>
            <w:tcBorders>
              <w:top w:val="nil"/>
              <w:left w:val="nil"/>
              <w:bottom w:val="single" w:sz="4" w:space="0" w:color="auto"/>
              <w:right w:val="single" w:sz="4" w:space="0" w:color="auto"/>
            </w:tcBorders>
            <w:noWrap/>
            <w:vAlign w:val="center"/>
            <w:hideMark/>
          </w:tcPr>
          <w:p w:rsidR="0048198A" w:rsidRDefault="003D6B2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100.1</w:t>
            </w:r>
          </w:p>
        </w:tc>
      </w:tr>
    </w:tbl>
    <w:p w:rsidR="0048198A" w:rsidRDefault="0048198A" w:rsidP="0048198A"/>
    <w:p w:rsidR="0048198A" w:rsidRDefault="0048198A" w:rsidP="0048198A">
      <w:pPr>
        <w:rPr>
          <w:rFonts w:ascii="Times New Roman" w:hAnsi="Times New Roman"/>
          <w:b/>
          <w:sz w:val="28"/>
          <w:szCs w:val="28"/>
        </w:rPr>
      </w:pPr>
      <w:r>
        <w:rPr>
          <w:rFonts w:ascii="Times New Roman" w:hAnsi="Times New Roman"/>
          <w:b/>
          <w:sz w:val="28"/>
          <w:szCs w:val="28"/>
        </w:rPr>
        <w:lastRenderedPageBreak/>
        <w:t xml:space="preserve">          Неналоговые доходы </w:t>
      </w:r>
    </w:p>
    <w:tbl>
      <w:tblPr>
        <w:tblW w:w="0" w:type="auto"/>
        <w:tblInd w:w="108" w:type="dxa"/>
        <w:tblLayout w:type="fixed"/>
        <w:tblLook w:val="04A0" w:firstRow="1" w:lastRow="0" w:firstColumn="1" w:lastColumn="0" w:noHBand="0" w:noVBand="1"/>
      </w:tblPr>
      <w:tblGrid>
        <w:gridCol w:w="3559"/>
        <w:gridCol w:w="1620"/>
        <w:gridCol w:w="1440"/>
        <w:gridCol w:w="1440"/>
      </w:tblGrid>
      <w:tr w:rsidR="0048198A" w:rsidTr="0048198A">
        <w:trPr>
          <w:trHeight w:val="255"/>
        </w:trPr>
        <w:tc>
          <w:tcPr>
            <w:tcW w:w="3559" w:type="dxa"/>
            <w:tcBorders>
              <w:top w:val="nil"/>
              <w:left w:val="single" w:sz="4" w:space="0" w:color="auto"/>
              <w:bottom w:val="single" w:sz="4" w:space="0" w:color="auto"/>
              <w:right w:val="single" w:sz="4" w:space="0" w:color="auto"/>
            </w:tcBorders>
            <w:vAlign w:val="center"/>
            <w:hideMark/>
          </w:tcPr>
          <w:p w:rsidR="0048198A" w:rsidRDefault="0048198A">
            <w:pPr>
              <w:spacing w:after="0" w:line="240" w:lineRule="auto"/>
              <w:rPr>
                <w:rFonts w:ascii="Times New Roman" w:hAnsi="Times New Roman"/>
                <w:sz w:val="28"/>
                <w:szCs w:val="28"/>
                <w:lang w:eastAsia="ru-RU"/>
              </w:rPr>
            </w:pPr>
            <w:r>
              <w:rPr>
                <w:rFonts w:ascii="Times New Roman" w:hAnsi="Times New Roman"/>
                <w:sz w:val="28"/>
                <w:szCs w:val="28"/>
                <w:lang w:eastAsia="ru-RU"/>
              </w:rPr>
              <w:t>Доходы от сдачи в аренду имущества</w:t>
            </w:r>
          </w:p>
        </w:tc>
        <w:tc>
          <w:tcPr>
            <w:tcW w:w="1620" w:type="dxa"/>
            <w:tcBorders>
              <w:top w:val="nil"/>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195.0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210.2</w:t>
            </w:r>
          </w:p>
        </w:tc>
        <w:tc>
          <w:tcPr>
            <w:tcW w:w="1440" w:type="dxa"/>
            <w:tcBorders>
              <w:top w:val="nil"/>
              <w:left w:val="nil"/>
              <w:bottom w:val="single" w:sz="4" w:space="0" w:color="auto"/>
              <w:right w:val="single" w:sz="4" w:space="0" w:color="auto"/>
            </w:tcBorders>
            <w:noWrap/>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107.8</w:t>
            </w:r>
          </w:p>
        </w:tc>
      </w:tr>
      <w:tr w:rsidR="0048198A" w:rsidTr="0048198A">
        <w:trPr>
          <w:trHeight w:val="255"/>
        </w:trPr>
        <w:tc>
          <w:tcPr>
            <w:tcW w:w="3559" w:type="dxa"/>
            <w:tcBorders>
              <w:top w:val="nil"/>
              <w:left w:val="single" w:sz="4" w:space="0" w:color="auto"/>
              <w:bottom w:val="single" w:sz="4" w:space="0" w:color="auto"/>
              <w:right w:val="single" w:sz="4" w:space="0" w:color="auto"/>
            </w:tcBorders>
            <w:vAlign w:val="center"/>
            <w:hideMark/>
          </w:tcPr>
          <w:p w:rsidR="0048198A" w:rsidRDefault="0048198A">
            <w:pPr>
              <w:spacing w:after="0" w:line="240" w:lineRule="auto"/>
              <w:rPr>
                <w:rFonts w:ascii="Times New Roman" w:hAnsi="Times New Roman"/>
                <w:sz w:val="28"/>
                <w:szCs w:val="28"/>
                <w:lang w:eastAsia="ru-RU"/>
              </w:rPr>
            </w:pPr>
            <w:r>
              <w:rPr>
                <w:rFonts w:ascii="Times New Roman" w:hAnsi="Times New Roman"/>
                <w:sz w:val="28"/>
                <w:szCs w:val="28"/>
                <w:lang w:eastAsia="ru-RU"/>
              </w:rPr>
              <w:t>Штрафы, санкции</w:t>
            </w:r>
          </w:p>
        </w:tc>
        <w:tc>
          <w:tcPr>
            <w:tcW w:w="1620" w:type="dxa"/>
            <w:tcBorders>
              <w:top w:val="nil"/>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30.3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62.7</w:t>
            </w:r>
          </w:p>
        </w:tc>
        <w:tc>
          <w:tcPr>
            <w:tcW w:w="1440" w:type="dxa"/>
            <w:tcBorders>
              <w:top w:val="nil"/>
              <w:left w:val="nil"/>
              <w:bottom w:val="single" w:sz="4" w:space="0" w:color="auto"/>
              <w:right w:val="single" w:sz="4" w:space="0" w:color="auto"/>
            </w:tcBorders>
            <w:noWrap/>
            <w:vAlign w:val="center"/>
            <w:hideMark/>
          </w:tcPr>
          <w:p w:rsidR="0048198A" w:rsidRDefault="003D6B2A">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206.9</w:t>
            </w:r>
          </w:p>
        </w:tc>
      </w:tr>
      <w:tr w:rsidR="0048198A" w:rsidTr="0048198A">
        <w:trPr>
          <w:trHeight w:val="255"/>
        </w:trPr>
        <w:tc>
          <w:tcPr>
            <w:tcW w:w="3559" w:type="dxa"/>
            <w:tcBorders>
              <w:top w:val="nil"/>
              <w:left w:val="single" w:sz="4" w:space="0" w:color="auto"/>
              <w:bottom w:val="single" w:sz="4" w:space="0" w:color="auto"/>
              <w:right w:val="single" w:sz="4" w:space="0" w:color="auto"/>
            </w:tcBorders>
            <w:vAlign w:val="bottom"/>
            <w:hideMark/>
          </w:tcPr>
          <w:p w:rsidR="0048198A" w:rsidRDefault="0048198A">
            <w:pPr>
              <w:spacing w:after="0" w:line="240" w:lineRule="auto"/>
              <w:rPr>
                <w:rFonts w:ascii="Times New Roman" w:hAnsi="Times New Roman"/>
                <w:bCs/>
                <w:sz w:val="28"/>
                <w:szCs w:val="28"/>
                <w:lang w:eastAsia="ru-RU"/>
              </w:rPr>
            </w:pPr>
            <w:r>
              <w:rPr>
                <w:rFonts w:ascii="Times New Roman" w:hAnsi="Times New Roman"/>
                <w:bCs/>
                <w:sz w:val="28"/>
                <w:szCs w:val="28"/>
                <w:lang w:eastAsia="ru-RU"/>
              </w:rPr>
              <w:t>Доходы в виде арендной платы</w:t>
            </w:r>
          </w:p>
        </w:tc>
        <w:tc>
          <w:tcPr>
            <w:tcW w:w="1620" w:type="dxa"/>
            <w:tcBorders>
              <w:top w:val="nil"/>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92.0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98.8</w:t>
            </w:r>
          </w:p>
        </w:tc>
        <w:tc>
          <w:tcPr>
            <w:tcW w:w="1440" w:type="dxa"/>
            <w:tcBorders>
              <w:top w:val="nil"/>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107.4</w:t>
            </w:r>
          </w:p>
        </w:tc>
      </w:tr>
      <w:tr w:rsidR="0048198A" w:rsidTr="0048198A">
        <w:trPr>
          <w:trHeight w:val="255"/>
        </w:trPr>
        <w:tc>
          <w:tcPr>
            <w:tcW w:w="3559" w:type="dxa"/>
            <w:tcBorders>
              <w:top w:val="nil"/>
              <w:left w:val="single" w:sz="4" w:space="0" w:color="auto"/>
              <w:bottom w:val="single" w:sz="4" w:space="0" w:color="auto"/>
              <w:right w:val="single" w:sz="4" w:space="0" w:color="auto"/>
            </w:tcBorders>
            <w:vAlign w:val="bottom"/>
            <w:hideMark/>
          </w:tcPr>
          <w:p w:rsidR="0048198A" w:rsidRDefault="0048198A">
            <w:pPr>
              <w:spacing w:after="0" w:line="240" w:lineRule="auto"/>
              <w:rPr>
                <w:rFonts w:ascii="Times New Roman" w:hAnsi="Times New Roman"/>
                <w:bCs/>
                <w:sz w:val="28"/>
                <w:szCs w:val="28"/>
                <w:lang w:eastAsia="ru-RU"/>
              </w:rPr>
            </w:pPr>
            <w:r>
              <w:rPr>
                <w:rFonts w:ascii="Times New Roman" w:hAnsi="Times New Roman"/>
                <w:bCs/>
                <w:sz w:val="28"/>
                <w:szCs w:val="28"/>
                <w:lang w:eastAsia="ru-RU"/>
              </w:rPr>
              <w:t>Прочие неналоговые доходы</w:t>
            </w:r>
          </w:p>
        </w:tc>
        <w:tc>
          <w:tcPr>
            <w:tcW w:w="1620" w:type="dxa"/>
            <w:tcBorders>
              <w:top w:val="nil"/>
              <w:left w:val="nil"/>
              <w:bottom w:val="single" w:sz="4" w:space="0" w:color="auto"/>
              <w:right w:val="single" w:sz="4" w:space="0" w:color="auto"/>
            </w:tcBorders>
            <w:vAlign w:val="center"/>
            <w:hideMark/>
          </w:tcPr>
          <w:p w:rsidR="0048198A" w:rsidRDefault="003D6B2A">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157.2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124.2</w:t>
            </w:r>
          </w:p>
        </w:tc>
        <w:tc>
          <w:tcPr>
            <w:tcW w:w="1440" w:type="dxa"/>
            <w:tcBorders>
              <w:top w:val="nil"/>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79.1</w:t>
            </w:r>
          </w:p>
        </w:tc>
      </w:tr>
    </w:tbl>
    <w:p w:rsidR="0048198A" w:rsidRDefault="0048198A" w:rsidP="0048198A">
      <w:pPr>
        <w:rPr>
          <w:rFonts w:ascii="Times New Roman" w:hAnsi="Times New Roman"/>
          <w:b/>
          <w:sz w:val="28"/>
          <w:szCs w:val="28"/>
        </w:rPr>
      </w:pPr>
    </w:p>
    <w:p w:rsidR="0048198A" w:rsidRDefault="0048198A" w:rsidP="0048198A">
      <w:pPr>
        <w:rPr>
          <w:rFonts w:ascii="Times New Roman" w:hAnsi="Times New Roman"/>
          <w:b/>
          <w:sz w:val="28"/>
          <w:szCs w:val="28"/>
        </w:rPr>
      </w:pPr>
      <w:r>
        <w:rPr>
          <w:rFonts w:ascii="Times New Roman" w:hAnsi="Times New Roman"/>
          <w:b/>
          <w:sz w:val="28"/>
          <w:szCs w:val="28"/>
        </w:rPr>
        <w:t xml:space="preserve">Безвозмездные перечисления </w:t>
      </w:r>
    </w:p>
    <w:tbl>
      <w:tblPr>
        <w:tblW w:w="0" w:type="auto"/>
        <w:tblInd w:w="108" w:type="dxa"/>
        <w:tblLayout w:type="fixed"/>
        <w:tblLook w:val="04A0" w:firstRow="1" w:lastRow="0" w:firstColumn="1" w:lastColumn="0" w:noHBand="0" w:noVBand="1"/>
      </w:tblPr>
      <w:tblGrid>
        <w:gridCol w:w="3559"/>
        <w:gridCol w:w="1620"/>
        <w:gridCol w:w="1440"/>
        <w:gridCol w:w="1440"/>
      </w:tblGrid>
      <w:tr w:rsidR="0048198A" w:rsidTr="0048198A">
        <w:trPr>
          <w:trHeight w:val="255"/>
        </w:trPr>
        <w:tc>
          <w:tcPr>
            <w:tcW w:w="3559" w:type="dxa"/>
            <w:tcBorders>
              <w:top w:val="single" w:sz="4" w:space="0" w:color="auto"/>
              <w:left w:val="single" w:sz="4" w:space="0" w:color="auto"/>
              <w:bottom w:val="single" w:sz="4" w:space="0" w:color="auto"/>
              <w:right w:val="single" w:sz="4" w:space="0" w:color="auto"/>
            </w:tcBorders>
            <w:vAlign w:val="bottom"/>
            <w:hideMark/>
          </w:tcPr>
          <w:p w:rsidR="0048198A" w:rsidRDefault="0048198A">
            <w:pPr>
              <w:spacing w:after="0" w:line="240" w:lineRule="auto"/>
              <w:rPr>
                <w:rFonts w:ascii="Times New Roman" w:hAnsi="Times New Roman"/>
                <w:bCs/>
                <w:sz w:val="28"/>
                <w:szCs w:val="28"/>
                <w:lang w:eastAsia="ru-RU"/>
              </w:rPr>
            </w:pPr>
            <w:r>
              <w:rPr>
                <w:rFonts w:ascii="Times New Roman" w:hAnsi="Times New Roman"/>
                <w:bCs/>
                <w:sz w:val="28"/>
                <w:szCs w:val="28"/>
                <w:lang w:eastAsia="ru-RU"/>
              </w:rPr>
              <w:t>Безвозмездные поступления из других бюджетов</w:t>
            </w:r>
          </w:p>
        </w:tc>
        <w:tc>
          <w:tcPr>
            <w:tcW w:w="1620" w:type="dxa"/>
            <w:tcBorders>
              <w:top w:val="single" w:sz="4" w:space="0" w:color="auto"/>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 xml:space="preserve">32 858.1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32 858.0</w:t>
            </w:r>
          </w:p>
        </w:tc>
        <w:tc>
          <w:tcPr>
            <w:tcW w:w="1440" w:type="dxa"/>
            <w:tcBorders>
              <w:top w:val="single" w:sz="4" w:space="0" w:color="auto"/>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99.9</w:t>
            </w:r>
          </w:p>
        </w:tc>
      </w:tr>
      <w:tr w:rsidR="0048198A" w:rsidTr="0048198A">
        <w:trPr>
          <w:trHeight w:val="255"/>
        </w:trPr>
        <w:tc>
          <w:tcPr>
            <w:tcW w:w="3559" w:type="dxa"/>
            <w:tcBorders>
              <w:top w:val="single" w:sz="4" w:space="0" w:color="auto"/>
              <w:left w:val="single" w:sz="4" w:space="0" w:color="auto"/>
              <w:bottom w:val="single" w:sz="4" w:space="0" w:color="auto"/>
              <w:right w:val="single" w:sz="4" w:space="0" w:color="auto"/>
            </w:tcBorders>
            <w:vAlign w:val="bottom"/>
            <w:hideMark/>
          </w:tcPr>
          <w:p w:rsidR="0048198A" w:rsidRDefault="0048198A">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ИТОГО ДОХОДОВ</w:t>
            </w:r>
          </w:p>
        </w:tc>
        <w:tc>
          <w:tcPr>
            <w:tcW w:w="1620" w:type="dxa"/>
            <w:tcBorders>
              <w:top w:val="single" w:sz="4" w:space="0" w:color="auto"/>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 xml:space="preserve">49 586.2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 xml:space="preserve">48 662.0  </w:t>
            </w:r>
          </w:p>
        </w:tc>
        <w:tc>
          <w:tcPr>
            <w:tcW w:w="1440" w:type="dxa"/>
            <w:tcBorders>
              <w:top w:val="single" w:sz="4" w:space="0" w:color="auto"/>
              <w:left w:val="nil"/>
              <w:bottom w:val="single" w:sz="4" w:space="0" w:color="auto"/>
              <w:right w:val="single" w:sz="4" w:space="0" w:color="auto"/>
            </w:tcBorders>
            <w:vAlign w:val="center"/>
            <w:hideMark/>
          </w:tcPr>
          <w:p w:rsidR="0048198A" w:rsidRDefault="003D6B2A">
            <w:pPr>
              <w:spacing w:after="0" w:line="240" w:lineRule="auto"/>
              <w:jc w:val="right"/>
              <w:rPr>
                <w:rFonts w:ascii="Times New Roman" w:hAnsi="Times New Roman"/>
                <w:b/>
                <w:bCs/>
                <w:sz w:val="28"/>
                <w:szCs w:val="28"/>
                <w:lang w:eastAsia="ru-RU"/>
              </w:rPr>
            </w:pPr>
            <w:r>
              <w:rPr>
                <w:rFonts w:ascii="Times New Roman" w:hAnsi="Times New Roman"/>
                <w:b/>
                <w:bCs/>
                <w:sz w:val="28"/>
                <w:szCs w:val="28"/>
                <w:lang w:eastAsia="ru-RU"/>
              </w:rPr>
              <w:t>98.1</w:t>
            </w:r>
          </w:p>
        </w:tc>
      </w:tr>
    </w:tbl>
    <w:p w:rsidR="0048198A" w:rsidRDefault="0048198A" w:rsidP="0048198A">
      <w:pPr>
        <w:spacing w:after="0" w:line="240" w:lineRule="auto"/>
        <w:ind w:firstLine="709"/>
        <w:jc w:val="both"/>
        <w:rPr>
          <w:rFonts w:ascii="Times New Roman" w:hAnsi="Times New Roman"/>
          <w:bCs/>
          <w:color w:val="000000"/>
        </w:rPr>
      </w:pPr>
    </w:p>
    <w:p w:rsidR="0048198A" w:rsidRDefault="0048198A" w:rsidP="0048198A">
      <w:pPr>
        <w:spacing w:after="0" w:line="240" w:lineRule="auto"/>
        <w:ind w:firstLine="709"/>
        <w:jc w:val="both"/>
        <w:rPr>
          <w:rFonts w:ascii="Times New Roman" w:hAnsi="Times New Roman"/>
          <w:bCs/>
          <w:color w:val="000000"/>
        </w:rPr>
      </w:pPr>
    </w:p>
    <w:p w:rsidR="0048198A" w:rsidRDefault="0048198A" w:rsidP="0048198A">
      <w:pPr>
        <w:spacing w:after="0" w:line="240" w:lineRule="auto"/>
        <w:ind w:firstLine="709"/>
        <w:jc w:val="both"/>
        <w:rPr>
          <w:rFonts w:ascii="Times New Roman" w:hAnsi="Times New Roman"/>
          <w:bCs/>
          <w:color w:val="000000"/>
        </w:rPr>
      </w:pPr>
    </w:p>
    <w:p w:rsidR="0048198A" w:rsidRDefault="003D6B2A" w:rsidP="0048198A">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 xml:space="preserve">В бюджет   поселения в 2021  году  поступило доходов  48  </w:t>
      </w:r>
      <w:proofErr w:type="gramStart"/>
      <w:r>
        <w:rPr>
          <w:rFonts w:ascii="Times New Roman" w:hAnsi="Times New Roman"/>
          <w:sz w:val="28"/>
          <w:szCs w:val="28"/>
          <w:lang w:eastAsia="ru-RU"/>
        </w:rPr>
        <w:t>млн</w:t>
      </w:r>
      <w:proofErr w:type="gramEnd"/>
      <w:r>
        <w:rPr>
          <w:rFonts w:ascii="Times New Roman" w:hAnsi="Times New Roman"/>
          <w:sz w:val="28"/>
          <w:szCs w:val="28"/>
          <w:lang w:eastAsia="ru-RU"/>
        </w:rPr>
        <w:t xml:space="preserve">  662 </w:t>
      </w:r>
      <w:proofErr w:type="spellStart"/>
      <w:r>
        <w:rPr>
          <w:rFonts w:ascii="Times New Roman" w:hAnsi="Times New Roman"/>
          <w:sz w:val="28"/>
          <w:szCs w:val="28"/>
          <w:lang w:eastAsia="ru-RU"/>
        </w:rPr>
        <w:t>тыс</w:t>
      </w:r>
      <w:proofErr w:type="spellEnd"/>
      <w:r>
        <w:rPr>
          <w:rFonts w:ascii="Times New Roman" w:hAnsi="Times New Roman"/>
          <w:sz w:val="28"/>
          <w:szCs w:val="28"/>
          <w:lang w:eastAsia="ru-RU"/>
        </w:rPr>
        <w:t xml:space="preserve">  </w:t>
      </w:r>
      <w:r w:rsidR="0048198A">
        <w:rPr>
          <w:rFonts w:ascii="Times New Roman" w:hAnsi="Times New Roman"/>
          <w:sz w:val="28"/>
          <w:szCs w:val="28"/>
          <w:lang w:eastAsia="ru-RU"/>
        </w:rPr>
        <w:t>руб., в том числе:</w:t>
      </w:r>
    </w:p>
    <w:p w:rsidR="0048198A" w:rsidRDefault="003D6B2A" w:rsidP="0048198A">
      <w:pPr>
        <w:numPr>
          <w:ilvl w:val="0"/>
          <w:numId w:val="1"/>
        </w:numPr>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налоговые  15 </w:t>
      </w:r>
      <w:proofErr w:type="gramStart"/>
      <w:r>
        <w:rPr>
          <w:rFonts w:ascii="Times New Roman" w:hAnsi="Times New Roman"/>
          <w:sz w:val="28"/>
          <w:szCs w:val="28"/>
          <w:lang w:eastAsia="ru-RU"/>
        </w:rPr>
        <w:t>млн</w:t>
      </w:r>
      <w:proofErr w:type="gramEnd"/>
      <w:r>
        <w:rPr>
          <w:rFonts w:ascii="Times New Roman" w:hAnsi="Times New Roman"/>
          <w:sz w:val="28"/>
          <w:szCs w:val="28"/>
          <w:lang w:eastAsia="ru-RU"/>
        </w:rPr>
        <w:t xml:space="preserve">  308  </w:t>
      </w:r>
      <w:proofErr w:type="spellStart"/>
      <w:r>
        <w:rPr>
          <w:rFonts w:ascii="Times New Roman" w:hAnsi="Times New Roman"/>
          <w:sz w:val="28"/>
          <w:szCs w:val="28"/>
          <w:lang w:eastAsia="ru-RU"/>
        </w:rPr>
        <w:t>тыс</w:t>
      </w:r>
      <w:proofErr w:type="spellEnd"/>
      <w:r>
        <w:rPr>
          <w:rFonts w:ascii="Times New Roman" w:hAnsi="Times New Roman"/>
          <w:sz w:val="28"/>
          <w:szCs w:val="28"/>
          <w:lang w:eastAsia="ru-RU"/>
        </w:rPr>
        <w:t xml:space="preserve">  1</w:t>
      </w:r>
      <w:r w:rsidR="0048198A">
        <w:rPr>
          <w:rFonts w:ascii="Times New Roman" w:hAnsi="Times New Roman"/>
          <w:sz w:val="28"/>
          <w:szCs w:val="28"/>
          <w:lang w:eastAsia="ru-RU"/>
        </w:rPr>
        <w:t>00   рублей</w:t>
      </w:r>
    </w:p>
    <w:p w:rsidR="0048198A" w:rsidRDefault="0048198A" w:rsidP="0048198A">
      <w:pPr>
        <w:numPr>
          <w:ilvl w:val="0"/>
          <w:numId w:val="1"/>
        </w:numPr>
        <w:spacing w:after="0" w:line="240" w:lineRule="auto"/>
        <w:ind w:left="0" w:firstLine="851"/>
        <w:rPr>
          <w:rFonts w:ascii="Times New Roman" w:hAnsi="Times New Roman"/>
          <w:sz w:val="28"/>
          <w:szCs w:val="28"/>
          <w:lang w:eastAsia="ru-RU"/>
        </w:rPr>
      </w:pPr>
      <w:r>
        <w:rPr>
          <w:rFonts w:ascii="Times New Roman" w:hAnsi="Times New Roman"/>
          <w:sz w:val="28"/>
          <w:szCs w:val="28"/>
          <w:lang w:eastAsia="ru-RU"/>
        </w:rPr>
        <w:t>н</w:t>
      </w:r>
      <w:r w:rsidR="003D6B2A">
        <w:rPr>
          <w:rFonts w:ascii="Times New Roman" w:hAnsi="Times New Roman"/>
          <w:sz w:val="28"/>
          <w:szCs w:val="28"/>
          <w:lang w:eastAsia="ru-RU"/>
        </w:rPr>
        <w:t xml:space="preserve">еналоговые доходы –  495  </w:t>
      </w:r>
      <w:proofErr w:type="spellStart"/>
      <w:proofErr w:type="gramStart"/>
      <w:r w:rsidR="003D6B2A">
        <w:rPr>
          <w:rFonts w:ascii="Times New Roman" w:hAnsi="Times New Roman"/>
          <w:sz w:val="28"/>
          <w:szCs w:val="28"/>
          <w:lang w:eastAsia="ru-RU"/>
        </w:rPr>
        <w:t>тыс</w:t>
      </w:r>
      <w:proofErr w:type="spellEnd"/>
      <w:proofErr w:type="gramEnd"/>
      <w:r w:rsidR="003D6B2A">
        <w:rPr>
          <w:rFonts w:ascii="Times New Roman" w:hAnsi="Times New Roman"/>
          <w:sz w:val="28"/>
          <w:szCs w:val="28"/>
          <w:lang w:eastAsia="ru-RU"/>
        </w:rPr>
        <w:t xml:space="preserve">  9</w:t>
      </w:r>
      <w:r>
        <w:rPr>
          <w:rFonts w:ascii="Times New Roman" w:hAnsi="Times New Roman"/>
          <w:sz w:val="28"/>
          <w:szCs w:val="28"/>
          <w:lang w:eastAsia="ru-RU"/>
        </w:rPr>
        <w:t>00 рублей</w:t>
      </w:r>
    </w:p>
    <w:tbl>
      <w:tblPr>
        <w:tblW w:w="9682" w:type="dxa"/>
        <w:tblInd w:w="108" w:type="dxa"/>
        <w:tblLook w:val="04A0" w:firstRow="1" w:lastRow="0" w:firstColumn="1" w:lastColumn="0" w:noHBand="0" w:noVBand="1"/>
      </w:tblPr>
      <w:tblGrid>
        <w:gridCol w:w="8658"/>
        <w:gridCol w:w="1024"/>
      </w:tblGrid>
      <w:tr w:rsidR="0048198A" w:rsidTr="0048198A">
        <w:trPr>
          <w:trHeight w:val="255"/>
        </w:trPr>
        <w:tc>
          <w:tcPr>
            <w:tcW w:w="8658" w:type="dxa"/>
            <w:noWrap/>
            <w:vAlign w:val="bottom"/>
          </w:tcPr>
          <w:p w:rsidR="0048198A" w:rsidRDefault="0048198A">
            <w:pPr>
              <w:spacing w:after="0" w:line="240" w:lineRule="auto"/>
              <w:rPr>
                <w:rFonts w:ascii="Times New Roman" w:hAnsi="Times New Roman"/>
                <w:b/>
                <w:bCs/>
                <w:iCs/>
                <w:sz w:val="28"/>
                <w:szCs w:val="28"/>
                <w:lang w:eastAsia="ru-RU"/>
              </w:rPr>
            </w:pPr>
            <w:r>
              <w:rPr>
                <w:rFonts w:ascii="Times New Roman" w:hAnsi="Times New Roman"/>
                <w:sz w:val="28"/>
                <w:szCs w:val="28"/>
                <w:lang w:eastAsia="ru-RU"/>
              </w:rPr>
              <w:t xml:space="preserve">           -безвозмездные перечи</w:t>
            </w:r>
            <w:r w:rsidR="003D6B2A">
              <w:rPr>
                <w:rFonts w:ascii="Times New Roman" w:hAnsi="Times New Roman"/>
                <w:sz w:val="28"/>
                <w:szCs w:val="28"/>
                <w:lang w:eastAsia="ru-RU"/>
              </w:rPr>
              <w:t xml:space="preserve">сления бюджетов всех уровней – 32 </w:t>
            </w:r>
            <w:proofErr w:type="gramStart"/>
            <w:r w:rsidR="003D6B2A">
              <w:rPr>
                <w:rFonts w:ascii="Times New Roman" w:hAnsi="Times New Roman"/>
                <w:sz w:val="28"/>
                <w:szCs w:val="28"/>
                <w:lang w:eastAsia="ru-RU"/>
              </w:rPr>
              <w:t>млн</w:t>
            </w:r>
            <w:proofErr w:type="gramEnd"/>
            <w:r w:rsidR="003D6B2A">
              <w:rPr>
                <w:rFonts w:ascii="Times New Roman" w:hAnsi="Times New Roman"/>
                <w:sz w:val="28"/>
                <w:szCs w:val="28"/>
                <w:lang w:eastAsia="ru-RU"/>
              </w:rPr>
              <w:t xml:space="preserve">   858</w:t>
            </w:r>
            <w:r>
              <w:rPr>
                <w:rFonts w:ascii="Times New Roman" w:hAnsi="Times New Roman"/>
                <w:sz w:val="28"/>
                <w:szCs w:val="28"/>
                <w:lang w:eastAsia="ru-RU"/>
              </w:rPr>
              <w:t xml:space="preserve"> </w:t>
            </w:r>
            <w:proofErr w:type="spellStart"/>
            <w:r w:rsidR="003D6B2A">
              <w:rPr>
                <w:rFonts w:ascii="Times New Roman" w:hAnsi="Times New Roman"/>
                <w:sz w:val="28"/>
                <w:szCs w:val="28"/>
                <w:lang w:eastAsia="ru-RU"/>
              </w:rPr>
              <w:t>тыс</w:t>
            </w:r>
            <w:proofErr w:type="spellEnd"/>
            <w:r w:rsidR="003D6B2A">
              <w:rPr>
                <w:rFonts w:ascii="Times New Roman" w:hAnsi="Times New Roman"/>
                <w:sz w:val="28"/>
                <w:szCs w:val="28"/>
                <w:lang w:eastAsia="ru-RU"/>
              </w:rPr>
              <w:t xml:space="preserve">  2</w:t>
            </w:r>
            <w:r>
              <w:rPr>
                <w:rFonts w:ascii="Times New Roman" w:hAnsi="Times New Roman"/>
                <w:sz w:val="28"/>
                <w:szCs w:val="28"/>
                <w:lang w:eastAsia="ru-RU"/>
              </w:rPr>
              <w:t xml:space="preserve">00 рублей </w:t>
            </w:r>
            <w:r>
              <w:rPr>
                <w:rFonts w:ascii="Times New Roman" w:hAnsi="Times New Roman"/>
                <w:b/>
                <w:sz w:val="28"/>
                <w:szCs w:val="28"/>
              </w:rPr>
              <w:t xml:space="preserve"> </w:t>
            </w:r>
          </w:p>
          <w:p w:rsidR="0048198A" w:rsidRDefault="0048198A">
            <w:pPr>
              <w:spacing w:after="0" w:line="240" w:lineRule="auto"/>
              <w:rPr>
                <w:rFonts w:ascii="Times New Roman" w:hAnsi="Times New Roman"/>
                <w:b/>
                <w:bCs/>
                <w:iCs/>
                <w:sz w:val="28"/>
                <w:szCs w:val="28"/>
                <w:lang w:eastAsia="ru-RU"/>
              </w:rPr>
            </w:pPr>
          </w:p>
        </w:tc>
        <w:tc>
          <w:tcPr>
            <w:tcW w:w="1024" w:type="dxa"/>
            <w:noWrap/>
            <w:vAlign w:val="bottom"/>
          </w:tcPr>
          <w:p w:rsidR="0048198A" w:rsidRDefault="0048198A">
            <w:pPr>
              <w:spacing w:after="0" w:line="240" w:lineRule="auto"/>
              <w:jc w:val="center"/>
              <w:rPr>
                <w:rFonts w:ascii="Times New Roman" w:hAnsi="Times New Roman"/>
                <w:sz w:val="28"/>
                <w:szCs w:val="28"/>
                <w:lang w:eastAsia="ru-RU"/>
              </w:rPr>
            </w:pPr>
          </w:p>
        </w:tc>
      </w:tr>
    </w:tbl>
    <w:p w:rsidR="0048198A" w:rsidRDefault="003D6B2A"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Доходы  бюджета в 2021 году исполнены  на  98.1</w:t>
      </w:r>
      <w:r w:rsidR="0048198A">
        <w:rPr>
          <w:rFonts w:ascii="Times New Roman" w:hAnsi="Times New Roman"/>
          <w:sz w:val="28"/>
          <w:szCs w:val="28"/>
          <w:lang w:eastAsia="ru-RU"/>
        </w:rPr>
        <w:t xml:space="preserve"> %.</w:t>
      </w:r>
    </w:p>
    <w:p w:rsidR="0048198A" w:rsidRDefault="0048198A" w:rsidP="0048198A">
      <w:pPr>
        <w:spacing w:after="0" w:line="240" w:lineRule="auto"/>
        <w:ind w:firstLine="708"/>
        <w:jc w:val="both"/>
        <w:rPr>
          <w:rFonts w:ascii="Times New Roman" w:hAnsi="Times New Roman"/>
          <w:sz w:val="28"/>
          <w:szCs w:val="28"/>
          <w:lang w:eastAsia="ru-RU"/>
        </w:rPr>
      </w:pPr>
    </w:p>
    <w:p w:rsidR="0048198A" w:rsidRDefault="0048198A"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Основную  долю  собственных доходов  составляют </w:t>
      </w:r>
    </w:p>
    <w:p w:rsidR="0048198A" w:rsidRDefault="003D6B2A"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земельный налог – 32.0 </w:t>
      </w:r>
      <w:r w:rsidR="0048198A">
        <w:rPr>
          <w:rFonts w:ascii="Times New Roman" w:hAnsi="Times New Roman"/>
          <w:sz w:val="28"/>
          <w:szCs w:val="28"/>
          <w:lang w:eastAsia="ru-RU"/>
        </w:rPr>
        <w:t>%</w:t>
      </w:r>
    </w:p>
    <w:p w:rsidR="0048198A" w:rsidRDefault="003D6B2A"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НДФЛ – 36.2 </w:t>
      </w:r>
      <w:r w:rsidR="0048198A">
        <w:rPr>
          <w:rFonts w:ascii="Times New Roman" w:hAnsi="Times New Roman"/>
          <w:sz w:val="28"/>
          <w:szCs w:val="28"/>
          <w:lang w:eastAsia="ru-RU"/>
        </w:rPr>
        <w:t xml:space="preserve">  %</w:t>
      </w:r>
    </w:p>
    <w:p w:rsidR="0048198A" w:rsidRDefault="000A2055"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акцизы – 20.5 </w:t>
      </w:r>
      <w:r w:rsidR="0048198A">
        <w:rPr>
          <w:rFonts w:ascii="Times New Roman" w:hAnsi="Times New Roman"/>
          <w:sz w:val="28"/>
          <w:szCs w:val="28"/>
          <w:lang w:eastAsia="ru-RU"/>
        </w:rPr>
        <w:t xml:space="preserve"> %.</w:t>
      </w:r>
    </w:p>
    <w:p w:rsidR="000A2055" w:rsidRDefault="000A2055" w:rsidP="0048198A">
      <w:pPr>
        <w:spacing w:after="0" w:line="240" w:lineRule="auto"/>
        <w:ind w:firstLine="708"/>
        <w:jc w:val="both"/>
        <w:rPr>
          <w:rFonts w:ascii="Times New Roman" w:hAnsi="Times New Roman"/>
          <w:sz w:val="28"/>
          <w:szCs w:val="28"/>
          <w:lang w:eastAsia="ru-RU"/>
        </w:rPr>
      </w:pPr>
    </w:p>
    <w:p w:rsidR="000A2055" w:rsidRDefault="000A2055"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К </w:t>
      </w:r>
      <w:proofErr w:type="gramStart"/>
      <w:r>
        <w:rPr>
          <w:rFonts w:ascii="Times New Roman" w:hAnsi="Times New Roman"/>
          <w:sz w:val="28"/>
          <w:szCs w:val="28"/>
          <w:lang w:eastAsia="ru-RU"/>
        </w:rPr>
        <w:t>сожалению</w:t>
      </w:r>
      <w:proofErr w:type="gramEnd"/>
      <w:r>
        <w:rPr>
          <w:rFonts w:ascii="Times New Roman" w:hAnsi="Times New Roman"/>
          <w:sz w:val="28"/>
          <w:szCs w:val="28"/>
          <w:lang w:eastAsia="ru-RU"/>
        </w:rPr>
        <w:t xml:space="preserve"> в 2021 году доходная часть бюджета  на 100 % не выполнена.  Не исполнены плановые назначения по налогу на доходы физических лиц. По основному плательщику НДФЛ ОАО «Родина» наблюдается </w:t>
      </w:r>
      <w:r w:rsidR="00047E35">
        <w:rPr>
          <w:rFonts w:ascii="Times New Roman" w:hAnsi="Times New Roman"/>
          <w:sz w:val="28"/>
          <w:szCs w:val="28"/>
          <w:lang w:eastAsia="ru-RU"/>
        </w:rPr>
        <w:t xml:space="preserve">ежемесячное снижение </w:t>
      </w:r>
      <w:r>
        <w:rPr>
          <w:rFonts w:ascii="Times New Roman" w:hAnsi="Times New Roman"/>
          <w:sz w:val="28"/>
          <w:szCs w:val="28"/>
          <w:lang w:eastAsia="ru-RU"/>
        </w:rPr>
        <w:t xml:space="preserve"> платежей к уровню прошлого года. </w:t>
      </w:r>
      <w:proofErr w:type="gramStart"/>
      <w:r>
        <w:rPr>
          <w:rFonts w:ascii="Times New Roman" w:hAnsi="Times New Roman"/>
          <w:sz w:val="28"/>
          <w:szCs w:val="28"/>
          <w:lang w:eastAsia="ru-RU"/>
        </w:rPr>
        <w:t>Согласно</w:t>
      </w:r>
      <w:proofErr w:type="gramEnd"/>
      <w:r>
        <w:rPr>
          <w:rFonts w:ascii="Times New Roman" w:hAnsi="Times New Roman"/>
          <w:sz w:val="28"/>
          <w:szCs w:val="28"/>
          <w:lang w:eastAsia="ru-RU"/>
        </w:rPr>
        <w:t xml:space="preserve"> проведенного анализа поступления доходов на 30.12.2021 года поступление НДФЛ от ОАО «Родина»: </w:t>
      </w:r>
    </w:p>
    <w:p w:rsidR="000A2055" w:rsidRDefault="000A2055" w:rsidP="0048198A">
      <w:pPr>
        <w:spacing w:after="0" w:line="240" w:lineRule="auto"/>
        <w:ind w:firstLine="708"/>
        <w:jc w:val="both"/>
        <w:rPr>
          <w:rFonts w:ascii="Times New Roman" w:hAnsi="Times New Roman"/>
          <w:sz w:val="28"/>
          <w:szCs w:val="28"/>
          <w:lang w:eastAsia="ru-RU"/>
        </w:rPr>
      </w:pPr>
    </w:p>
    <w:p w:rsidR="000A2055" w:rsidRDefault="000A2055"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2020 год    </w:t>
      </w:r>
      <w:r w:rsidR="00012880">
        <w:rPr>
          <w:rFonts w:ascii="Times New Roman" w:hAnsi="Times New Roman"/>
          <w:sz w:val="28"/>
          <w:szCs w:val="28"/>
          <w:lang w:eastAsia="ru-RU"/>
        </w:rPr>
        <w:t xml:space="preserve"> - 3 </w:t>
      </w:r>
      <w:proofErr w:type="gramStart"/>
      <w:r w:rsidR="00012880">
        <w:rPr>
          <w:rFonts w:ascii="Times New Roman" w:hAnsi="Times New Roman"/>
          <w:sz w:val="28"/>
          <w:szCs w:val="28"/>
          <w:lang w:eastAsia="ru-RU"/>
        </w:rPr>
        <w:t>млн</w:t>
      </w:r>
      <w:proofErr w:type="gramEnd"/>
      <w:r w:rsidR="00012880">
        <w:rPr>
          <w:rFonts w:ascii="Times New Roman" w:hAnsi="Times New Roman"/>
          <w:sz w:val="28"/>
          <w:szCs w:val="28"/>
          <w:lang w:eastAsia="ru-RU"/>
        </w:rPr>
        <w:t xml:space="preserve">  493 </w:t>
      </w:r>
      <w:proofErr w:type="spellStart"/>
      <w:r w:rsidR="00012880">
        <w:rPr>
          <w:rFonts w:ascii="Times New Roman" w:hAnsi="Times New Roman"/>
          <w:sz w:val="28"/>
          <w:szCs w:val="28"/>
          <w:lang w:eastAsia="ru-RU"/>
        </w:rPr>
        <w:t>тыс</w:t>
      </w:r>
      <w:proofErr w:type="spellEnd"/>
      <w:r w:rsidR="00012880">
        <w:rPr>
          <w:rFonts w:ascii="Times New Roman" w:hAnsi="Times New Roman"/>
          <w:sz w:val="28"/>
          <w:szCs w:val="28"/>
          <w:lang w:eastAsia="ru-RU"/>
        </w:rPr>
        <w:t xml:space="preserve"> 700 </w:t>
      </w:r>
      <w:proofErr w:type="spellStart"/>
      <w:r w:rsidR="00012880">
        <w:rPr>
          <w:rFonts w:ascii="Times New Roman" w:hAnsi="Times New Roman"/>
          <w:sz w:val="28"/>
          <w:szCs w:val="28"/>
          <w:lang w:eastAsia="ru-RU"/>
        </w:rPr>
        <w:t>руб</w:t>
      </w:r>
      <w:proofErr w:type="spellEnd"/>
    </w:p>
    <w:p w:rsidR="00012880" w:rsidRDefault="00012880"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2021 год   -   3 </w:t>
      </w:r>
      <w:proofErr w:type="gramStart"/>
      <w:r>
        <w:rPr>
          <w:rFonts w:ascii="Times New Roman" w:hAnsi="Times New Roman"/>
          <w:sz w:val="28"/>
          <w:szCs w:val="28"/>
          <w:lang w:eastAsia="ru-RU"/>
        </w:rPr>
        <w:t>млн</w:t>
      </w:r>
      <w:proofErr w:type="gramEnd"/>
      <w:r>
        <w:rPr>
          <w:rFonts w:ascii="Times New Roman" w:hAnsi="Times New Roman"/>
          <w:sz w:val="28"/>
          <w:szCs w:val="28"/>
          <w:lang w:eastAsia="ru-RU"/>
        </w:rPr>
        <w:t xml:space="preserve">  044 </w:t>
      </w:r>
      <w:proofErr w:type="spellStart"/>
      <w:r>
        <w:rPr>
          <w:rFonts w:ascii="Times New Roman" w:hAnsi="Times New Roman"/>
          <w:sz w:val="28"/>
          <w:szCs w:val="28"/>
          <w:lang w:eastAsia="ru-RU"/>
        </w:rPr>
        <w:t>тыс</w:t>
      </w:r>
      <w:proofErr w:type="spellEnd"/>
      <w:r>
        <w:rPr>
          <w:rFonts w:ascii="Times New Roman" w:hAnsi="Times New Roman"/>
          <w:sz w:val="28"/>
          <w:szCs w:val="28"/>
          <w:lang w:eastAsia="ru-RU"/>
        </w:rPr>
        <w:t xml:space="preserve"> 400 руб.</w:t>
      </w:r>
    </w:p>
    <w:p w:rsidR="00012880" w:rsidRDefault="00012880" w:rsidP="0048198A">
      <w:pPr>
        <w:spacing w:after="0" w:line="240" w:lineRule="auto"/>
        <w:ind w:firstLine="708"/>
        <w:jc w:val="both"/>
        <w:rPr>
          <w:rFonts w:ascii="Times New Roman" w:hAnsi="Times New Roman"/>
          <w:sz w:val="28"/>
          <w:szCs w:val="28"/>
          <w:lang w:eastAsia="ru-RU"/>
        </w:rPr>
      </w:pPr>
    </w:p>
    <w:p w:rsidR="00012880" w:rsidRDefault="00012880"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Не исполнены плановые назначения по земельному налогу</w:t>
      </w:r>
      <w:proofErr w:type="gramStart"/>
      <w:r>
        <w:rPr>
          <w:rFonts w:ascii="Times New Roman" w:hAnsi="Times New Roman"/>
          <w:sz w:val="28"/>
          <w:szCs w:val="28"/>
          <w:lang w:eastAsia="ru-RU"/>
        </w:rPr>
        <w:t xml:space="preserve"> </w:t>
      </w:r>
      <w:r w:rsidR="00B74EC9">
        <w:rPr>
          <w:rFonts w:ascii="Times New Roman" w:hAnsi="Times New Roman"/>
          <w:sz w:val="28"/>
          <w:szCs w:val="28"/>
          <w:lang w:eastAsia="ru-RU"/>
        </w:rPr>
        <w:t>.</w:t>
      </w:r>
      <w:proofErr w:type="gramEnd"/>
      <w:r w:rsidR="00B74EC9">
        <w:rPr>
          <w:rFonts w:ascii="Times New Roman" w:hAnsi="Times New Roman"/>
          <w:sz w:val="28"/>
          <w:szCs w:val="28"/>
          <w:lang w:eastAsia="ru-RU"/>
        </w:rPr>
        <w:t xml:space="preserve"> С 1 января 2020 года снизилась кадастровая стоимость  земель </w:t>
      </w:r>
      <w:proofErr w:type="spellStart"/>
      <w:r w:rsidR="00B74EC9">
        <w:rPr>
          <w:rFonts w:ascii="Times New Roman" w:hAnsi="Times New Roman"/>
          <w:sz w:val="28"/>
          <w:szCs w:val="28"/>
          <w:lang w:eastAsia="ru-RU"/>
        </w:rPr>
        <w:t>сельхозназначения</w:t>
      </w:r>
      <w:proofErr w:type="spellEnd"/>
      <w:r w:rsidR="00B74EC9">
        <w:rPr>
          <w:rFonts w:ascii="Times New Roman" w:hAnsi="Times New Roman"/>
          <w:sz w:val="28"/>
          <w:szCs w:val="28"/>
          <w:lang w:eastAsia="ru-RU"/>
        </w:rPr>
        <w:t xml:space="preserve">, что </w:t>
      </w:r>
      <w:r w:rsidR="00B74EC9">
        <w:rPr>
          <w:rFonts w:ascii="Times New Roman" w:hAnsi="Times New Roman"/>
          <w:sz w:val="28"/>
          <w:szCs w:val="28"/>
          <w:lang w:eastAsia="ru-RU"/>
        </w:rPr>
        <w:lastRenderedPageBreak/>
        <w:t>привело к уменьшению платежей по юридическим лицам.  По  основному плательщику</w:t>
      </w:r>
      <w:proofErr w:type="gramStart"/>
      <w:r w:rsidR="00B74EC9">
        <w:rPr>
          <w:rFonts w:ascii="Times New Roman" w:hAnsi="Times New Roman"/>
          <w:sz w:val="28"/>
          <w:szCs w:val="28"/>
          <w:lang w:eastAsia="ru-RU"/>
        </w:rPr>
        <w:t xml:space="preserve"> ,</w:t>
      </w:r>
      <w:proofErr w:type="gramEnd"/>
      <w:r w:rsidR="00B74EC9">
        <w:rPr>
          <w:rFonts w:ascii="Times New Roman" w:hAnsi="Times New Roman"/>
          <w:sz w:val="28"/>
          <w:szCs w:val="28"/>
          <w:lang w:eastAsia="ru-RU"/>
        </w:rPr>
        <w:t xml:space="preserve"> градообразующему  предприятию  ОАО «Родина» за налоговый период  2020 год снижение составляет более 18 % к  2019 году. В денежном  выражении  за  2019 год  земельного налога было уплачено 4 </w:t>
      </w:r>
      <w:proofErr w:type="gramStart"/>
      <w:r w:rsidR="00B74EC9">
        <w:rPr>
          <w:rFonts w:ascii="Times New Roman" w:hAnsi="Times New Roman"/>
          <w:sz w:val="28"/>
          <w:szCs w:val="28"/>
          <w:lang w:eastAsia="ru-RU"/>
        </w:rPr>
        <w:t>млн</w:t>
      </w:r>
      <w:proofErr w:type="gramEnd"/>
      <w:r w:rsidR="00B74EC9">
        <w:rPr>
          <w:rFonts w:ascii="Times New Roman" w:hAnsi="Times New Roman"/>
          <w:sz w:val="28"/>
          <w:szCs w:val="28"/>
          <w:lang w:eastAsia="ru-RU"/>
        </w:rPr>
        <w:t xml:space="preserve"> 191 тыс. 700 рублей ,    за 2020 год ( срок уплаты в 2021 году)  3 млн 405 </w:t>
      </w:r>
      <w:proofErr w:type="spellStart"/>
      <w:r w:rsidR="00B74EC9">
        <w:rPr>
          <w:rFonts w:ascii="Times New Roman" w:hAnsi="Times New Roman"/>
          <w:sz w:val="28"/>
          <w:szCs w:val="28"/>
          <w:lang w:eastAsia="ru-RU"/>
        </w:rPr>
        <w:t>тыс</w:t>
      </w:r>
      <w:proofErr w:type="spellEnd"/>
      <w:r w:rsidR="00B74EC9">
        <w:rPr>
          <w:rFonts w:ascii="Times New Roman" w:hAnsi="Times New Roman"/>
          <w:sz w:val="28"/>
          <w:szCs w:val="28"/>
          <w:lang w:eastAsia="ru-RU"/>
        </w:rPr>
        <w:t xml:space="preserve"> 100 рублей.  Также уменьшился земельный налог  по физическим лицам. Если  за налоговый период 2019 года налог за земельный пай составлял 2086 </w:t>
      </w:r>
      <w:proofErr w:type="gramStart"/>
      <w:r w:rsidR="00B74EC9">
        <w:rPr>
          <w:rFonts w:ascii="Times New Roman" w:hAnsi="Times New Roman"/>
          <w:sz w:val="28"/>
          <w:szCs w:val="28"/>
          <w:lang w:eastAsia="ru-RU"/>
        </w:rPr>
        <w:t>рублей</w:t>
      </w:r>
      <w:proofErr w:type="gramEnd"/>
      <w:r w:rsidR="00B74EC9">
        <w:rPr>
          <w:rFonts w:ascii="Times New Roman" w:hAnsi="Times New Roman"/>
          <w:sz w:val="28"/>
          <w:szCs w:val="28"/>
          <w:lang w:eastAsia="ru-RU"/>
        </w:rPr>
        <w:t xml:space="preserve">   то за 2020 год  земельный налог за пай составляет 1641 руб.</w:t>
      </w:r>
    </w:p>
    <w:p w:rsidR="0048198A" w:rsidRDefault="0048198A" w:rsidP="0048198A">
      <w:pPr>
        <w:spacing w:after="0" w:line="240" w:lineRule="auto"/>
        <w:ind w:firstLine="708"/>
        <w:jc w:val="both"/>
        <w:rPr>
          <w:rFonts w:ascii="Times New Roman" w:hAnsi="Times New Roman"/>
          <w:sz w:val="28"/>
          <w:szCs w:val="28"/>
          <w:lang w:eastAsia="ru-RU"/>
        </w:rPr>
      </w:pPr>
    </w:p>
    <w:p w:rsidR="000C34E6" w:rsidRDefault="000C34E6"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 целью снижения недоимки по имущественным налогам с</w:t>
      </w:r>
      <w:r w:rsidR="0048198A">
        <w:rPr>
          <w:rFonts w:ascii="Times New Roman" w:hAnsi="Times New Roman"/>
          <w:sz w:val="28"/>
          <w:szCs w:val="28"/>
          <w:lang w:eastAsia="ru-RU"/>
        </w:rPr>
        <w:t>пециалистами          администр</w:t>
      </w:r>
      <w:r>
        <w:rPr>
          <w:rFonts w:ascii="Times New Roman" w:hAnsi="Times New Roman"/>
          <w:sz w:val="28"/>
          <w:szCs w:val="28"/>
          <w:lang w:eastAsia="ru-RU"/>
        </w:rPr>
        <w:t>ации   за  период  с  01.01.2021</w:t>
      </w:r>
      <w:r w:rsidR="0048198A">
        <w:rPr>
          <w:rFonts w:ascii="Times New Roman" w:hAnsi="Times New Roman"/>
          <w:sz w:val="28"/>
          <w:szCs w:val="28"/>
          <w:lang w:eastAsia="ru-RU"/>
        </w:rPr>
        <w:t xml:space="preserve">  года  по </w:t>
      </w:r>
      <w:r>
        <w:rPr>
          <w:rFonts w:ascii="Times New Roman" w:hAnsi="Times New Roman"/>
          <w:sz w:val="28"/>
          <w:szCs w:val="28"/>
          <w:lang w:eastAsia="ru-RU"/>
        </w:rPr>
        <w:t>31.12.2021 года были проведены  22</w:t>
      </w:r>
      <w:r w:rsidR="0048198A">
        <w:rPr>
          <w:rFonts w:ascii="Times New Roman" w:hAnsi="Times New Roman"/>
          <w:sz w:val="28"/>
          <w:szCs w:val="28"/>
          <w:lang w:eastAsia="ru-RU"/>
        </w:rPr>
        <w:t xml:space="preserve">   балансовых комиссий </w:t>
      </w:r>
      <w:r>
        <w:rPr>
          <w:rFonts w:ascii="Times New Roman" w:hAnsi="Times New Roman"/>
          <w:sz w:val="28"/>
          <w:szCs w:val="28"/>
          <w:lang w:eastAsia="ru-RU"/>
        </w:rPr>
        <w:t xml:space="preserve"> на которые были приглашены 160 человек</w:t>
      </w:r>
      <w:proofErr w:type="gramStart"/>
      <w:r w:rsidR="0048198A">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а также  5 рейдовых мероприятий  по вручению квитанций   об оплате задолженности. </w:t>
      </w:r>
    </w:p>
    <w:p w:rsidR="0048198A" w:rsidRDefault="000C34E6" w:rsidP="0048198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За 12 месяцев 2021 года в бюджет Копанского сельского поселения, консолидированный бюджет Краснодарского края взыскано недоимки 733 </w:t>
      </w:r>
      <w:proofErr w:type="spellStart"/>
      <w:proofErr w:type="gramStart"/>
      <w:r>
        <w:rPr>
          <w:rFonts w:ascii="Times New Roman" w:hAnsi="Times New Roman"/>
          <w:sz w:val="28"/>
          <w:szCs w:val="28"/>
          <w:lang w:eastAsia="ru-RU"/>
        </w:rPr>
        <w:t>тыс</w:t>
      </w:r>
      <w:proofErr w:type="spellEnd"/>
      <w:proofErr w:type="gramEnd"/>
      <w:r>
        <w:rPr>
          <w:rFonts w:ascii="Times New Roman" w:hAnsi="Times New Roman"/>
          <w:sz w:val="28"/>
          <w:szCs w:val="28"/>
          <w:lang w:eastAsia="ru-RU"/>
        </w:rPr>
        <w:t xml:space="preserve"> рублей.</w:t>
      </w:r>
    </w:p>
    <w:p w:rsidR="0048198A" w:rsidRDefault="000C34E6" w:rsidP="0048198A">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Сроки оплаты налогов за 2021</w:t>
      </w:r>
      <w:r w:rsidR="0048198A">
        <w:rPr>
          <w:rFonts w:ascii="Times New Roman" w:hAnsi="Times New Roman"/>
          <w:sz w:val="28"/>
          <w:szCs w:val="28"/>
        </w:rPr>
        <w:t xml:space="preserve"> год уже прошли, однако</w:t>
      </w:r>
      <w:r>
        <w:rPr>
          <w:rFonts w:ascii="Times New Roman" w:hAnsi="Times New Roman"/>
          <w:sz w:val="28"/>
          <w:szCs w:val="28"/>
        </w:rPr>
        <w:t xml:space="preserve"> многие налогоплательщики  не торопятся оплатить задолженность. </w:t>
      </w:r>
      <w:r w:rsidR="00102AB4">
        <w:rPr>
          <w:rFonts w:ascii="Times New Roman" w:hAnsi="Times New Roman"/>
          <w:sz w:val="28"/>
          <w:szCs w:val="28"/>
        </w:rPr>
        <w:t xml:space="preserve">Сумма недоимки на 1 декабря 2021 года составляет 602 </w:t>
      </w:r>
      <w:proofErr w:type="spellStart"/>
      <w:proofErr w:type="gramStart"/>
      <w:r w:rsidR="00102AB4">
        <w:rPr>
          <w:rFonts w:ascii="Times New Roman" w:hAnsi="Times New Roman"/>
          <w:sz w:val="28"/>
          <w:szCs w:val="28"/>
        </w:rPr>
        <w:t>тыс</w:t>
      </w:r>
      <w:proofErr w:type="spellEnd"/>
      <w:proofErr w:type="gramEnd"/>
      <w:r w:rsidR="00102AB4">
        <w:rPr>
          <w:rFonts w:ascii="Times New Roman" w:hAnsi="Times New Roman"/>
          <w:sz w:val="28"/>
          <w:szCs w:val="28"/>
        </w:rPr>
        <w:t xml:space="preserve"> рублей. </w:t>
      </w:r>
      <w:r>
        <w:rPr>
          <w:rFonts w:ascii="Times New Roman" w:hAnsi="Times New Roman"/>
          <w:sz w:val="28"/>
          <w:szCs w:val="28"/>
        </w:rPr>
        <w:t>Работа по взысканию недоимки не прекращается. В 2022 году планируются рейдовые мероприятия со службой судебных приставов.</w:t>
      </w:r>
    </w:p>
    <w:p w:rsidR="0048198A" w:rsidRDefault="000C34E6" w:rsidP="0048198A">
      <w:pPr>
        <w:shd w:val="clear" w:color="auto" w:fill="FFFFFF"/>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Из всех средств бюджета  86.2 </w:t>
      </w:r>
      <w:r w:rsidR="0048198A">
        <w:rPr>
          <w:rFonts w:ascii="Times New Roman" w:hAnsi="Times New Roman"/>
          <w:sz w:val="28"/>
          <w:szCs w:val="28"/>
          <w:lang w:eastAsia="ru-RU"/>
        </w:rPr>
        <w:t xml:space="preserve"> %  составляют расходы по программам</w:t>
      </w:r>
      <w:proofErr w:type="gramStart"/>
      <w:r w:rsidR="0048198A">
        <w:rPr>
          <w:rFonts w:ascii="Times New Roman" w:hAnsi="Times New Roman"/>
          <w:sz w:val="28"/>
          <w:szCs w:val="28"/>
          <w:lang w:eastAsia="ru-RU"/>
        </w:rPr>
        <w:t xml:space="preserve"> ,</w:t>
      </w:r>
      <w:proofErr w:type="gramEnd"/>
      <w:r w:rsidR="0048198A">
        <w:rPr>
          <w:rFonts w:ascii="Times New Roman" w:hAnsi="Times New Roman"/>
          <w:sz w:val="28"/>
          <w:szCs w:val="28"/>
          <w:lang w:eastAsia="ru-RU"/>
        </w:rPr>
        <w:t xml:space="preserve"> а именно:</w:t>
      </w:r>
    </w:p>
    <w:tbl>
      <w:tblPr>
        <w:tblW w:w="12435" w:type="dxa"/>
        <w:tblInd w:w="-30" w:type="dxa"/>
        <w:tblLayout w:type="fixed"/>
        <w:tblCellMar>
          <w:left w:w="0" w:type="dxa"/>
          <w:right w:w="0" w:type="dxa"/>
        </w:tblCellMar>
        <w:tblLook w:val="04A0" w:firstRow="1" w:lastRow="0" w:firstColumn="1" w:lastColumn="0" w:noHBand="0" w:noVBand="1"/>
      </w:tblPr>
      <w:tblGrid>
        <w:gridCol w:w="961"/>
        <w:gridCol w:w="4923"/>
        <w:gridCol w:w="108"/>
        <w:gridCol w:w="1608"/>
        <w:gridCol w:w="13"/>
        <w:gridCol w:w="4822"/>
      </w:tblGrid>
      <w:tr w:rsidR="0048198A" w:rsidTr="0048198A">
        <w:trPr>
          <w:gridAfter w:val="1"/>
          <w:wAfter w:w="4820" w:type="dxa"/>
          <w:trHeight w:val="315"/>
          <w:tblHeader/>
        </w:trPr>
        <w:tc>
          <w:tcPr>
            <w:tcW w:w="5881" w:type="dxa"/>
            <w:gridSpan w:val="2"/>
            <w:tcBorders>
              <w:top w:val="single" w:sz="4" w:space="0" w:color="000000"/>
              <w:left w:val="single" w:sz="4" w:space="0" w:color="000000"/>
              <w:bottom w:val="single" w:sz="4" w:space="0" w:color="000000"/>
              <w:right w:val="nil"/>
            </w:tcBorders>
            <w:vAlign w:val="center"/>
            <w:hideMark/>
          </w:tcPr>
          <w:p w:rsidR="0048198A" w:rsidRDefault="0048198A">
            <w:pPr>
              <w:snapToGrid w:val="0"/>
              <w:jc w:val="center"/>
              <w:rPr>
                <w:rFonts w:ascii="Times New Roman" w:hAnsi="Times New Roman"/>
                <w:sz w:val="24"/>
                <w:szCs w:val="24"/>
              </w:rPr>
            </w:pPr>
            <w:r>
              <w:rPr>
                <w:rFonts w:ascii="Times New Roman" w:hAnsi="Times New Roman"/>
                <w:sz w:val="24"/>
                <w:szCs w:val="24"/>
              </w:rPr>
              <w:t>Наименование программы</w:t>
            </w:r>
          </w:p>
        </w:tc>
        <w:tc>
          <w:tcPr>
            <w:tcW w:w="1728" w:type="dxa"/>
            <w:gridSpan w:val="3"/>
            <w:tcBorders>
              <w:top w:val="single" w:sz="4" w:space="0" w:color="000000"/>
              <w:left w:val="single" w:sz="4" w:space="0" w:color="000000"/>
              <w:bottom w:val="single" w:sz="4" w:space="0" w:color="000000"/>
              <w:right w:val="single" w:sz="4" w:space="0" w:color="auto"/>
            </w:tcBorders>
            <w:vAlign w:val="center"/>
            <w:hideMark/>
          </w:tcPr>
          <w:p w:rsidR="0048198A" w:rsidRDefault="0048198A">
            <w:pPr>
              <w:snapToGrid w:val="0"/>
              <w:ind w:left="258"/>
              <w:jc w:val="center"/>
              <w:rPr>
                <w:rFonts w:ascii="Times New Roman" w:hAnsi="Times New Roman"/>
                <w:sz w:val="24"/>
                <w:szCs w:val="24"/>
              </w:rPr>
            </w:pPr>
            <w:r>
              <w:rPr>
                <w:rFonts w:ascii="Times New Roman" w:hAnsi="Times New Roman"/>
                <w:sz w:val="24"/>
                <w:szCs w:val="24"/>
              </w:rPr>
              <w:t>Сумма</w:t>
            </w:r>
          </w:p>
          <w:p w:rsidR="0048198A" w:rsidRDefault="0048198A">
            <w:pPr>
              <w:snapToGrid w:val="0"/>
              <w:jc w:val="center"/>
              <w:rPr>
                <w:rFonts w:ascii="Times New Roman" w:hAnsi="Times New Roman"/>
                <w:sz w:val="24"/>
                <w:szCs w:val="24"/>
              </w:rPr>
            </w:pPr>
            <w:r>
              <w:rPr>
                <w:rFonts w:ascii="Times New Roman" w:hAnsi="Times New Roman"/>
                <w:sz w:val="24"/>
                <w:szCs w:val="24"/>
              </w:rPr>
              <w:t>(тыс. руб.)</w:t>
            </w:r>
          </w:p>
        </w:tc>
      </w:tr>
      <w:tr w:rsidR="0048198A" w:rsidTr="0048198A">
        <w:trPr>
          <w:trHeight w:val="388"/>
        </w:trPr>
        <w:tc>
          <w:tcPr>
            <w:tcW w:w="960" w:type="dxa"/>
            <w:tcBorders>
              <w:top w:val="nil"/>
              <w:left w:val="single" w:sz="4" w:space="0" w:color="auto"/>
              <w:bottom w:val="single" w:sz="4" w:space="0" w:color="auto"/>
              <w:right w:val="nil"/>
            </w:tcBorders>
            <w:vAlign w:val="center"/>
          </w:tcPr>
          <w:p w:rsidR="0048198A" w:rsidRDefault="0048198A">
            <w:pPr>
              <w:snapToGrid w:val="0"/>
              <w:jc w:val="right"/>
              <w:rPr>
                <w:rFonts w:ascii="Times New Roman" w:hAnsi="Times New Roman"/>
                <w:bCs/>
                <w:sz w:val="24"/>
                <w:szCs w:val="24"/>
                <w:highlight w:val="yellow"/>
              </w:rPr>
            </w:pPr>
          </w:p>
        </w:tc>
        <w:tc>
          <w:tcPr>
            <w:tcW w:w="5029" w:type="dxa"/>
            <w:gridSpan w:val="2"/>
          </w:tcPr>
          <w:p w:rsidR="0048198A" w:rsidRDefault="0048198A">
            <w:pPr>
              <w:spacing w:after="0" w:line="240" w:lineRule="auto"/>
              <w:rPr>
                <w:rFonts w:ascii="Times New Roman" w:hAnsi="Times New Roman"/>
                <w:sz w:val="24"/>
                <w:szCs w:val="24"/>
              </w:rPr>
            </w:pPr>
          </w:p>
        </w:tc>
        <w:tc>
          <w:tcPr>
            <w:tcW w:w="1607" w:type="dxa"/>
            <w:tcBorders>
              <w:top w:val="single" w:sz="4" w:space="0" w:color="auto"/>
              <w:left w:val="nil"/>
              <w:bottom w:val="single" w:sz="4" w:space="0" w:color="auto"/>
              <w:right w:val="single" w:sz="4" w:space="0" w:color="auto"/>
            </w:tcBorders>
            <w:vAlign w:val="center"/>
          </w:tcPr>
          <w:p w:rsidR="0048198A" w:rsidRDefault="0048198A">
            <w:pPr>
              <w:snapToGrid w:val="0"/>
              <w:jc w:val="right"/>
              <w:rPr>
                <w:rFonts w:ascii="Times New Roman" w:hAnsi="Times New Roman"/>
                <w:b/>
                <w:bCs/>
                <w:sz w:val="28"/>
                <w:szCs w:val="28"/>
                <w:highlight w:val="yellow"/>
              </w:rPr>
            </w:pPr>
          </w:p>
        </w:tc>
        <w:tc>
          <w:tcPr>
            <w:tcW w:w="4833" w:type="dxa"/>
            <w:gridSpan w:val="2"/>
          </w:tcPr>
          <w:p w:rsidR="0048198A" w:rsidRDefault="0048198A">
            <w:pPr>
              <w:spacing w:after="0" w:line="240" w:lineRule="auto"/>
              <w:rPr>
                <w:rFonts w:ascii="Times New Roman" w:hAnsi="Times New Roman"/>
                <w:b/>
                <w:sz w:val="28"/>
                <w:szCs w:val="28"/>
              </w:rPr>
            </w:pPr>
          </w:p>
        </w:tc>
      </w:tr>
      <w:tr w:rsidR="0048198A" w:rsidTr="0048198A">
        <w:trPr>
          <w:gridAfter w:val="1"/>
          <w:wAfter w:w="4820" w:type="dxa"/>
          <w:trHeight w:val="117"/>
        </w:trPr>
        <w:tc>
          <w:tcPr>
            <w:tcW w:w="5881" w:type="dxa"/>
            <w:gridSpan w:val="2"/>
            <w:tcBorders>
              <w:top w:val="single" w:sz="4" w:space="0" w:color="auto"/>
              <w:left w:val="single" w:sz="4" w:space="0" w:color="auto"/>
              <w:bottom w:val="single" w:sz="4" w:space="0" w:color="auto"/>
              <w:right w:val="single" w:sz="4" w:space="0" w:color="auto"/>
            </w:tcBorders>
            <w:hideMark/>
          </w:tcPr>
          <w:p w:rsidR="0048198A" w:rsidRDefault="0048198A">
            <w:pPr>
              <w:snapToGrid w:val="0"/>
              <w:rPr>
                <w:rFonts w:ascii="Times New Roman" w:hAnsi="Times New Roman"/>
                <w:color w:val="C00000"/>
                <w:sz w:val="24"/>
                <w:szCs w:val="24"/>
                <w:highlight w:val="yellow"/>
              </w:rPr>
            </w:pPr>
            <w:r>
              <w:rPr>
                <w:rFonts w:ascii="Times New Roman" w:hAnsi="Times New Roman"/>
                <w:b/>
                <w:iCs/>
                <w:sz w:val="24"/>
                <w:szCs w:val="24"/>
              </w:rPr>
              <w:t xml:space="preserve">Муниципальная программа  «Развитие культуры» </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48198A" w:rsidRPr="0048198A" w:rsidRDefault="00B36A58">
            <w:pPr>
              <w:snapToGrid w:val="0"/>
              <w:jc w:val="center"/>
              <w:rPr>
                <w:rFonts w:ascii="Times New Roman" w:hAnsi="Times New Roman"/>
                <w:b/>
                <w:sz w:val="24"/>
                <w:szCs w:val="24"/>
              </w:rPr>
            </w:pPr>
            <w:r>
              <w:rPr>
                <w:rFonts w:ascii="Times New Roman" w:hAnsi="Times New Roman"/>
                <w:b/>
                <w:sz w:val="24"/>
                <w:szCs w:val="24"/>
              </w:rPr>
              <w:t xml:space="preserve">5 </w:t>
            </w:r>
            <w:proofErr w:type="gramStart"/>
            <w:r>
              <w:rPr>
                <w:rFonts w:ascii="Times New Roman" w:hAnsi="Times New Roman"/>
                <w:b/>
                <w:sz w:val="24"/>
                <w:szCs w:val="24"/>
              </w:rPr>
              <w:t>млн</w:t>
            </w:r>
            <w:proofErr w:type="gramEnd"/>
            <w:r>
              <w:rPr>
                <w:rFonts w:ascii="Times New Roman" w:hAnsi="Times New Roman"/>
                <w:b/>
                <w:sz w:val="24"/>
                <w:szCs w:val="24"/>
              </w:rPr>
              <w:t xml:space="preserve"> 981 </w:t>
            </w:r>
            <w:proofErr w:type="spellStart"/>
            <w:r>
              <w:rPr>
                <w:rFonts w:ascii="Times New Roman" w:hAnsi="Times New Roman"/>
                <w:b/>
                <w:sz w:val="24"/>
                <w:szCs w:val="24"/>
              </w:rPr>
              <w:t>тыс</w:t>
            </w:r>
            <w:proofErr w:type="spellEnd"/>
            <w:r>
              <w:rPr>
                <w:rFonts w:ascii="Times New Roman" w:hAnsi="Times New Roman"/>
                <w:b/>
                <w:sz w:val="24"/>
                <w:szCs w:val="24"/>
              </w:rPr>
              <w:t xml:space="preserve"> </w:t>
            </w:r>
            <w:r w:rsidR="0048198A" w:rsidRPr="0048198A">
              <w:rPr>
                <w:rFonts w:ascii="Times New Roman" w:hAnsi="Times New Roman"/>
                <w:b/>
                <w:sz w:val="24"/>
                <w:szCs w:val="24"/>
              </w:rPr>
              <w:t xml:space="preserve"> </w:t>
            </w:r>
            <w:proofErr w:type="spellStart"/>
            <w:r w:rsidR="0048198A" w:rsidRPr="0048198A">
              <w:rPr>
                <w:rFonts w:ascii="Times New Roman" w:hAnsi="Times New Roman"/>
                <w:b/>
                <w:sz w:val="24"/>
                <w:szCs w:val="24"/>
              </w:rPr>
              <w:t>руб</w:t>
            </w:r>
            <w:proofErr w:type="spellEnd"/>
          </w:p>
        </w:tc>
      </w:tr>
      <w:tr w:rsidR="0048198A" w:rsidTr="0048198A">
        <w:trPr>
          <w:gridAfter w:val="1"/>
          <w:wAfter w:w="4820" w:type="dxa"/>
          <w:trHeight w:val="117"/>
        </w:trPr>
        <w:tc>
          <w:tcPr>
            <w:tcW w:w="5881" w:type="dxa"/>
            <w:gridSpan w:val="2"/>
            <w:tcBorders>
              <w:top w:val="single" w:sz="4" w:space="0" w:color="auto"/>
              <w:left w:val="single" w:sz="4" w:space="0" w:color="auto"/>
              <w:bottom w:val="single" w:sz="4" w:space="0" w:color="auto"/>
              <w:right w:val="single" w:sz="4" w:space="0" w:color="auto"/>
            </w:tcBorders>
            <w:hideMark/>
          </w:tcPr>
          <w:p w:rsidR="0048198A" w:rsidRDefault="0048198A">
            <w:pPr>
              <w:snapToGrid w:val="0"/>
              <w:rPr>
                <w:rFonts w:ascii="Times New Roman" w:hAnsi="Times New Roman"/>
                <w:b/>
                <w:sz w:val="24"/>
                <w:szCs w:val="24"/>
                <w:highlight w:val="yellow"/>
              </w:rPr>
            </w:pPr>
            <w:r>
              <w:rPr>
                <w:rFonts w:ascii="Times New Roman" w:hAnsi="Times New Roman"/>
                <w:b/>
                <w:sz w:val="24"/>
                <w:szCs w:val="24"/>
              </w:rPr>
              <w:t>Муниципальная программа   «Совершенствование и соде</w:t>
            </w:r>
            <w:r w:rsidR="000C34E6">
              <w:rPr>
                <w:rFonts w:ascii="Times New Roman" w:hAnsi="Times New Roman"/>
                <w:b/>
                <w:sz w:val="24"/>
                <w:szCs w:val="24"/>
              </w:rPr>
              <w:t xml:space="preserve">ржание дорожной инфраструктуры» </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48198A" w:rsidRDefault="000C34E6">
            <w:pPr>
              <w:snapToGrid w:val="0"/>
              <w:jc w:val="center"/>
              <w:rPr>
                <w:rFonts w:ascii="Times New Roman" w:hAnsi="Times New Roman"/>
                <w:b/>
                <w:sz w:val="24"/>
                <w:szCs w:val="24"/>
              </w:rPr>
            </w:pPr>
            <w:r>
              <w:rPr>
                <w:rFonts w:ascii="Times New Roman" w:hAnsi="Times New Roman"/>
                <w:b/>
                <w:sz w:val="24"/>
                <w:szCs w:val="24"/>
              </w:rPr>
              <w:t xml:space="preserve">7 </w:t>
            </w:r>
            <w:proofErr w:type="gramStart"/>
            <w:r>
              <w:rPr>
                <w:rFonts w:ascii="Times New Roman" w:hAnsi="Times New Roman"/>
                <w:b/>
                <w:sz w:val="24"/>
                <w:szCs w:val="24"/>
              </w:rPr>
              <w:t>млн</w:t>
            </w:r>
            <w:proofErr w:type="gramEnd"/>
            <w:r>
              <w:rPr>
                <w:rFonts w:ascii="Times New Roman" w:hAnsi="Times New Roman"/>
                <w:b/>
                <w:sz w:val="24"/>
                <w:szCs w:val="24"/>
              </w:rPr>
              <w:t xml:space="preserve"> 701тыс 067 </w:t>
            </w:r>
            <w:r w:rsidR="0048198A">
              <w:rPr>
                <w:rFonts w:ascii="Times New Roman" w:hAnsi="Times New Roman"/>
                <w:b/>
                <w:sz w:val="24"/>
                <w:szCs w:val="24"/>
              </w:rPr>
              <w:t xml:space="preserve"> </w:t>
            </w:r>
            <w:proofErr w:type="spellStart"/>
            <w:r w:rsidR="0048198A">
              <w:rPr>
                <w:rFonts w:ascii="Times New Roman" w:hAnsi="Times New Roman"/>
                <w:b/>
                <w:sz w:val="24"/>
                <w:szCs w:val="24"/>
              </w:rPr>
              <w:t>руб</w:t>
            </w:r>
            <w:proofErr w:type="spellEnd"/>
            <w:r>
              <w:rPr>
                <w:rFonts w:ascii="Times New Roman" w:hAnsi="Times New Roman"/>
                <w:b/>
                <w:sz w:val="24"/>
                <w:szCs w:val="24"/>
              </w:rPr>
              <w:t xml:space="preserve"> в т .ч. средства краевого бюджета 6млн 005 </w:t>
            </w:r>
            <w:proofErr w:type="spellStart"/>
            <w:r>
              <w:rPr>
                <w:rFonts w:ascii="Times New Roman" w:hAnsi="Times New Roman"/>
                <w:b/>
                <w:sz w:val="24"/>
                <w:szCs w:val="24"/>
              </w:rPr>
              <w:t>тыс</w:t>
            </w:r>
            <w:proofErr w:type="spellEnd"/>
            <w:r>
              <w:rPr>
                <w:rFonts w:ascii="Times New Roman" w:hAnsi="Times New Roman"/>
                <w:b/>
                <w:sz w:val="24"/>
                <w:szCs w:val="24"/>
              </w:rPr>
              <w:t xml:space="preserve"> 200 рублей</w:t>
            </w:r>
          </w:p>
        </w:tc>
      </w:tr>
      <w:tr w:rsidR="0048198A" w:rsidTr="0048198A">
        <w:trPr>
          <w:gridAfter w:val="1"/>
          <w:wAfter w:w="4820" w:type="dxa"/>
          <w:trHeight w:val="117"/>
        </w:trPr>
        <w:tc>
          <w:tcPr>
            <w:tcW w:w="5881" w:type="dxa"/>
            <w:gridSpan w:val="2"/>
            <w:tcBorders>
              <w:top w:val="single" w:sz="4" w:space="0" w:color="auto"/>
              <w:left w:val="single" w:sz="4" w:space="0" w:color="auto"/>
              <w:bottom w:val="single" w:sz="4" w:space="0" w:color="auto"/>
              <w:right w:val="single" w:sz="4" w:space="0" w:color="auto"/>
            </w:tcBorders>
            <w:hideMark/>
          </w:tcPr>
          <w:p w:rsidR="0048198A" w:rsidRDefault="0048198A">
            <w:pPr>
              <w:snapToGrid w:val="0"/>
              <w:rPr>
                <w:rFonts w:ascii="Times New Roman" w:hAnsi="Times New Roman"/>
                <w:b/>
                <w:color w:val="C00000"/>
                <w:sz w:val="24"/>
                <w:szCs w:val="24"/>
              </w:rPr>
            </w:pPr>
            <w:r>
              <w:rPr>
                <w:rFonts w:ascii="Times New Roman" w:hAnsi="Times New Roman"/>
                <w:b/>
                <w:bCs/>
                <w:sz w:val="24"/>
                <w:szCs w:val="24"/>
              </w:rPr>
              <w:t xml:space="preserve">Муниципальная программа «Развитие жилищно-коммунального хозяйства» </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48198A" w:rsidRDefault="000C34E6">
            <w:pPr>
              <w:snapToGrid w:val="0"/>
              <w:jc w:val="center"/>
              <w:rPr>
                <w:rFonts w:ascii="Times New Roman" w:hAnsi="Times New Roman"/>
                <w:b/>
                <w:sz w:val="24"/>
                <w:szCs w:val="24"/>
              </w:rPr>
            </w:pPr>
            <w:r>
              <w:rPr>
                <w:rFonts w:ascii="Times New Roman" w:hAnsi="Times New Roman"/>
                <w:b/>
                <w:sz w:val="24"/>
                <w:szCs w:val="24"/>
              </w:rPr>
              <w:t xml:space="preserve">7млн 630 </w:t>
            </w:r>
            <w:proofErr w:type="spellStart"/>
            <w:proofErr w:type="gramStart"/>
            <w:r w:rsidR="0048198A">
              <w:rPr>
                <w:rFonts w:ascii="Times New Roman" w:hAnsi="Times New Roman"/>
                <w:b/>
                <w:sz w:val="24"/>
                <w:szCs w:val="24"/>
              </w:rPr>
              <w:t>тыс</w:t>
            </w:r>
            <w:proofErr w:type="spellEnd"/>
            <w:proofErr w:type="gramEnd"/>
          </w:p>
          <w:p w:rsidR="0048198A" w:rsidRDefault="00B36A58">
            <w:pPr>
              <w:snapToGrid w:val="0"/>
              <w:jc w:val="center"/>
              <w:rPr>
                <w:rFonts w:ascii="Times New Roman" w:hAnsi="Times New Roman"/>
                <w:b/>
                <w:sz w:val="24"/>
                <w:szCs w:val="24"/>
              </w:rPr>
            </w:pPr>
            <w:r>
              <w:rPr>
                <w:rFonts w:ascii="Times New Roman" w:hAnsi="Times New Roman"/>
                <w:b/>
                <w:sz w:val="24"/>
                <w:szCs w:val="24"/>
              </w:rPr>
              <w:t>390</w:t>
            </w:r>
            <w:r w:rsidR="000C34E6">
              <w:rPr>
                <w:rFonts w:ascii="Times New Roman" w:hAnsi="Times New Roman"/>
                <w:b/>
                <w:sz w:val="24"/>
                <w:szCs w:val="24"/>
              </w:rPr>
              <w:t xml:space="preserve"> </w:t>
            </w:r>
            <w:r w:rsidR="0048198A">
              <w:rPr>
                <w:rFonts w:ascii="Times New Roman" w:hAnsi="Times New Roman"/>
                <w:b/>
                <w:sz w:val="24"/>
                <w:szCs w:val="24"/>
              </w:rPr>
              <w:t xml:space="preserve"> </w:t>
            </w:r>
            <w:proofErr w:type="spellStart"/>
            <w:r w:rsidR="0048198A">
              <w:rPr>
                <w:rFonts w:ascii="Times New Roman" w:hAnsi="Times New Roman"/>
                <w:b/>
                <w:sz w:val="24"/>
                <w:szCs w:val="24"/>
              </w:rPr>
              <w:t>руб</w:t>
            </w:r>
            <w:proofErr w:type="spellEnd"/>
            <w:r w:rsidR="000C34E6">
              <w:rPr>
                <w:rFonts w:ascii="Times New Roman" w:hAnsi="Times New Roman"/>
                <w:b/>
                <w:sz w:val="24"/>
                <w:szCs w:val="24"/>
              </w:rPr>
              <w:t xml:space="preserve"> в </w:t>
            </w:r>
            <w:proofErr w:type="spellStart"/>
            <w:r w:rsidR="000C34E6">
              <w:rPr>
                <w:rFonts w:ascii="Times New Roman" w:hAnsi="Times New Roman"/>
                <w:b/>
                <w:sz w:val="24"/>
                <w:szCs w:val="24"/>
              </w:rPr>
              <w:t>т.ч</w:t>
            </w:r>
            <w:proofErr w:type="spellEnd"/>
            <w:r w:rsidR="000C34E6">
              <w:rPr>
                <w:rFonts w:ascii="Times New Roman" w:hAnsi="Times New Roman"/>
                <w:b/>
                <w:sz w:val="24"/>
                <w:szCs w:val="24"/>
              </w:rPr>
              <w:t xml:space="preserve">. краевые  </w:t>
            </w:r>
            <w:r w:rsidR="000C34E6">
              <w:rPr>
                <w:rFonts w:ascii="Times New Roman" w:hAnsi="Times New Roman"/>
                <w:b/>
                <w:sz w:val="24"/>
                <w:szCs w:val="24"/>
              </w:rPr>
              <w:lastRenderedPageBreak/>
              <w:t xml:space="preserve">средства 2 </w:t>
            </w:r>
            <w:proofErr w:type="gramStart"/>
            <w:r w:rsidR="000C34E6">
              <w:rPr>
                <w:rFonts w:ascii="Times New Roman" w:hAnsi="Times New Roman"/>
                <w:b/>
                <w:sz w:val="24"/>
                <w:szCs w:val="24"/>
              </w:rPr>
              <w:t>млн</w:t>
            </w:r>
            <w:proofErr w:type="gramEnd"/>
            <w:r w:rsidR="000C34E6">
              <w:rPr>
                <w:rFonts w:ascii="Times New Roman" w:hAnsi="Times New Roman"/>
                <w:b/>
                <w:sz w:val="24"/>
                <w:szCs w:val="24"/>
              </w:rPr>
              <w:t xml:space="preserve"> 125 </w:t>
            </w:r>
            <w:proofErr w:type="spellStart"/>
            <w:r w:rsidR="000C34E6">
              <w:rPr>
                <w:rFonts w:ascii="Times New Roman" w:hAnsi="Times New Roman"/>
                <w:b/>
                <w:sz w:val="24"/>
                <w:szCs w:val="24"/>
              </w:rPr>
              <w:t>тыс</w:t>
            </w:r>
            <w:proofErr w:type="spellEnd"/>
            <w:r w:rsidR="000C34E6">
              <w:rPr>
                <w:rFonts w:ascii="Times New Roman" w:hAnsi="Times New Roman"/>
                <w:b/>
                <w:sz w:val="24"/>
                <w:szCs w:val="24"/>
              </w:rPr>
              <w:t xml:space="preserve"> 300 рублей.</w:t>
            </w:r>
          </w:p>
        </w:tc>
      </w:tr>
      <w:tr w:rsidR="0048198A" w:rsidTr="0048198A">
        <w:trPr>
          <w:gridAfter w:val="1"/>
          <w:wAfter w:w="4820" w:type="dxa"/>
          <w:trHeight w:val="117"/>
        </w:trPr>
        <w:tc>
          <w:tcPr>
            <w:tcW w:w="5881" w:type="dxa"/>
            <w:gridSpan w:val="2"/>
            <w:tcBorders>
              <w:top w:val="single" w:sz="4" w:space="0" w:color="auto"/>
              <w:left w:val="single" w:sz="4" w:space="0" w:color="auto"/>
              <w:bottom w:val="single" w:sz="4" w:space="0" w:color="auto"/>
              <w:right w:val="single" w:sz="4" w:space="0" w:color="auto"/>
            </w:tcBorders>
            <w:hideMark/>
          </w:tcPr>
          <w:p w:rsidR="0048198A" w:rsidRDefault="0048198A">
            <w:pPr>
              <w:snapToGrid w:val="0"/>
              <w:rPr>
                <w:rFonts w:ascii="Times New Roman" w:hAnsi="Times New Roman"/>
                <w:color w:val="C00000"/>
                <w:sz w:val="24"/>
                <w:szCs w:val="24"/>
              </w:rPr>
            </w:pPr>
            <w:r>
              <w:rPr>
                <w:rFonts w:ascii="Times New Roman" w:hAnsi="Times New Roman"/>
                <w:b/>
                <w:sz w:val="24"/>
                <w:szCs w:val="24"/>
              </w:rPr>
              <w:lastRenderedPageBreak/>
              <w:t xml:space="preserve">Муниципальная программа  «Совершенствование и повышение эффективности использования информационно-коммуникационных технологий, обеспечение эффективности и безопасности деятельности органов местного самоуправления» </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48198A" w:rsidRDefault="00B36A58">
            <w:pPr>
              <w:snapToGrid w:val="0"/>
              <w:jc w:val="center"/>
              <w:rPr>
                <w:rFonts w:ascii="Times New Roman" w:hAnsi="Times New Roman"/>
                <w:b/>
                <w:sz w:val="24"/>
                <w:szCs w:val="24"/>
              </w:rPr>
            </w:pPr>
            <w:r>
              <w:rPr>
                <w:rFonts w:ascii="Times New Roman" w:hAnsi="Times New Roman"/>
                <w:b/>
                <w:sz w:val="24"/>
                <w:szCs w:val="24"/>
              </w:rPr>
              <w:t xml:space="preserve">656  </w:t>
            </w:r>
            <w:proofErr w:type="spellStart"/>
            <w:proofErr w:type="gramStart"/>
            <w:r>
              <w:rPr>
                <w:rFonts w:ascii="Times New Roman" w:hAnsi="Times New Roman"/>
                <w:b/>
                <w:sz w:val="24"/>
                <w:szCs w:val="24"/>
              </w:rPr>
              <w:t>тыс</w:t>
            </w:r>
            <w:proofErr w:type="spellEnd"/>
            <w:proofErr w:type="gramEnd"/>
            <w:r>
              <w:rPr>
                <w:rFonts w:ascii="Times New Roman" w:hAnsi="Times New Roman"/>
                <w:b/>
                <w:sz w:val="24"/>
                <w:szCs w:val="24"/>
              </w:rPr>
              <w:t xml:space="preserve"> 700</w:t>
            </w:r>
            <w:r w:rsidR="0048198A">
              <w:rPr>
                <w:rFonts w:ascii="Times New Roman" w:hAnsi="Times New Roman"/>
                <w:b/>
                <w:sz w:val="24"/>
                <w:szCs w:val="24"/>
              </w:rPr>
              <w:t xml:space="preserve"> </w:t>
            </w:r>
            <w:proofErr w:type="spellStart"/>
            <w:r w:rsidR="0048198A">
              <w:rPr>
                <w:rFonts w:ascii="Times New Roman" w:hAnsi="Times New Roman"/>
                <w:b/>
                <w:sz w:val="24"/>
                <w:szCs w:val="24"/>
              </w:rPr>
              <w:t>руб</w:t>
            </w:r>
            <w:proofErr w:type="spellEnd"/>
          </w:p>
        </w:tc>
      </w:tr>
      <w:tr w:rsidR="00E81E3D" w:rsidTr="0048198A">
        <w:trPr>
          <w:gridAfter w:val="1"/>
          <w:wAfter w:w="4820" w:type="dxa"/>
          <w:trHeight w:val="117"/>
        </w:trPr>
        <w:tc>
          <w:tcPr>
            <w:tcW w:w="5881" w:type="dxa"/>
            <w:gridSpan w:val="2"/>
            <w:tcBorders>
              <w:top w:val="single" w:sz="4" w:space="0" w:color="auto"/>
              <w:left w:val="single" w:sz="4" w:space="0" w:color="auto"/>
              <w:bottom w:val="single" w:sz="4" w:space="0" w:color="auto"/>
              <w:right w:val="single" w:sz="4" w:space="0" w:color="auto"/>
            </w:tcBorders>
          </w:tcPr>
          <w:p w:rsidR="00E81E3D" w:rsidRDefault="00E81E3D">
            <w:pPr>
              <w:snapToGrid w:val="0"/>
              <w:rPr>
                <w:rFonts w:ascii="Times New Roman" w:hAnsi="Times New Roman"/>
                <w:b/>
                <w:sz w:val="24"/>
                <w:szCs w:val="24"/>
              </w:rPr>
            </w:pPr>
            <w:r>
              <w:rPr>
                <w:rFonts w:ascii="Times New Roman" w:hAnsi="Times New Roman"/>
                <w:b/>
                <w:sz w:val="24"/>
                <w:szCs w:val="24"/>
              </w:rPr>
              <w:t xml:space="preserve">Муниципальная программа «Формирование  </w:t>
            </w:r>
            <w:proofErr w:type="gramStart"/>
            <w:r>
              <w:rPr>
                <w:rFonts w:ascii="Times New Roman" w:hAnsi="Times New Roman"/>
                <w:b/>
                <w:sz w:val="24"/>
                <w:szCs w:val="24"/>
              </w:rPr>
              <w:t>комфортной</w:t>
            </w:r>
            <w:proofErr w:type="gramEnd"/>
            <w:r>
              <w:rPr>
                <w:rFonts w:ascii="Times New Roman" w:hAnsi="Times New Roman"/>
                <w:b/>
                <w:sz w:val="24"/>
                <w:szCs w:val="24"/>
              </w:rPr>
              <w:t xml:space="preserve">  городской среды»</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81E3D" w:rsidRDefault="00B36A58">
            <w:pPr>
              <w:snapToGrid w:val="0"/>
              <w:jc w:val="center"/>
              <w:rPr>
                <w:rFonts w:ascii="Times New Roman" w:hAnsi="Times New Roman"/>
                <w:b/>
                <w:sz w:val="24"/>
                <w:szCs w:val="24"/>
              </w:rPr>
            </w:pPr>
            <w:r>
              <w:rPr>
                <w:rFonts w:ascii="Times New Roman" w:hAnsi="Times New Roman"/>
                <w:b/>
                <w:sz w:val="24"/>
                <w:szCs w:val="24"/>
              </w:rPr>
              <w:t xml:space="preserve">22 </w:t>
            </w:r>
            <w:proofErr w:type="gramStart"/>
            <w:r>
              <w:rPr>
                <w:rFonts w:ascii="Times New Roman" w:hAnsi="Times New Roman"/>
                <w:b/>
                <w:sz w:val="24"/>
                <w:szCs w:val="24"/>
              </w:rPr>
              <w:t>млн</w:t>
            </w:r>
            <w:proofErr w:type="gramEnd"/>
            <w:r>
              <w:rPr>
                <w:rFonts w:ascii="Times New Roman" w:hAnsi="Times New Roman"/>
                <w:b/>
                <w:sz w:val="24"/>
                <w:szCs w:val="24"/>
              </w:rPr>
              <w:t xml:space="preserve"> 858 </w:t>
            </w:r>
            <w:proofErr w:type="spellStart"/>
            <w:r>
              <w:rPr>
                <w:rFonts w:ascii="Times New Roman" w:hAnsi="Times New Roman"/>
                <w:b/>
                <w:sz w:val="24"/>
                <w:szCs w:val="24"/>
              </w:rPr>
              <w:t>тыс</w:t>
            </w:r>
            <w:proofErr w:type="spellEnd"/>
            <w:r>
              <w:rPr>
                <w:rFonts w:ascii="Times New Roman" w:hAnsi="Times New Roman"/>
                <w:b/>
                <w:sz w:val="24"/>
                <w:szCs w:val="24"/>
              </w:rPr>
              <w:t xml:space="preserve"> 200</w:t>
            </w:r>
            <w:r w:rsidR="00E81E3D">
              <w:rPr>
                <w:rFonts w:ascii="Times New Roman" w:hAnsi="Times New Roman"/>
                <w:b/>
                <w:sz w:val="24"/>
                <w:szCs w:val="24"/>
              </w:rPr>
              <w:t xml:space="preserve"> рублей в </w:t>
            </w:r>
            <w:proofErr w:type="spellStart"/>
            <w:r w:rsidR="00E81E3D">
              <w:rPr>
                <w:rFonts w:ascii="Times New Roman" w:hAnsi="Times New Roman"/>
                <w:b/>
                <w:sz w:val="24"/>
                <w:szCs w:val="24"/>
              </w:rPr>
              <w:t>т.ч</w:t>
            </w:r>
            <w:proofErr w:type="spellEnd"/>
            <w:r w:rsidR="00E81E3D">
              <w:rPr>
                <w:rFonts w:ascii="Times New Roman" w:hAnsi="Times New Roman"/>
                <w:b/>
                <w:sz w:val="24"/>
                <w:szCs w:val="24"/>
              </w:rPr>
              <w:t xml:space="preserve">  федеральные средства 18 872 </w:t>
            </w:r>
            <w:proofErr w:type="spellStart"/>
            <w:r w:rsidR="00E81E3D">
              <w:rPr>
                <w:rFonts w:ascii="Times New Roman" w:hAnsi="Times New Roman"/>
                <w:b/>
                <w:sz w:val="24"/>
                <w:szCs w:val="24"/>
              </w:rPr>
              <w:t>тыс</w:t>
            </w:r>
            <w:proofErr w:type="spellEnd"/>
            <w:r w:rsidR="00E81E3D">
              <w:rPr>
                <w:rFonts w:ascii="Times New Roman" w:hAnsi="Times New Roman"/>
                <w:b/>
                <w:sz w:val="24"/>
                <w:szCs w:val="24"/>
              </w:rPr>
              <w:t xml:space="preserve"> 800 </w:t>
            </w:r>
            <w:proofErr w:type="spellStart"/>
            <w:r w:rsidR="00E81E3D">
              <w:rPr>
                <w:rFonts w:ascii="Times New Roman" w:hAnsi="Times New Roman"/>
                <w:b/>
                <w:sz w:val="24"/>
                <w:szCs w:val="24"/>
              </w:rPr>
              <w:t>руб</w:t>
            </w:r>
            <w:proofErr w:type="spellEnd"/>
            <w:r w:rsidR="00E81E3D">
              <w:rPr>
                <w:rFonts w:ascii="Times New Roman" w:hAnsi="Times New Roman"/>
                <w:b/>
                <w:sz w:val="24"/>
                <w:szCs w:val="24"/>
              </w:rPr>
              <w:t xml:space="preserve">, краевые средства 786 </w:t>
            </w:r>
            <w:proofErr w:type="spellStart"/>
            <w:r w:rsidR="00E81E3D">
              <w:rPr>
                <w:rFonts w:ascii="Times New Roman" w:hAnsi="Times New Roman"/>
                <w:b/>
                <w:sz w:val="24"/>
                <w:szCs w:val="24"/>
              </w:rPr>
              <w:t>тыс</w:t>
            </w:r>
            <w:proofErr w:type="spellEnd"/>
            <w:r w:rsidR="00E81E3D">
              <w:rPr>
                <w:rFonts w:ascii="Times New Roman" w:hAnsi="Times New Roman"/>
                <w:b/>
                <w:sz w:val="24"/>
                <w:szCs w:val="24"/>
              </w:rPr>
              <w:t xml:space="preserve"> 400 рублей, сред</w:t>
            </w:r>
            <w:r w:rsidR="005B48B6">
              <w:rPr>
                <w:rFonts w:ascii="Times New Roman" w:hAnsi="Times New Roman"/>
                <w:b/>
                <w:sz w:val="24"/>
                <w:szCs w:val="24"/>
              </w:rPr>
              <w:t xml:space="preserve">ства местного бюджета  3 млн 199 </w:t>
            </w:r>
            <w:proofErr w:type="spellStart"/>
            <w:r w:rsidR="005B48B6">
              <w:rPr>
                <w:rFonts w:ascii="Times New Roman" w:hAnsi="Times New Roman"/>
                <w:b/>
                <w:sz w:val="24"/>
                <w:szCs w:val="24"/>
              </w:rPr>
              <w:t>тыс</w:t>
            </w:r>
            <w:proofErr w:type="spellEnd"/>
            <w:r w:rsidR="00E81E3D">
              <w:rPr>
                <w:rFonts w:ascii="Times New Roman" w:hAnsi="Times New Roman"/>
                <w:b/>
                <w:sz w:val="24"/>
                <w:szCs w:val="24"/>
              </w:rPr>
              <w:t xml:space="preserve"> рублей </w:t>
            </w:r>
          </w:p>
        </w:tc>
      </w:tr>
      <w:tr w:rsidR="0048198A" w:rsidTr="0048198A">
        <w:trPr>
          <w:gridAfter w:val="1"/>
          <w:wAfter w:w="4820" w:type="dxa"/>
          <w:trHeight w:val="117"/>
        </w:trPr>
        <w:tc>
          <w:tcPr>
            <w:tcW w:w="5881" w:type="dxa"/>
            <w:gridSpan w:val="2"/>
            <w:tcBorders>
              <w:top w:val="single" w:sz="4" w:space="0" w:color="auto"/>
              <w:left w:val="single" w:sz="4" w:space="0" w:color="auto"/>
              <w:bottom w:val="single" w:sz="4" w:space="0" w:color="auto"/>
              <w:right w:val="single" w:sz="4" w:space="0" w:color="auto"/>
            </w:tcBorders>
            <w:hideMark/>
          </w:tcPr>
          <w:p w:rsidR="0048198A" w:rsidRDefault="0048198A">
            <w:pPr>
              <w:snapToGrid w:val="0"/>
              <w:rPr>
                <w:rFonts w:ascii="Times New Roman" w:hAnsi="Times New Roman"/>
                <w:b/>
                <w:sz w:val="24"/>
                <w:szCs w:val="24"/>
              </w:rPr>
            </w:pPr>
            <w:r>
              <w:rPr>
                <w:rFonts w:ascii="Times New Roman" w:hAnsi="Times New Roman"/>
                <w:b/>
                <w:sz w:val="24"/>
                <w:szCs w:val="24"/>
              </w:rPr>
              <w:t xml:space="preserve">Обеспечение первичных мер пожарной безопасности на территории Копанского </w:t>
            </w:r>
            <w:proofErr w:type="gramStart"/>
            <w:r>
              <w:rPr>
                <w:rFonts w:ascii="Times New Roman" w:hAnsi="Times New Roman"/>
                <w:b/>
                <w:sz w:val="24"/>
                <w:szCs w:val="24"/>
              </w:rPr>
              <w:t>сельского</w:t>
            </w:r>
            <w:proofErr w:type="gramEnd"/>
            <w:r>
              <w:rPr>
                <w:rFonts w:ascii="Times New Roman" w:hAnsi="Times New Roman"/>
                <w:b/>
                <w:sz w:val="24"/>
                <w:szCs w:val="24"/>
              </w:rPr>
              <w:t xml:space="preserve"> поселения Ейского района</w:t>
            </w:r>
          </w:p>
        </w:tc>
        <w:tc>
          <w:tcPr>
            <w:tcW w:w="1728" w:type="dxa"/>
            <w:gridSpan w:val="3"/>
            <w:tcBorders>
              <w:top w:val="single" w:sz="4" w:space="0" w:color="auto"/>
              <w:left w:val="single" w:sz="4" w:space="0" w:color="auto"/>
              <w:bottom w:val="single" w:sz="4" w:space="0" w:color="auto"/>
              <w:right w:val="single" w:sz="4" w:space="0" w:color="auto"/>
            </w:tcBorders>
            <w:vAlign w:val="center"/>
            <w:hideMark/>
          </w:tcPr>
          <w:p w:rsidR="0048198A" w:rsidRDefault="00E81E3D">
            <w:pPr>
              <w:snapToGrid w:val="0"/>
              <w:jc w:val="center"/>
              <w:rPr>
                <w:rFonts w:ascii="Times New Roman" w:hAnsi="Times New Roman"/>
                <w:b/>
                <w:sz w:val="24"/>
                <w:szCs w:val="24"/>
              </w:rPr>
            </w:pPr>
            <w:r>
              <w:rPr>
                <w:rFonts w:ascii="Times New Roman" w:hAnsi="Times New Roman"/>
                <w:b/>
                <w:sz w:val="24"/>
                <w:szCs w:val="24"/>
              </w:rPr>
              <w:t xml:space="preserve">24 </w:t>
            </w:r>
            <w:proofErr w:type="spellStart"/>
            <w:proofErr w:type="gramStart"/>
            <w:r>
              <w:rPr>
                <w:rFonts w:ascii="Times New Roman" w:hAnsi="Times New Roman"/>
                <w:b/>
                <w:sz w:val="24"/>
                <w:szCs w:val="24"/>
              </w:rPr>
              <w:t>тыс</w:t>
            </w:r>
            <w:proofErr w:type="spellEnd"/>
            <w:proofErr w:type="gramEnd"/>
            <w:r>
              <w:rPr>
                <w:rFonts w:ascii="Times New Roman" w:hAnsi="Times New Roman"/>
                <w:b/>
                <w:sz w:val="24"/>
                <w:szCs w:val="24"/>
              </w:rPr>
              <w:t xml:space="preserve"> 6</w:t>
            </w:r>
            <w:r w:rsidR="0048198A">
              <w:rPr>
                <w:rFonts w:ascii="Times New Roman" w:hAnsi="Times New Roman"/>
                <w:b/>
                <w:sz w:val="24"/>
                <w:szCs w:val="24"/>
              </w:rPr>
              <w:t xml:space="preserve">00 </w:t>
            </w:r>
            <w:proofErr w:type="spellStart"/>
            <w:r w:rsidR="0048198A">
              <w:rPr>
                <w:rFonts w:ascii="Times New Roman" w:hAnsi="Times New Roman"/>
                <w:b/>
                <w:sz w:val="24"/>
                <w:szCs w:val="24"/>
              </w:rPr>
              <w:t>руб</w:t>
            </w:r>
            <w:proofErr w:type="spellEnd"/>
          </w:p>
        </w:tc>
      </w:tr>
    </w:tbl>
    <w:p w:rsidR="0048198A" w:rsidRDefault="0048198A" w:rsidP="0048198A">
      <w:pPr>
        <w:spacing w:after="0" w:line="240" w:lineRule="auto"/>
        <w:ind w:firstLine="709"/>
        <w:jc w:val="both"/>
        <w:rPr>
          <w:rFonts w:ascii="Times New Roman" w:hAnsi="Times New Roman"/>
          <w:bCs/>
          <w:color w:val="000000"/>
        </w:rPr>
      </w:pPr>
    </w:p>
    <w:p w:rsidR="0048198A" w:rsidRDefault="0048198A" w:rsidP="0048198A">
      <w:pPr>
        <w:spacing w:after="0" w:line="240" w:lineRule="auto"/>
        <w:ind w:firstLine="709"/>
        <w:jc w:val="both"/>
        <w:rPr>
          <w:rFonts w:ascii="Times New Roman" w:hAnsi="Times New Roman"/>
          <w:bCs/>
          <w:color w:val="000000"/>
        </w:rPr>
      </w:pPr>
    </w:p>
    <w:p w:rsidR="0048198A" w:rsidRPr="00E81E3D" w:rsidRDefault="0048198A" w:rsidP="00E81E3D">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Наиболее подробно я остановлюсь на </w:t>
      </w:r>
      <w:proofErr w:type="gramStart"/>
      <w:r>
        <w:rPr>
          <w:rFonts w:ascii="Times New Roman" w:hAnsi="Times New Roman"/>
          <w:bCs/>
          <w:color w:val="000000"/>
          <w:sz w:val="28"/>
          <w:szCs w:val="28"/>
        </w:rPr>
        <w:t>решении</w:t>
      </w:r>
      <w:proofErr w:type="gramEnd"/>
      <w:r>
        <w:rPr>
          <w:rFonts w:ascii="Times New Roman" w:hAnsi="Times New Roman"/>
          <w:bCs/>
          <w:color w:val="000000"/>
          <w:sz w:val="28"/>
          <w:szCs w:val="28"/>
        </w:rPr>
        <w:t xml:space="preserve"> основных вопросов    согласно полномочиям:</w:t>
      </w:r>
    </w:p>
    <w:p w:rsidR="0048198A" w:rsidRDefault="0048198A" w:rsidP="0048198A">
      <w:pPr>
        <w:spacing w:after="0" w:line="240" w:lineRule="auto"/>
        <w:jc w:val="both"/>
        <w:rPr>
          <w:rFonts w:ascii="Times New Roman" w:hAnsi="Times New Roman"/>
          <w:bCs/>
          <w:color w:val="000000"/>
        </w:rPr>
      </w:pPr>
    </w:p>
    <w:p w:rsidR="00993171" w:rsidRDefault="00993171" w:rsidP="00993171">
      <w:pPr>
        <w:spacing w:after="0" w:line="240" w:lineRule="auto"/>
        <w:jc w:val="both"/>
        <w:rPr>
          <w:rFonts w:ascii="Times New Roman" w:eastAsia="Times New Roman" w:hAnsi="Times New Roman"/>
          <w:sz w:val="28"/>
          <w:szCs w:val="28"/>
          <w:lang w:eastAsia="ru-RU"/>
        </w:rPr>
      </w:pPr>
      <w:r w:rsidRPr="00993171">
        <w:rPr>
          <w:rFonts w:ascii="Times New Roman" w:eastAsia="Times New Roman" w:hAnsi="Times New Roman"/>
          <w:sz w:val="28"/>
          <w:szCs w:val="28"/>
          <w:lang w:eastAsia="ru-RU"/>
        </w:rPr>
        <w:t>Одним</w:t>
      </w:r>
      <w:r>
        <w:rPr>
          <w:rFonts w:ascii="Times New Roman" w:eastAsia="Times New Roman" w:hAnsi="Times New Roman"/>
          <w:sz w:val="28"/>
          <w:szCs w:val="28"/>
          <w:lang w:eastAsia="ru-RU"/>
        </w:rPr>
        <w:t>и</w:t>
      </w:r>
      <w:r w:rsidRPr="00993171">
        <w:rPr>
          <w:rFonts w:ascii="Times New Roman" w:eastAsia="Times New Roman" w:hAnsi="Times New Roman"/>
          <w:sz w:val="28"/>
          <w:szCs w:val="28"/>
          <w:lang w:eastAsia="ru-RU"/>
        </w:rPr>
        <w:t xml:space="preserve"> из самых актуальных вопросов был</w:t>
      </w:r>
      <w:r>
        <w:rPr>
          <w:rFonts w:ascii="Times New Roman" w:eastAsia="Times New Roman" w:hAnsi="Times New Roman"/>
          <w:sz w:val="28"/>
          <w:szCs w:val="28"/>
          <w:lang w:eastAsia="ru-RU"/>
        </w:rPr>
        <w:t>и и остаю</w:t>
      </w:r>
      <w:r w:rsidRPr="00993171">
        <w:rPr>
          <w:rFonts w:ascii="Times New Roman" w:eastAsia="Times New Roman" w:hAnsi="Times New Roman"/>
          <w:sz w:val="28"/>
          <w:szCs w:val="28"/>
          <w:lang w:eastAsia="ru-RU"/>
        </w:rPr>
        <w:t>тся вопрос</w:t>
      </w:r>
      <w:r>
        <w:rPr>
          <w:rFonts w:ascii="Times New Roman" w:eastAsia="Times New Roman" w:hAnsi="Times New Roman"/>
          <w:sz w:val="28"/>
          <w:szCs w:val="28"/>
          <w:lang w:eastAsia="ru-RU"/>
        </w:rPr>
        <w:t xml:space="preserve">ы </w:t>
      </w:r>
      <w:r w:rsidR="0048198A">
        <w:rPr>
          <w:rFonts w:ascii="Times New Roman" w:eastAsia="Times New Roman" w:hAnsi="Times New Roman"/>
          <w:sz w:val="28"/>
          <w:szCs w:val="28"/>
          <w:lang w:eastAsia="ru-RU"/>
        </w:rPr>
        <w:t>благоустройство территории, работа уличного освещения, санитарное сост</w:t>
      </w:r>
      <w:r>
        <w:rPr>
          <w:rFonts w:ascii="Times New Roman" w:eastAsia="Times New Roman" w:hAnsi="Times New Roman"/>
          <w:sz w:val="28"/>
          <w:szCs w:val="28"/>
          <w:lang w:eastAsia="ru-RU"/>
        </w:rPr>
        <w:t>ояние  станицы.</w:t>
      </w:r>
    </w:p>
    <w:p w:rsidR="00E81E3D" w:rsidRDefault="0048198A" w:rsidP="00E81E3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реализации муниципальной программы Копанского  се</w:t>
      </w:r>
      <w:r w:rsidR="00D43093">
        <w:rPr>
          <w:rFonts w:ascii="Times New Roman" w:eastAsia="Times New Roman" w:hAnsi="Times New Roman"/>
          <w:sz w:val="28"/>
          <w:szCs w:val="28"/>
          <w:lang w:eastAsia="ru-RU"/>
        </w:rPr>
        <w:t xml:space="preserve">льского поселения </w:t>
      </w:r>
      <w:r>
        <w:rPr>
          <w:rFonts w:ascii="Times New Roman" w:eastAsia="Times New Roman" w:hAnsi="Times New Roman"/>
          <w:sz w:val="28"/>
          <w:szCs w:val="28"/>
          <w:lang w:eastAsia="ru-RU"/>
        </w:rPr>
        <w:t xml:space="preserve"> «Развитие </w:t>
      </w:r>
      <w:proofErr w:type="spellStart"/>
      <w:r>
        <w:rPr>
          <w:rFonts w:ascii="Times New Roman" w:eastAsia="Times New Roman" w:hAnsi="Times New Roman"/>
          <w:sz w:val="28"/>
          <w:szCs w:val="28"/>
          <w:lang w:eastAsia="ru-RU"/>
        </w:rPr>
        <w:t>жилищно</w:t>
      </w:r>
      <w:proofErr w:type="spellEnd"/>
      <w:r>
        <w:rPr>
          <w:rFonts w:ascii="Times New Roman" w:eastAsia="Times New Roman" w:hAnsi="Times New Roman"/>
          <w:sz w:val="28"/>
          <w:szCs w:val="28"/>
          <w:lang w:eastAsia="ru-RU"/>
        </w:rPr>
        <w:t xml:space="preserve"> – коммунального хозяйства » на территории поселения проводились работы </w:t>
      </w:r>
      <w:r w:rsidR="00993171">
        <w:rPr>
          <w:rFonts w:ascii="Times New Roman" w:eastAsia="Times New Roman" w:hAnsi="Times New Roman"/>
          <w:color w:val="000000"/>
          <w:sz w:val="28"/>
          <w:szCs w:val="28"/>
          <w:lang w:eastAsia="ru-RU"/>
        </w:rPr>
        <w:t xml:space="preserve">по </w:t>
      </w:r>
      <w:r>
        <w:rPr>
          <w:rFonts w:ascii="Times New Roman" w:eastAsia="Times New Roman" w:hAnsi="Times New Roman"/>
          <w:sz w:val="28"/>
          <w:szCs w:val="28"/>
          <w:lang w:eastAsia="ru-RU"/>
        </w:rPr>
        <w:t xml:space="preserve"> благоустройству территории </w:t>
      </w:r>
      <w:r w:rsidR="00E81E3D">
        <w:rPr>
          <w:rFonts w:ascii="Times New Roman" w:eastAsia="Times New Roman" w:hAnsi="Times New Roman"/>
          <w:sz w:val="28"/>
          <w:szCs w:val="28"/>
          <w:lang w:eastAsia="ru-RU"/>
        </w:rPr>
        <w:t xml:space="preserve">поселения, </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о</w:t>
      </w:r>
      <w:r w:rsidR="00E81E3D">
        <w:rPr>
          <w:rFonts w:ascii="Times New Roman" w:eastAsia="Times New Roman" w:hAnsi="Times New Roman"/>
          <w:color w:val="000000"/>
          <w:sz w:val="28"/>
          <w:szCs w:val="28"/>
          <w:lang w:eastAsia="ru-RU"/>
        </w:rPr>
        <w:t xml:space="preserve">рганизации содержания  кладбища, </w:t>
      </w:r>
      <w:r>
        <w:rPr>
          <w:rFonts w:ascii="Times New Roman" w:eastAsia="Times New Roman" w:hAnsi="Times New Roman"/>
          <w:sz w:val="28"/>
          <w:szCs w:val="28"/>
          <w:lang w:eastAsia="ru-RU"/>
        </w:rPr>
        <w:t xml:space="preserve"> восстановлению и модернизации систем уличного освещения.</w:t>
      </w:r>
    </w:p>
    <w:p w:rsidR="0048198A" w:rsidRPr="00980654" w:rsidRDefault="0048198A" w:rsidP="0048198A">
      <w:pPr>
        <w:spacing w:after="0" w:line="240" w:lineRule="auto"/>
        <w:ind w:right="-81" w:firstLine="720"/>
        <w:jc w:val="both"/>
        <w:rPr>
          <w:rFonts w:ascii="Times New Roman" w:eastAsia="Times New Roman" w:hAnsi="Times New Roman"/>
          <w:sz w:val="28"/>
          <w:szCs w:val="28"/>
          <w:lang w:eastAsia="ru-RU"/>
        </w:rPr>
      </w:pPr>
      <w:r w:rsidRPr="00980654">
        <w:rPr>
          <w:rFonts w:ascii="Times New Roman" w:eastAsia="Times New Roman" w:hAnsi="Times New Roman"/>
          <w:sz w:val="28"/>
          <w:szCs w:val="28"/>
          <w:lang w:eastAsia="ru-RU"/>
        </w:rPr>
        <w:t>Из собственных средств бюджета осуществляется техническое обслуживание, ремонт наружного освещения уличной дорожной сети</w:t>
      </w:r>
      <w:proofErr w:type="gramStart"/>
      <w:r w:rsidRPr="00980654">
        <w:rPr>
          <w:rFonts w:ascii="Times New Roman" w:eastAsia="Times New Roman" w:hAnsi="Times New Roman"/>
          <w:sz w:val="28"/>
          <w:szCs w:val="28"/>
          <w:lang w:eastAsia="ru-RU"/>
        </w:rPr>
        <w:t xml:space="preserve"> ,</w:t>
      </w:r>
      <w:proofErr w:type="gramEnd"/>
      <w:r w:rsidRPr="00980654">
        <w:rPr>
          <w:rFonts w:ascii="Times New Roman" w:eastAsia="Times New Roman" w:hAnsi="Times New Roman"/>
          <w:sz w:val="28"/>
          <w:szCs w:val="28"/>
          <w:lang w:eastAsia="ru-RU"/>
        </w:rPr>
        <w:t xml:space="preserve"> оплата за потребленную электроэнергию существующей системы  уличного</w:t>
      </w:r>
      <w:r w:rsidRPr="00980654">
        <w:rPr>
          <w:rFonts w:ascii="Times New Roman" w:eastAsia="Times New Roman" w:hAnsi="Times New Roman"/>
          <w:color w:val="FF6600"/>
          <w:sz w:val="28"/>
          <w:szCs w:val="28"/>
          <w:lang w:eastAsia="ru-RU"/>
        </w:rPr>
        <w:t xml:space="preserve"> </w:t>
      </w:r>
      <w:r w:rsidR="00980654" w:rsidRPr="00980654">
        <w:rPr>
          <w:rFonts w:ascii="Times New Roman" w:eastAsia="Times New Roman" w:hAnsi="Times New Roman"/>
          <w:sz w:val="28"/>
          <w:szCs w:val="28"/>
          <w:lang w:eastAsia="ru-RU"/>
        </w:rPr>
        <w:lastRenderedPageBreak/>
        <w:t>освещения.  За 2021</w:t>
      </w:r>
      <w:r w:rsidRPr="00980654">
        <w:rPr>
          <w:rFonts w:ascii="Times New Roman" w:eastAsia="Times New Roman" w:hAnsi="Times New Roman"/>
          <w:sz w:val="28"/>
          <w:szCs w:val="28"/>
          <w:lang w:eastAsia="ru-RU"/>
        </w:rPr>
        <w:t xml:space="preserve">  год сумма расходов на уличное освещен</w:t>
      </w:r>
      <w:r w:rsidR="00B36A58">
        <w:rPr>
          <w:rFonts w:ascii="Times New Roman" w:eastAsia="Times New Roman" w:hAnsi="Times New Roman"/>
          <w:sz w:val="28"/>
          <w:szCs w:val="28"/>
          <w:lang w:eastAsia="ru-RU"/>
        </w:rPr>
        <w:t>ие составила  852 570</w:t>
      </w:r>
      <w:r w:rsidR="00980654" w:rsidRPr="00980654">
        <w:rPr>
          <w:rFonts w:ascii="Times New Roman" w:eastAsia="Times New Roman" w:hAnsi="Times New Roman"/>
          <w:sz w:val="28"/>
          <w:szCs w:val="28"/>
          <w:lang w:eastAsia="ru-RU"/>
        </w:rPr>
        <w:t xml:space="preserve"> </w:t>
      </w:r>
      <w:r w:rsidRPr="00980654">
        <w:rPr>
          <w:rFonts w:ascii="Times New Roman" w:eastAsia="Times New Roman" w:hAnsi="Times New Roman"/>
          <w:sz w:val="28"/>
          <w:szCs w:val="28"/>
          <w:lang w:eastAsia="ru-RU"/>
        </w:rPr>
        <w:t xml:space="preserve"> ру</w:t>
      </w:r>
      <w:r w:rsidR="00B36A58">
        <w:rPr>
          <w:rFonts w:ascii="Times New Roman" w:eastAsia="Times New Roman" w:hAnsi="Times New Roman"/>
          <w:sz w:val="28"/>
          <w:szCs w:val="28"/>
          <w:lang w:eastAsia="ru-RU"/>
        </w:rPr>
        <w:t>блей,  в том числе  610 570</w:t>
      </w:r>
      <w:r w:rsidR="00980654" w:rsidRPr="00980654">
        <w:rPr>
          <w:rFonts w:ascii="Times New Roman" w:eastAsia="Times New Roman" w:hAnsi="Times New Roman"/>
          <w:sz w:val="28"/>
          <w:szCs w:val="28"/>
          <w:lang w:eastAsia="ru-RU"/>
        </w:rPr>
        <w:t xml:space="preserve"> </w:t>
      </w:r>
      <w:r w:rsidRPr="00980654">
        <w:rPr>
          <w:rFonts w:ascii="Times New Roman" w:eastAsia="Times New Roman" w:hAnsi="Times New Roman"/>
          <w:sz w:val="28"/>
          <w:szCs w:val="28"/>
          <w:lang w:eastAsia="ru-RU"/>
        </w:rPr>
        <w:t xml:space="preserve">  руб. за потребленную электроэнергию </w:t>
      </w:r>
      <w:r w:rsidR="00B36A58">
        <w:rPr>
          <w:rFonts w:ascii="Times New Roman" w:eastAsia="Times New Roman" w:hAnsi="Times New Roman"/>
          <w:sz w:val="28"/>
          <w:szCs w:val="28"/>
          <w:lang w:eastAsia="ru-RU"/>
        </w:rPr>
        <w:t>и   242 000</w:t>
      </w:r>
      <w:r w:rsidR="00980654" w:rsidRPr="00980654">
        <w:rPr>
          <w:rFonts w:ascii="Times New Roman" w:eastAsia="Times New Roman" w:hAnsi="Times New Roman"/>
          <w:sz w:val="28"/>
          <w:szCs w:val="28"/>
          <w:lang w:eastAsia="ru-RU"/>
        </w:rPr>
        <w:t xml:space="preserve">  </w:t>
      </w:r>
      <w:r w:rsidRPr="00980654">
        <w:rPr>
          <w:rFonts w:ascii="Times New Roman" w:eastAsia="Times New Roman" w:hAnsi="Times New Roman"/>
          <w:sz w:val="28"/>
          <w:szCs w:val="28"/>
          <w:lang w:eastAsia="ru-RU"/>
        </w:rPr>
        <w:t xml:space="preserve">руб. за техническое обслуживание. </w:t>
      </w:r>
    </w:p>
    <w:p w:rsidR="00D90CB8" w:rsidRDefault="00E81E3D" w:rsidP="00D90CB8">
      <w:pPr>
        <w:pStyle w:val="Standard"/>
        <w:ind w:firstLine="706"/>
        <w:jc w:val="both"/>
        <w:rPr>
          <w:sz w:val="28"/>
          <w:szCs w:val="28"/>
          <w:lang w:val="ru-RU"/>
        </w:rPr>
      </w:pPr>
      <w:r w:rsidRPr="00113C53">
        <w:rPr>
          <w:rFonts w:eastAsia="Times New Roman"/>
          <w:sz w:val="28"/>
          <w:szCs w:val="28"/>
          <w:lang w:val="ru-RU" w:eastAsia="ru-RU"/>
        </w:rPr>
        <w:t>В 2021 году</w:t>
      </w:r>
      <w:r w:rsidR="000E1FFE" w:rsidRPr="00113C53">
        <w:rPr>
          <w:rFonts w:eastAsia="Times New Roman"/>
          <w:sz w:val="28"/>
          <w:szCs w:val="28"/>
          <w:lang w:val="ru-RU" w:eastAsia="ru-RU"/>
        </w:rPr>
        <w:t xml:space="preserve"> </w:t>
      </w:r>
      <w:r w:rsidRPr="00113C53">
        <w:rPr>
          <w:rFonts w:eastAsia="Times New Roman"/>
          <w:sz w:val="28"/>
          <w:szCs w:val="28"/>
          <w:lang w:val="ru-RU" w:eastAsia="ru-RU"/>
        </w:rPr>
        <w:t xml:space="preserve"> </w:t>
      </w:r>
      <w:r w:rsidR="000E1FFE" w:rsidRPr="00113C53">
        <w:rPr>
          <w:rFonts w:eastAsia="Times New Roman"/>
          <w:sz w:val="28"/>
          <w:szCs w:val="28"/>
          <w:lang w:val="ru-RU" w:eastAsia="ru-RU"/>
        </w:rPr>
        <w:t>Губернатором Краснодарского края поставлена задача о</w:t>
      </w:r>
      <w:r w:rsidR="00E127D3">
        <w:rPr>
          <w:rFonts w:eastAsia="Times New Roman"/>
          <w:sz w:val="28"/>
          <w:szCs w:val="28"/>
          <w:lang w:val="ru-RU" w:eastAsia="ru-RU"/>
        </w:rPr>
        <w:t xml:space="preserve"> продолжении </w:t>
      </w:r>
      <w:r w:rsidR="000E1FFE" w:rsidRPr="00113C53">
        <w:rPr>
          <w:rFonts w:eastAsia="Times New Roman"/>
          <w:sz w:val="28"/>
          <w:szCs w:val="28"/>
          <w:lang w:val="ru-RU" w:eastAsia="ru-RU"/>
        </w:rPr>
        <w:t xml:space="preserve"> реализации на территории края инициативного бюджетирования -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w:t>
      </w:r>
      <w:proofErr w:type="gramStart"/>
      <w:r w:rsidR="000E1FFE" w:rsidRPr="00113C53">
        <w:rPr>
          <w:rFonts w:eastAsia="Times New Roman"/>
          <w:sz w:val="28"/>
          <w:szCs w:val="28"/>
          <w:lang w:val="ru-RU" w:eastAsia="ru-RU"/>
        </w:rPr>
        <w:t>дств вс</w:t>
      </w:r>
      <w:proofErr w:type="gramEnd"/>
      <w:r w:rsidR="000E1FFE" w:rsidRPr="00113C53">
        <w:rPr>
          <w:rFonts w:eastAsia="Times New Roman"/>
          <w:sz w:val="28"/>
          <w:szCs w:val="28"/>
          <w:lang w:val="ru-RU" w:eastAsia="ru-RU"/>
        </w:rPr>
        <w:t>ех уровней. Благодаря реализации такого проекта решаются наиб</w:t>
      </w:r>
      <w:r w:rsidR="00432760">
        <w:rPr>
          <w:rFonts w:eastAsia="Times New Roman"/>
          <w:sz w:val="28"/>
          <w:szCs w:val="28"/>
          <w:lang w:val="ru-RU" w:eastAsia="ru-RU"/>
        </w:rPr>
        <w:t xml:space="preserve">олее актуальные проблемы. </w:t>
      </w:r>
      <w:r w:rsidR="000E1FFE" w:rsidRPr="00113C53">
        <w:rPr>
          <w:rFonts w:eastAsia="Times New Roman"/>
          <w:sz w:val="28"/>
          <w:szCs w:val="28"/>
          <w:lang w:val="ru-RU" w:eastAsia="ru-RU"/>
        </w:rPr>
        <w:t xml:space="preserve"> В 2021  году </w:t>
      </w:r>
      <w:proofErr w:type="spellStart"/>
      <w:r w:rsidR="000E1FFE" w:rsidRPr="00113C53">
        <w:rPr>
          <w:rFonts w:eastAsia="Times New Roman"/>
          <w:sz w:val="28"/>
          <w:szCs w:val="28"/>
          <w:lang w:val="ru-RU" w:eastAsia="ru-RU"/>
        </w:rPr>
        <w:t>Копанское</w:t>
      </w:r>
      <w:proofErr w:type="spellEnd"/>
      <w:r w:rsidR="000E1FFE" w:rsidRPr="00113C53">
        <w:rPr>
          <w:rFonts w:eastAsia="Times New Roman"/>
          <w:sz w:val="28"/>
          <w:szCs w:val="28"/>
          <w:lang w:val="ru-RU" w:eastAsia="ru-RU"/>
        </w:rPr>
        <w:t xml:space="preserve">  сельское поселение стало победителем краевого конкурса по отбору проектов местных инициатив, проектом для </w:t>
      </w:r>
      <w:proofErr w:type="spellStart"/>
      <w:r w:rsidR="000E1FFE" w:rsidRPr="00113C53">
        <w:rPr>
          <w:rFonts w:eastAsia="Times New Roman"/>
          <w:sz w:val="28"/>
          <w:szCs w:val="28"/>
          <w:lang w:val="ru-RU" w:eastAsia="ru-RU"/>
        </w:rPr>
        <w:t>софинансирования</w:t>
      </w:r>
      <w:proofErr w:type="spellEnd"/>
      <w:r w:rsidR="000E1FFE" w:rsidRPr="00113C53">
        <w:rPr>
          <w:rFonts w:eastAsia="Times New Roman"/>
          <w:sz w:val="28"/>
          <w:szCs w:val="28"/>
          <w:lang w:val="ru-RU" w:eastAsia="ru-RU"/>
        </w:rPr>
        <w:t xml:space="preserve"> стало благоустройство  территории по улице </w:t>
      </w:r>
      <w:proofErr w:type="spellStart"/>
      <w:r w:rsidR="000E1FFE" w:rsidRPr="00113C53">
        <w:rPr>
          <w:rFonts w:eastAsia="Times New Roman"/>
          <w:sz w:val="28"/>
          <w:szCs w:val="28"/>
          <w:lang w:val="ru-RU" w:eastAsia="ru-RU"/>
        </w:rPr>
        <w:t>Мешкова</w:t>
      </w:r>
      <w:proofErr w:type="spellEnd"/>
      <w:r w:rsidR="000E1FFE" w:rsidRPr="00113C53">
        <w:rPr>
          <w:rFonts w:eastAsia="Times New Roman"/>
          <w:sz w:val="28"/>
          <w:szCs w:val="28"/>
          <w:lang w:val="ru-RU" w:eastAsia="ru-RU"/>
        </w:rPr>
        <w:t xml:space="preserve">  ( ремонт </w:t>
      </w:r>
      <w:r w:rsidR="00B77D0B" w:rsidRPr="00113C53">
        <w:rPr>
          <w:rFonts w:eastAsia="Times New Roman"/>
          <w:sz w:val="28"/>
          <w:szCs w:val="28"/>
          <w:lang w:val="ru-RU" w:eastAsia="ru-RU"/>
        </w:rPr>
        <w:t xml:space="preserve">плитки на </w:t>
      </w:r>
      <w:proofErr w:type="spellStart"/>
      <w:r w:rsidR="00B77D0B" w:rsidRPr="00113C53">
        <w:rPr>
          <w:rFonts w:eastAsia="Times New Roman"/>
          <w:sz w:val="28"/>
          <w:szCs w:val="28"/>
          <w:lang w:val="ru-RU" w:eastAsia="ru-RU"/>
        </w:rPr>
        <w:t>приклубной</w:t>
      </w:r>
      <w:proofErr w:type="spellEnd"/>
      <w:r w:rsidR="00B77D0B" w:rsidRPr="00113C53">
        <w:rPr>
          <w:rFonts w:eastAsia="Times New Roman"/>
          <w:sz w:val="28"/>
          <w:szCs w:val="28"/>
          <w:lang w:val="ru-RU" w:eastAsia="ru-RU"/>
        </w:rPr>
        <w:t xml:space="preserve"> площади).  Объем финансирования из бюджета Красн</w:t>
      </w:r>
      <w:r w:rsidR="00B36A58">
        <w:rPr>
          <w:rFonts w:eastAsia="Times New Roman"/>
          <w:sz w:val="28"/>
          <w:szCs w:val="28"/>
          <w:lang w:val="ru-RU" w:eastAsia="ru-RU"/>
        </w:rPr>
        <w:t>одарского края составил 1млн 430</w:t>
      </w:r>
      <w:r w:rsidR="00B77D0B" w:rsidRPr="00113C53">
        <w:rPr>
          <w:rFonts w:eastAsia="Times New Roman"/>
          <w:sz w:val="28"/>
          <w:szCs w:val="28"/>
          <w:lang w:val="ru-RU" w:eastAsia="ru-RU"/>
        </w:rPr>
        <w:t xml:space="preserve"> </w:t>
      </w:r>
      <w:proofErr w:type="spellStart"/>
      <w:proofErr w:type="gramStart"/>
      <w:r w:rsidR="00B77D0B" w:rsidRPr="00113C53">
        <w:rPr>
          <w:rFonts w:eastAsia="Times New Roman"/>
          <w:sz w:val="28"/>
          <w:szCs w:val="28"/>
          <w:lang w:val="ru-RU" w:eastAsia="ru-RU"/>
        </w:rPr>
        <w:t>тыс</w:t>
      </w:r>
      <w:proofErr w:type="spellEnd"/>
      <w:proofErr w:type="gramEnd"/>
      <w:r w:rsidR="00B77D0B" w:rsidRPr="00113C53">
        <w:rPr>
          <w:rFonts w:eastAsia="Times New Roman"/>
          <w:sz w:val="28"/>
          <w:szCs w:val="28"/>
          <w:lang w:val="ru-RU" w:eastAsia="ru-RU"/>
        </w:rPr>
        <w:t xml:space="preserve"> рублей. Также проектом для </w:t>
      </w:r>
      <w:proofErr w:type="spellStart"/>
      <w:r w:rsidR="00B77D0B" w:rsidRPr="00113C53">
        <w:rPr>
          <w:rFonts w:eastAsia="Times New Roman"/>
          <w:sz w:val="28"/>
          <w:szCs w:val="28"/>
          <w:lang w:val="ru-RU" w:eastAsia="ru-RU"/>
        </w:rPr>
        <w:t>софинансирования</w:t>
      </w:r>
      <w:proofErr w:type="spellEnd"/>
      <w:r w:rsidR="00B77D0B" w:rsidRPr="00113C53">
        <w:rPr>
          <w:rFonts w:eastAsia="Times New Roman"/>
          <w:sz w:val="28"/>
          <w:szCs w:val="28"/>
          <w:lang w:val="ru-RU" w:eastAsia="ru-RU"/>
        </w:rPr>
        <w:t xml:space="preserve"> стало благоустройство   кладбища </w:t>
      </w:r>
      <w:proofErr w:type="gramStart"/>
      <w:r w:rsidR="00B77D0B" w:rsidRPr="00113C53">
        <w:rPr>
          <w:rFonts w:eastAsia="Times New Roman"/>
          <w:sz w:val="28"/>
          <w:szCs w:val="28"/>
          <w:lang w:val="ru-RU" w:eastAsia="ru-RU"/>
        </w:rPr>
        <w:t xml:space="preserve">( </w:t>
      </w:r>
      <w:proofErr w:type="gramEnd"/>
      <w:r w:rsidR="00B77D0B" w:rsidRPr="00113C53">
        <w:rPr>
          <w:rFonts w:eastAsia="Times New Roman"/>
          <w:sz w:val="28"/>
          <w:szCs w:val="28"/>
          <w:lang w:val="ru-RU" w:eastAsia="ru-RU"/>
        </w:rPr>
        <w:t>замена изгороди по улице Пушкина и со стороны футбольного поля)</w:t>
      </w:r>
      <w:r w:rsidR="00D90CB8" w:rsidRPr="00113C53">
        <w:rPr>
          <w:rFonts w:eastAsia="Times New Roman"/>
          <w:sz w:val="28"/>
          <w:szCs w:val="28"/>
          <w:lang w:val="ru-RU" w:eastAsia="ru-RU"/>
        </w:rPr>
        <w:t xml:space="preserve">. </w:t>
      </w:r>
      <w:r w:rsidR="00D90CB8" w:rsidRPr="00D90CB8">
        <w:rPr>
          <w:rFonts w:eastAsia="Times New Roman"/>
          <w:sz w:val="28"/>
          <w:szCs w:val="28"/>
          <w:lang w:val="ru-RU" w:eastAsia="ru-RU"/>
        </w:rPr>
        <w:t>Объем финансирования из бюджета Краснодарского края  691</w:t>
      </w:r>
      <w:r w:rsidR="00D90CB8">
        <w:rPr>
          <w:rFonts w:eastAsia="Times New Roman"/>
          <w:sz w:val="28"/>
          <w:szCs w:val="28"/>
          <w:lang w:eastAsia="ru-RU"/>
        </w:rPr>
        <w:t> </w:t>
      </w:r>
      <w:r w:rsidR="00B36A58">
        <w:rPr>
          <w:rFonts w:eastAsia="Times New Roman"/>
          <w:sz w:val="28"/>
          <w:szCs w:val="28"/>
          <w:lang w:val="ru-RU" w:eastAsia="ru-RU"/>
        </w:rPr>
        <w:t>270</w:t>
      </w:r>
      <w:r w:rsidR="00D90CB8" w:rsidRPr="00D90CB8">
        <w:rPr>
          <w:rFonts w:eastAsia="Times New Roman"/>
          <w:sz w:val="28"/>
          <w:szCs w:val="28"/>
          <w:lang w:val="ru-RU" w:eastAsia="ru-RU"/>
        </w:rPr>
        <w:t xml:space="preserve"> рублей</w:t>
      </w:r>
      <w:r w:rsidR="00D90CB8" w:rsidRPr="00D90CB8">
        <w:rPr>
          <w:sz w:val="28"/>
          <w:szCs w:val="28"/>
          <w:lang w:val="ru-RU"/>
        </w:rPr>
        <w:t xml:space="preserve"> </w:t>
      </w:r>
    </w:p>
    <w:p w:rsidR="00D90CB8" w:rsidRPr="003B754E" w:rsidRDefault="00D90CB8" w:rsidP="003B3BCE">
      <w:pPr>
        <w:pStyle w:val="Standard"/>
        <w:ind w:firstLine="706"/>
        <w:jc w:val="both"/>
        <w:rPr>
          <w:sz w:val="28"/>
          <w:szCs w:val="28"/>
          <w:lang w:val="ru-RU"/>
        </w:rPr>
      </w:pPr>
      <w:r w:rsidRPr="00D90CB8">
        <w:rPr>
          <w:sz w:val="28"/>
          <w:szCs w:val="28"/>
          <w:lang w:val="ru-RU"/>
        </w:rPr>
        <w:t xml:space="preserve">В 2020 году, </w:t>
      </w:r>
      <w:proofErr w:type="spellStart"/>
      <w:r w:rsidRPr="00D90CB8">
        <w:rPr>
          <w:sz w:val="28"/>
          <w:szCs w:val="28"/>
          <w:lang w:val="ru-RU"/>
        </w:rPr>
        <w:t>Копанское</w:t>
      </w:r>
      <w:proofErr w:type="spellEnd"/>
      <w:r w:rsidRPr="00D90CB8">
        <w:rPr>
          <w:sz w:val="28"/>
          <w:szCs w:val="28"/>
          <w:lang w:val="ru-RU"/>
        </w:rPr>
        <w:t xml:space="preserve"> сельское поселение Ейского района, прошло дополнительный отбор в Министерстве ТЭК и ЖКХ Краснодарского края, на участие в Федеральной программе «Формирование комфортной городской среды» в 2021 году «Благоустройство парка в станице </w:t>
      </w:r>
      <w:proofErr w:type="spellStart"/>
      <w:r w:rsidRPr="00D90CB8">
        <w:rPr>
          <w:sz w:val="28"/>
          <w:szCs w:val="28"/>
          <w:lang w:val="ru-RU"/>
        </w:rPr>
        <w:t>Копан</w:t>
      </w:r>
      <w:r>
        <w:rPr>
          <w:sz w:val="28"/>
          <w:szCs w:val="28"/>
          <w:lang w:val="ru-RU"/>
        </w:rPr>
        <w:t>ской</w:t>
      </w:r>
      <w:proofErr w:type="spellEnd"/>
      <w:r>
        <w:rPr>
          <w:sz w:val="28"/>
          <w:szCs w:val="28"/>
          <w:lang w:val="ru-RU"/>
        </w:rPr>
        <w:t>»</w:t>
      </w:r>
      <w:r w:rsidRPr="00D90CB8">
        <w:rPr>
          <w:sz w:val="28"/>
          <w:szCs w:val="28"/>
          <w:lang w:val="ru-RU"/>
        </w:rPr>
        <w:t xml:space="preserve"> </w:t>
      </w:r>
    </w:p>
    <w:p w:rsidR="00D90CB8" w:rsidRPr="00D90CB8" w:rsidRDefault="00D90CB8" w:rsidP="00D90CB8">
      <w:pPr>
        <w:widowControl w:val="0"/>
        <w:suppressAutoHyphens/>
        <w:autoSpaceDN w:val="0"/>
        <w:spacing w:after="0" w:line="240" w:lineRule="auto"/>
        <w:ind w:firstLine="706"/>
        <w:jc w:val="both"/>
        <w:textAlignment w:val="baseline"/>
        <w:rPr>
          <w:rFonts w:ascii="Times New Roman" w:eastAsia="Andale Sans UI" w:hAnsi="Times New Roman" w:cs="Tahoma"/>
          <w:kern w:val="3"/>
          <w:sz w:val="28"/>
          <w:szCs w:val="28"/>
          <w:lang w:eastAsia="ja-JP" w:bidi="fa-IR"/>
        </w:rPr>
      </w:pPr>
      <w:r w:rsidRPr="00D90CB8">
        <w:rPr>
          <w:rFonts w:ascii="Times New Roman" w:eastAsia="Andale Sans UI" w:hAnsi="Times New Roman" w:cs="Tahoma"/>
          <w:kern w:val="3"/>
          <w:sz w:val="28"/>
          <w:szCs w:val="28"/>
          <w:lang w:eastAsia="ja-JP" w:bidi="fa-IR"/>
        </w:rPr>
        <w:t xml:space="preserve">По результатам открытого конкурса победителем стал ООО «Русский Альянс», в </w:t>
      </w:r>
      <w:proofErr w:type="gramStart"/>
      <w:r w:rsidRPr="00D90CB8">
        <w:rPr>
          <w:rFonts w:ascii="Times New Roman" w:eastAsia="Andale Sans UI" w:hAnsi="Times New Roman" w:cs="Tahoma"/>
          <w:kern w:val="3"/>
          <w:sz w:val="28"/>
          <w:szCs w:val="28"/>
          <w:lang w:eastAsia="ja-JP" w:bidi="fa-IR"/>
        </w:rPr>
        <w:t>связи</w:t>
      </w:r>
      <w:proofErr w:type="gramEnd"/>
      <w:r w:rsidRPr="00D90CB8">
        <w:rPr>
          <w:rFonts w:ascii="Times New Roman" w:eastAsia="Andale Sans UI" w:hAnsi="Times New Roman" w:cs="Tahoma"/>
          <w:kern w:val="3"/>
          <w:sz w:val="28"/>
          <w:szCs w:val="28"/>
          <w:lang w:eastAsia="ja-JP" w:bidi="fa-IR"/>
        </w:rPr>
        <w:t xml:space="preserve"> с чем 9 марта 2021 года был заключен Муниципальный к</w:t>
      </w:r>
      <w:r>
        <w:rPr>
          <w:rFonts w:ascii="Times New Roman" w:eastAsia="Andale Sans UI" w:hAnsi="Times New Roman" w:cs="Tahoma"/>
          <w:kern w:val="3"/>
          <w:sz w:val="28"/>
          <w:szCs w:val="28"/>
          <w:lang w:eastAsia="ja-JP" w:bidi="fa-IR"/>
        </w:rPr>
        <w:t xml:space="preserve">онтракт </w:t>
      </w:r>
      <w:r w:rsidRPr="00D90CB8">
        <w:rPr>
          <w:rFonts w:ascii="Times New Roman" w:eastAsia="Andale Sans UI" w:hAnsi="Times New Roman" w:cs="Tahoma"/>
          <w:kern w:val="3"/>
          <w:sz w:val="28"/>
          <w:szCs w:val="28"/>
          <w:lang w:eastAsia="ja-JP" w:bidi="fa-IR"/>
        </w:rPr>
        <w:t xml:space="preserve"> на выполнение работ по благоустройств</w:t>
      </w:r>
      <w:r>
        <w:rPr>
          <w:rFonts w:ascii="Times New Roman" w:eastAsia="Andale Sans UI" w:hAnsi="Times New Roman" w:cs="Tahoma"/>
          <w:kern w:val="3"/>
          <w:sz w:val="28"/>
          <w:szCs w:val="28"/>
          <w:lang w:eastAsia="ja-JP" w:bidi="fa-IR"/>
        </w:rPr>
        <w:t xml:space="preserve">у парка. </w:t>
      </w:r>
      <w:r w:rsidRPr="00D90CB8">
        <w:rPr>
          <w:rFonts w:ascii="Times New Roman" w:eastAsia="Andale Sans UI" w:hAnsi="Times New Roman" w:cs="Tahoma"/>
          <w:kern w:val="3"/>
          <w:sz w:val="28"/>
          <w:szCs w:val="28"/>
          <w:lang w:eastAsia="ja-JP" w:bidi="fa-IR"/>
        </w:rPr>
        <w:t xml:space="preserve">   Сумма конт</w:t>
      </w:r>
      <w:r w:rsidR="00B36A58">
        <w:rPr>
          <w:rFonts w:ascii="Times New Roman" w:eastAsia="Andale Sans UI" w:hAnsi="Times New Roman" w:cs="Tahoma"/>
          <w:kern w:val="3"/>
          <w:sz w:val="28"/>
          <w:szCs w:val="28"/>
          <w:lang w:eastAsia="ja-JP" w:bidi="fa-IR"/>
        </w:rPr>
        <w:t xml:space="preserve">ракта составила 22млн  463 </w:t>
      </w:r>
      <w:proofErr w:type="spellStart"/>
      <w:proofErr w:type="gramStart"/>
      <w:r w:rsidR="00B36A58">
        <w:rPr>
          <w:rFonts w:ascii="Times New Roman" w:eastAsia="Andale Sans UI" w:hAnsi="Times New Roman" w:cs="Tahoma"/>
          <w:kern w:val="3"/>
          <w:sz w:val="28"/>
          <w:szCs w:val="28"/>
          <w:lang w:eastAsia="ja-JP" w:bidi="fa-IR"/>
        </w:rPr>
        <w:t>тыс</w:t>
      </w:r>
      <w:proofErr w:type="spellEnd"/>
      <w:proofErr w:type="gramEnd"/>
      <w:r w:rsidR="00B36A58">
        <w:rPr>
          <w:rFonts w:ascii="Times New Roman" w:eastAsia="Andale Sans UI" w:hAnsi="Times New Roman" w:cs="Tahoma"/>
          <w:kern w:val="3"/>
          <w:sz w:val="28"/>
          <w:szCs w:val="28"/>
          <w:lang w:eastAsia="ja-JP" w:bidi="fa-IR"/>
        </w:rPr>
        <w:t xml:space="preserve">  090</w:t>
      </w:r>
      <w:r>
        <w:rPr>
          <w:rFonts w:ascii="Times New Roman" w:eastAsia="Andale Sans UI" w:hAnsi="Times New Roman" w:cs="Tahoma"/>
          <w:kern w:val="3"/>
          <w:sz w:val="28"/>
          <w:szCs w:val="28"/>
          <w:lang w:eastAsia="ja-JP" w:bidi="fa-IR"/>
        </w:rPr>
        <w:t xml:space="preserve"> рублей </w:t>
      </w:r>
      <w:r w:rsidRPr="00D90CB8">
        <w:rPr>
          <w:rFonts w:ascii="Times New Roman" w:eastAsia="Andale Sans UI" w:hAnsi="Times New Roman" w:cs="Tahoma"/>
          <w:kern w:val="3"/>
          <w:sz w:val="28"/>
          <w:szCs w:val="28"/>
          <w:lang w:eastAsia="ja-JP" w:bidi="fa-IR"/>
        </w:rPr>
        <w:t xml:space="preserve"> — из них средства феде</w:t>
      </w:r>
      <w:r w:rsidR="00B36A58">
        <w:rPr>
          <w:rFonts w:ascii="Times New Roman" w:eastAsia="Andale Sans UI" w:hAnsi="Times New Roman" w:cs="Tahoma"/>
          <w:kern w:val="3"/>
          <w:sz w:val="28"/>
          <w:szCs w:val="28"/>
          <w:lang w:eastAsia="ja-JP" w:bidi="fa-IR"/>
        </w:rPr>
        <w:t xml:space="preserve">рального бюджета — 18млн  872   </w:t>
      </w:r>
      <w:proofErr w:type="spellStart"/>
      <w:r w:rsidR="00B36A58">
        <w:rPr>
          <w:rFonts w:ascii="Times New Roman" w:eastAsia="Andale Sans UI" w:hAnsi="Times New Roman" w:cs="Tahoma"/>
          <w:kern w:val="3"/>
          <w:sz w:val="28"/>
          <w:szCs w:val="28"/>
          <w:lang w:eastAsia="ja-JP" w:bidi="fa-IR"/>
        </w:rPr>
        <w:t>тыс</w:t>
      </w:r>
      <w:proofErr w:type="spellEnd"/>
      <w:r w:rsidR="00B36A58">
        <w:rPr>
          <w:rFonts w:ascii="Times New Roman" w:eastAsia="Andale Sans UI" w:hAnsi="Times New Roman" w:cs="Tahoma"/>
          <w:kern w:val="3"/>
          <w:sz w:val="28"/>
          <w:szCs w:val="28"/>
          <w:lang w:eastAsia="ja-JP" w:bidi="fa-IR"/>
        </w:rPr>
        <w:t xml:space="preserve"> 830  </w:t>
      </w:r>
      <w:r w:rsidRPr="00D90CB8">
        <w:rPr>
          <w:rFonts w:ascii="Times New Roman" w:eastAsia="Andale Sans UI" w:hAnsi="Times New Roman" w:cs="Tahoma"/>
          <w:kern w:val="3"/>
          <w:sz w:val="28"/>
          <w:szCs w:val="28"/>
          <w:lang w:eastAsia="ja-JP" w:bidi="fa-IR"/>
        </w:rPr>
        <w:t xml:space="preserve"> руб., средства краевого бюджета — 786 </w:t>
      </w:r>
      <w:r w:rsidR="00B36A58">
        <w:rPr>
          <w:rFonts w:ascii="Times New Roman" w:eastAsia="Andale Sans UI" w:hAnsi="Times New Roman" w:cs="Tahoma"/>
          <w:kern w:val="3"/>
          <w:sz w:val="28"/>
          <w:szCs w:val="28"/>
          <w:lang w:eastAsia="ja-JP" w:bidi="fa-IR"/>
        </w:rPr>
        <w:t xml:space="preserve"> </w:t>
      </w:r>
      <w:proofErr w:type="spellStart"/>
      <w:r w:rsidR="00B36A58">
        <w:rPr>
          <w:rFonts w:ascii="Times New Roman" w:eastAsia="Andale Sans UI" w:hAnsi="Times New Roman" w:cs="Tahoma"/>
          <w:kern w:val="3"/>
          <w:sz w:val="28"/>
          <w:szCs w:val="28"/>
          <w:lang w:eastAsia="ja-JP" w:bidi="fa-IR"/>
        </w:rPr>
        <w:t>тыс</w:t>
      </w:r>
      <w:proofErr w:type="spellEnd"/>
      <w:r w:rsidR="00B36A58">
        <w:rPr>
          <w:rFonts w:ascii="Times New Roman" w:eastAsia="Andale Sans UI" w:hAnsi="Times New Roman" w:cs="Tahoma"/>
          <w:kern w:val="3"/>
          <w:sz w:val="28"/>
          <w:szCs w:val="28"/>
          <w:lang w:eastAsia="ja-JP" w:bidi="fa-IR"/>
        </w:rPr>
        <w:t xml:space="preserve"> 360 </w:t>
      </w:r>
      <w:proofErr w:type="spellStart"/>
      <w:r w:rsidRPr="00D90CB8">
        <w:rPr>
          <w:rFonts w:ascii="Times New Roman" w:eastAsia="Andale Sans UI" w:hAnsi="Times New Roman" w:cs="Tahoma"/>
          <w:kern w:val="3"/>
          <w:sz w:val="28"/>
          <w:szCs w:val="28"/>
          <w:lang w:eastAsia="ja-JP" w:bidi="fa-IR"/>
        </w:rPr>
        <w:t>руб</w:t>
      </w:r>
      <w:proofErr w:type="spellEnd"/>
      <w:r w:rsidRPr="00D90CB8">
        <w:rPr>
          <w:rFonts w:ascii="Times New Roman" w:eastAsia="Andale Sans UI" w:hAnsi="Times New Roman" w:cs="Tahoma"/>
          <w:kern w:val="3"/>
          <w:sz w:val="28"/>
          <w:szCs w:val="28"/>
          <w:lang w:eastAsia="ja-JP" w:bidi="fa-IR"/>
        </w:rPr>
        <w:t>, средства местного бюджета — 2</w:t>
      </w:r>
      <w:r w:rsidR="00B36A58">
        <w:rPr>
          <w:rFonts w:ascii="Times New Roman" w:eastAsia="Andale Sans UI" w:hAnsi="Times New Roman" w:cs="Tahoma"/>
          <w:kern w:val="3"/>
          <w:sz w:val="28"/>
          <w:szCs w:val="28"/>
          <w:lang w:eastAsia="ja-JP" w:bidi="fa-IR"/>
        </w:rPr>
        <w:t xml:space="preserve">млн </w:t>
      </w:r>
      <w:r w:rsidRPr="00D90CB8">
        <w:rPr>
          <w:rFonts w:ascii="Times New Roman" w:eastAsia="Andale Sans UI" w:hAnsi="Times New Roman" w:cs="Tahoma"/>
          <w:kern w:val="3"/>
          <w:sz w:val="28"/>
          <w:szCs w:val="28"/>
          <w:lang w:eastAsia="ja-JP" w:bidi="fa-IR"/>
        </w:rPr>
        <w:t xml:space="preserve"> 803</w:t>
      </w:r>
      <w:r w:rsidR="00B36A58">
        <w:rPr>
          <w:rFonts w:ascii="Times New Roman" w:eastAsia="Andale Sans UI" w:hAnsi="Times New Roman" w:cs="Tahoma"/>
          <w:kern w:val="3"/>
          <w:sz w:val="28"/>
          <w:szCs w:val="28"/>
          <w:lang w:eastAsia="ja-JP" w:bidi="fa-IR"/>
        </w:rPr>
        <w:t xml:space="preserve"> </w:t>
      </w:r>
      <w:proofErr w:type="spellStart"/>
      <w:r w:rsidR="00B36A58">
        <w:rPr>
          <w:rFonts w:ascii="Times New Roman" w:eastAsia="Andale Sans UI" w:hAnsi="Times New Roman" w:cs="Tahoma"/>
          <w:kern w:val="3"/>
          <w:sz w:val="28"/>
          <w:szCs w:val="28"/>
          <w:lang w:eastAsia="ja-JP" w:bidi="fa-IR"/>
        </w:rPr>
        <w:t>тыс</w:t>
      </w:r>
      <w:proofErr w:type="spellEnd"/>
      <w:r w:rsidR="00B36A58">
        <w:rPr>
          <w:rFonts w:ascii="Times New Roman" w:eastAsia="Andale Sans UI" w:hAnsi="Times New Roman" w:cs="Tahoma"/>
          <w:kern w:val="3"/>
          <w:sz w:val="28"/>
          <w:szCs w:val="28"/>
          <w:lang w:eastAsia="ja-JP" w:bidi="fa-IR"/>
        </w:rPr>
        <w:t xml:space="preserve">  890 </w:t>
      </w:r>
      <w:r w:rsidRPr="00D90CB8">
        <w:rPr>
          <w:rFonts w:ascii="Times New Roman" w:eastAsia="Andale Sans UI" w:hAnsi="Times New Roman" w:cs="Tahoma"/>
          <w:kern w:val="3"/>
          <w:sz w:val="28"/>
          <w:szCs w:val="28"/>
          <w:lang w:eastAsia="ja-JP" w:bidi="fa-IR"/>
        </w:rPr>
        <w:t xml:space="preserve"> руб.</w:t>
      </w:r>
    </w:p>
    <w:p w:rsidR="00A52F15" w:rsidRDefault="00D90CB8" w:rsidP="00D90CB8">
      <w:pPr>
        <w:widowControl w:val="0"/>
        <w:suppressAutoHyphens/>
        <w:autoSpaceDN w:val="0"/>
        <w:spacing w:after="0" w:line="240" w:lineRule="auto"/>
        <w:ind w:firstLine="706"/>
        <w:jc w:val="both"/>
        <w:textAlignment w:val="baseline"/>
        <w:rPr>
          <w:rFonts w:ascii="Times New Roman" w:eastAsia="Andale Sans UI" w:hAnsi="Times New Roman" w:cs="Tahoma"/>
          <w:kern w:val="3"/>
          <w:sz w:val="28"/>
          <w:szCs w:val="28"/>
          <w:lang w:eastAsia="ja-JP" w:bidi="fa-IR"/>
        </w:rPr>
      </w:pPr>
      <w:r w:rsidRPr="00D90CB8">
        <w:rPr>
          <w:rFonts w:ascii="Times New Roman" w:eastAsia="Andale Sans UI" w:hAnsi="Times New Roman" w:cs="Tahoma"/>
          <w:kern w:val="3"/>
          <w:sz w:val="28"/>
          <w:szCs w:val="28"/>
          <w:lang w:eastAsia="ja-JP" w:bidi="fa-IR"/>
        </w:rPr>
        <w:t>Проектом предусмотрено</w:t>
      </w:r>
      <w:r w:rsidR="003B3BCE">
        <w:rPr>
          <w:rFonts w:ascii="Times New Roman" w:eastAsia="Andale Sans UI" w:hAnsi="Times New Roman" w:cs="Tahoma"/>
          <w:kern w:val="3"/>
          <w:sz w:val="28"/>
          <w:szCs w:val="28"/>
          <w:lang w:eastAsia="ja-JP" w:bidi="fa-IR"/>
        </w:rPr>
        <w:t xml:space="preserve"> устройство центральных аллей</w:t>
      </w:r>
      <w:proofErr w:type="gramStart"/>
      <w:r w:rsidR="003B3BCE">
        <w:rPr>
          <w:rFonts w:ascii="Times New Roman" w:eastAsia="Andale Sans UI" w:hAnsi="Times New Roman" w:cs="Tahoma"/>
          <w:kern w:val="3"/>
          <w:sz w:val="28"/>
          <w:szCs w:val="28"/>
          <w:lang w:eastAsia="ja-JP" w:bidi="fa-IR"/>
        </w:rPr>
        <w:t xml:space="preserve"> ,</w:t>
      </w:r>
      <w:proofErr w:type="gramEnd"/>
      <w:r w:rsidR="003B3BCE">
        <w:rPr>
          <w:rFonts w:ascii="Times New Roman" w:eastAsia="Andale Sans UI" w:hAnsi="Times New Roman" w:cs="Tahoma"/>
          <w:kern w:val="3"/>
          <w:sz w:val="28"/>
          <w:szCs w:val="28"/>
          <w:lang w:eastAsia="ja-JP" w:bidi="fa-IR"/>
        </w:rPr>
        <w:t xml:space="preserve"> </w:t>
      </w:r>
      <w:r w:rsidRPr="00D90CB8">
        <w:rPr>
          <w:rFonts w:ascii="Times New Roman" w:eastAsia="Andale Sans UI" w:hAnsi="Times New Roman" w:cs="Tahoma"/>
          <w:kern w:val="3"/>
          <w:sz w:val="28"/>
          <w:szCs w:val="28"/>
          <w:lang w:eastAsia="ja-JP" w:bidi="fa-IR"/>
        </w:rPr>
        <w:t>площадок для от</w:t>
      </w:r>
      <w:r w:rsidR="00A52F15">
        <w:rPr>
          <w:rFonts w:ascii="Times New Roman" w:eastAsia="Andale Sans UI" w:hAnsi="Times New Roman" w:cs="Tahoma"/>
          <w:kern w:val="3"/>
          <w:sz w:val="28"/>
          <w:szCs w:val="28"/>
          <w:lang w:eastAsia="ja-JP" w:bidi="fa-IR"/>
        </w:rPr>
        <w:t>дыха, установка</w:t>
      </w:r>
      <w:r w:rsidR="003B3BCE">
        <w:rPr>
          <w:rFonts w:ascii="Times New Roman" w:eastAsia="Andale Sans UI" w:hAnsi="Times New Roman" w:cs="Tahoma"/>
          <w:kern w:val="3"/>
          <w:sz w:val="28"/>
          <w:szCs w:val="28"/>
          <w:lang w:eastAsia="ja-JP" w:bidi="fa-IR"/>
        </w:rPr>
        <w:t xml:space="preserve"> парковых </w:t>
      </w:r>
      <w:r w:rsidRPr="00D90CB8">
        <w:rPr>
          <w:rFonts w:ascii="Times New Roman" w:eastAsia="Andale Sans UI" w:hAnsi="Times New Roman" w:cs="Tahoma"/>
          <w:kern w:val="3"/>
          <w:sz w:val="28"/>
          <w:szCs w:val="28"/>
          <w:lang w:eastAsia="ja-JP" w:bidi="fa-IR"/>
        </w:rPr>
        <w:t xml:space="preserve"> стационарных</w:t>
      </w:r>
      <w:r w:rsidR="003B3BCE">
        <w:rPr>
          <w:rFonts w:ascii="Times New Roman" w:eastAsia="Andale Sans UI" w:hAnsi="Times New Roman" w:cs="Tahoma"/>
          <w:kern w:val="3"/>
          <w:sz w:val="28"/>
          <w:szCs w:val="28"/>
          <w:lang w:eastAsia="ja-JP" w:bidi="fa-IR"/>
        </w:rPr>
        <w:t xml:space="preserve"> скамеек </w:t>
      </w:r>
      <w:r w:rsidRPr="00D90CB8">
        <w:rPr>
          <w:rFonts w:ascii="Times New Roman" w:eastAsia="Andale Sans UI" w:hAnsi="Times New Roman" w:cs="Tahoma"/>
          <w:kern w:val="3"/>
          <w:sz w:val="28"/>
          <w:szCs w:val="28"/>
          <w:lang w:eastAsia="ja-JP" w:bidi="fa-IR"/>
        </w:rPr>
        <w:t xml:space="preserve">, урн для мусора. </w:t>
      </w:r>
      <w:r w:rsidR="003B3BCE">
        <w:rPr>
          <w:rFonts w:ascii="Times New Roman" w:eastAsia="Andale Sans UI" w:hAnsi="Times New Roman" w:cs="Tahoma"/>
          <w:kern w:val="3"/>
          <w:sz w:val="28"/>
          <w:szCs w:val="28"/>
          <w:lang w:eastAsia="ja-JP" w:bidi="fa-IR"/>
        </w:rPr>
        <w:t xml:space="preserve"> Покрытия  аллей  выполнены как    в   плиточном  исполнении, так и из ПГС</w:t>
      </w:r>
      <w:r w:rsidR="00A52F15">
        <w:rPr>
          <w:rFonts w:ascii="Times New Roman" w:eastAsia="Andale Sans UI" w:hAnsi="Times New Roman" w:cs="Tahoma"/>
          <w:kern w:val="3"/>
          <w:sz w:val="28"/>
          <w:szCs w:val="28"/>
          <w:lang w:eastAsia="ja-JP" w:bidi="fa-IR"/>
        </w:rPr>
        <w:t xml:space="preserve">. Также использовалось </w:t>
      </w:r>
      <w:r w:rsidR="003B3BCE">
        <w:rPr>
          <w:rFonts w:ascii="Times New Roman" w:eastAsia="Andale Sans UI" w:hAnsi="Times New Roman" w:cs="Tahoma"/>
          <w:kern w:val="3"/>
          <w:sz w:val="28"/>
          <w:szCs w:val="28"/>
          <w:lang w:eastAsia="ja-JP" w:bidi="fa-IR"/>
        </w:rPr>
        <w:t xml:space="preserve">   </w:t>
      </w:r>
      <w:r w:rsidR="00A52F15">
        <w:rPr>
          <w:rFonts w:ascii="Times New Roman" w:eastAsia="Andale Sans UI" w:hAnsi="Times New Roman" w:cs="Tahoma"/>
          <w:kern w:val="3"/>
          <w:sz w:val="28"/>
          <w:szCs w:val="28"/>
          <w:lang w:eastAsia="ja-JP" w:bidi="fa-IR"/>
        </w:rPr>
        <w:t xml:space="preserve"> </w:t>
      </w:r>
      <w:r w:rsidR="00A52F15">
        <w:rPr>
          <w:rFonts w:ascii="Times New Roman" w:eastAsia="Andale Sans UI" w:hAnsi="Times New Roman" w:cs="Tahoma"/>
          <w:bCs/>
          <w:kern w:val="3"/>
          <w:sz w:val="28"/>
          <w:szCs w:val="28"/>
          <w:lang w:eastAsia="ja-JP" w:bidi="fa-IR"/>
        </w:rPr>
        <w:t xml:space="preserve">бесшовное </w:t>
      </w:r>
      <w:r w:rsidRPr="00D90CB8">
        <w:rPr>
          <w:rFonts w:ascii="Times New Roman" w:eastAsia="Andale Sans UI" w:hAnsi="Times New Roman" w:cs="Tahoma"/>
          <w:bCs/>
          <w:kern w:val="3"/>
          <w:sz w:val="28"/>
          <w:szCs w:val="28"/>
          <w:lang w:eastAsia="ja-JP" w:bidi="fa-IR"/>
        </w:rPr>
        <w:t xml:space="preserve"> </w:t>
      </w:r>
      <w:r w:rsidR="00A52F15">
        <w:rPr>
          <w:rFonts w:ascii="Times New Roman" w:eastAsia="Andale Sans UI" w:hAnsi="Times New Roman" w:cs="Tahoma"/>
          <w:bCs/>
          <w:kern w:val="3"/>
          <w:sz w:val="28"/>
          <w:szCs w:val="28"/>
          <w:lang w:eastAsia="ja-JP" w:bidi="fa-IR"/>
        </w:rPr>
        <w:t xml:space="preserve">наливное   </w:t>
      </w:r>
      <w:r w:rsidR="005B48B6">
        <w:rPr>
          <w:rFonts w:ascii="Times New Roman" w:eastAsia="Andale Sans UI" w:hAnsi="Times New Roman" w:cs="Tahoma"/>
          <w:bCs/>
          <w:kern w:val="3"/>
          <w:sz w:val="28"/>
          <w:szCs w:val="28"/>
          <w:lang w:eastAsia="ja-JP" w:bidi="fa-IR"/>
        </w:rPr>
        <w:t xml:space="preserve"> </w:t>
      </w:r>
      <w:r w:rsidR="00A52F15">
        <w:rPr>
          <w:rFonts w:ascii="Times New Roman" w:eastAsia="Andale Sans UI" w:hAnsi="Times New Roman" w:cs="Tahoma"/>
          <w:bCs/>
          <w:kern w:val="3"/>
          <w:sz w:val="28"/>
          <w:szCs w:val="28"/>
          <w:lang w:eastAsia="ja-JP" w:bidi="fa-IR"/>
        </w:rPr>
        <w:t xml:space="preserve"> покрытие. </w:t>
      </w:r>
      <w:r w:rsidRPr="00D90CB8">
        <w:rPr>
          <w:rFonts w:ascii="Times New Roman" w:eastAsia="Andale Sans UI" w:hAnsi="Times New Roman" w:cs="Tahoma"/>
          <w:bCs/>
          <w:kern w:val="3"/>
          <w:sz w:val="28"/>
          <w:szCs w:val="28"/>
          <w:lang w:eastAsia="ja-JP" w:bidi="fa-IR"/>
        </w:rPr>
        <w:t xml:space="preserve"> </w:t>
      </w:r>
      <w:proofErr w:type="gramStart"/>
      <w:r w:rsidRPr="00D90CB8">
        <w:rPr>
          <w:rFonts w:ascii="Times New Roman" w:eastAsia="Andale Sans UI" w:hAnsi="Times New Roman" w:cs="Tahoma"/>
          <w:kern w:val="3"/>
          <w:sz w:val="28"/>
          <w:szCs w:val="28"/>
          <w:lang w:eastAsia="ja-JP" w:bidi="fa-IR"/>
        </w:rPr>
        <w:t>Согласно контракта</w:t>
      </w:r>
      <w:proofErr w:type="gramEnd"/>
      <w:r w:rsidRPr="00D90CB8">
        <w:rPr>
          <w:rFonts w:ascii="Times New Roman" w:eastAsia="Andale Sans UI" w:hAnsi="Times New Roman" w:cs="Tahoma"/>
          <w:kern w:val="3"/>
          <w:sz w:val="28"/>
          <w:szCs w:val="28"/>
          <w:lang w:eastAsia="ja-JP" w:bidi="fa-IR"/>
        </w:rPr>
        <w:t xml:space="preserve"> и дизайн проекта работы подрядчиком были выполнены в полном объеме и в срок. </w:t>
      </w:r>
    </w:p>
    <w:p w:rsidR="00A52F15" w:rsidRDefault="00D90CB8" w:rsidP="00D90CB8">
      <w:pPr>
        <w:widowControl w:val="0"/>
        <w:suppressAutoHyphens/>
        <w:autoSpaceDN w:val="0"/>
        <w:spacing w:after="0" w:line="240" w:lineRule="auto"/>
        <w:ind w:firstLine="706"/>
        <w:jc w:val="both"/>
        <w:textAlignment w:val="baseline"/>
        <w:rPr>
          <w:rFonts w:ascii="Times New Roman" w:eastAsia="Andale Sans UI" w:hAnsi="Times New Roman" w:cs="Tahoma"/>
          <w:kern w:val="3"/>
          <w:sz w:val="28"/>
          <w:szCs w:val="28"/>
          <w:lang w:eastAsia="ja-JP" w:bidi="fa-IR"/>
        </w:rPr>
      </w:pPr>
      <w:r w:rsidRPr="00D90CB8">
        <w:rPr>
          <w:rFonts w:ascii="Times New Roman" w:eastAsia="Andale Sans UI" w:hAnsi="Times New Roman" w:cs="Tahoma"/>
          <w:kern w:val="3"/>
          <w:sz w:val="28"/>
          <w:szCs w:val="28"/>
          <w:lang w:eastAsia="ja-JP" w:bidi="fa-IR"/>
        </w:rPr>
        <w:t xml:space="preserve">В проектно-сметную документацию не вошли работы по завозу  и подсыпке земли   для выравнивания грунта вдоль пешеходных  дорожек, а также работы по озеленению парка. </w:t>
      </w:r>
      <w:r w:rsidR="00A52F15">
        <w:rPr>
          <w:rFonts w:ascii="Times New Roman" w:eastAsia="Andale Sans UI" w:hAnsi="Times New Roman" w:cs="Tahoma"/>
          <w:kern w:val="3"/>
          <w:sz w:val="28"/>
          <w:szCs w:val="28"/>
          <w:lang w:eastAsia="ja-JP" w:bidi="fa-IR"/>
        </w:rPr>
        <w:t xml:space="preserve"> Но эти работы выполнены  благодаря помощи</w:t>
      </w:r>
      <w:r w:rsidR="00047E35">
        <w:rPr>
          <w:rFonts w:ascii="Times New Roman" w:eastAsia="Andale Sans UI" w:hAnsi="Times New Roman" w:cs="Tahoma"/>
          <w:kern w:val="3"/>
          <w:sz w:val="28"/>
          <w:szCs w:val="28"/>
          <w:lang w:eastAsia="ja-JP" w:bidi="fa-IR"/>
        </w:rPr>
        <w:t xml:space="preserve">  работников </w:t>
      </w:r>
      <w:r w:rsidR="00A52F15">
        <w:rPr>
          <w:rFonts w:ascii="Times New Roman" w:eastAsia="Andale Sans UI" w:hAnsi="Times New Roman" w:cs="Tahoma"/>
          <w:kern w:val="3"/>
          <w:sz w:val="28"/>
          <w:szCs w:val="28"/>
          <w:lang w:eastAsia="ja-JP" w:bidi="fa-IR"/>
        </w:rPr>
        <w:t xml:space="preserve"> </w:t>
      </w:r>
      <w:r w:rsidR="006E395E">
        <w:rPr>
          <w:rFonts w:ascii="Times New Roman" w:eastAsia="Andale Sans UI" w:hAnsi="Times New Roman" w:cs="Tahoma"/>
          <w:kern w:val="3"/>
          <w:sz w:val="28"/>
          <w:szCs w:val="28"/>
          <w:lang w:eastAsia="ja-JP" w:bidi="fa-IR"/>
        </w:rPr>
        <w:t xml:space="preserve">сельского дома культуры, </w:t>
      </w:r>
      <w:r w:rsidR="00A52F15">
        <w:rPr>
          <w:rFonts w:ascii="Times New Roman" w:eastAsia="Andale Sans UI" w:hAnsi="Times New Roman" w:cs="Tahoma"/>
          <w:kern w:val="3"/>
          <w:sz w:val="28"/>
          <w:szCs w:val="28"/>
          <w:lang w:eastAsia="ja-JP" w:bidi="fa-IR"/>
        </w:rPr>
        <w:t xml:space="preserve"> </w:t>
      </w:r>
      <w:r w:rsidR="006E395E">
        <w:rPr>
          <w:rFonts w:ascii="Times New Roman" w:eastAsia="Andale Sans UI" w:hAnsi="Times New Roman" w:cs="Tahoma"/>
          <w:kern w:val="3"/>
          <w:sz w:val="28"/>
          <w:szCs w:val="28"/>
          <w:lang w:eastAsia="ja-JP" w:bidi="fa-IR"/>
        </w:rPr>
        <w:t xml:space="preserve">   СОШ №8,  детского сада, отделения социальной защиты, участковой больницы, хуторского казачьего общества. </w:t>
      </w:r>
    </w:p>
    <w:p w:rsidR="00113C53" w:rsidRDefault="00102AB4" w:rsidP="006E395E">
      <w:pPr>
        <w:widowControl w:val="0"/>
        <w:suppressAutoHyphens/>
        <w:autoSpaceDN w:val="0"/>
        <w:spacing w:after="0" w:line="240" w:lineRule="auto"/>
        <w:ind w:firstLine="706"/>
        <w:jc w:val="both"/>
        <w:textAlignment w:val="baseline"/>
        <w:rPr>
          <w:rFonts w:ascii="Times New Roman" w:eastAsia="Andale Sans UI" w:hAnsi="Times New Roman" w:cs="Tahoma"/>
          <w:kern w:val="3"/>
          <w:sz w:val="28"/>
          <w:szCs w:val="28"/>
          <w:lang w:eastAsia="ja-JP" w:bidi="fa-IR"/>
        </w:rPr>
      </w:pPr>
      <w:r>
        <w:rPr>
          <w:rFonts w:ascii="Times New Roman" w:eastAsia="Andale Sans UI" w:hAnsi="Times New Roman" w:cs="Tahoma"/>
          <w:kern w:val="3"/>
          <w:sz w:val="28"/>
          <w:szCs w:val="28"/>
          <w:lang w:eastAsia="ja-JP" w:bidi="fa-IR"/>
        </w:rPr>
        <w:t xml:space="preserve">По личной инициативе В.П. Ляхова в завозе грунта принимали участие  </w:t>
      </w:r>
      <w:r w:rsidR="00D90CB8" w:rsidRPr="00D90CB8">
        <w:rPr>
          <w:rFonts w:ascii="Times New Roman" w:eastAsia="Andale Sans UI" w:hAnsi="Times New Roman" w:cs="Tahoma"/>
          <w:kern w:val="3"/>
          <w:sz w:val="28"/>
          <w:szCs w:val="28"/>
          <w:lang w:eastAsia="ja-JP" w:bidi="fa-IR"/>
        </w:rPr>
        <w:t xml:space="preserve"> молод</w:t>
      </w:r>
      <w:r w:rsidR="00D90CB8">
        <w:rPr>
          <w:rFonts w:ascii="Times New Roman" w:eastAsia="Andale Sans UI" w:hAnsi="Times New Roman" w:cs="Tahoma"/>
          <w:kern w:val="3"/>
          <w:sz w:val="28"/>
          <w:szCs w:val="28"/>
          <w:lang w:eastAsia="ja-JP" w:bidi="fa-IR"/>
        </w:rPr>
        <w:t>ежь</w:t>
      </w:r>
      <w:r>
        <w:rPr>
          <w:rFonts w:ascii="Times New Roman" w:eastAsia="Andale Sans UI" w:hAnsi="Times New Roman" w:cs="Tahoma"/>
          <w:kern w:val="3"/>
          <w:sz w:val="28"/>
          <w:szCs w:val="28"/>
          <w:lang w:eastAsia="ja-JP" w:bidi="fa-IR"/>
        </w:rPr>
        <w:t xml:space="preserve"> </w:t>
      </w:r>
      <w:r w:rsidR="006E395E">
        <w:rPr>
          <w:rFonts w:ascii="Times New Roman" w:eastAsia="Andale Sans UI" w:hAnsi="Times New Roman" w:cs="Tahoma"/>
          <w:kern w:val="3"/>
          <w:sz w:val="28"/>
          <w:szCs w:val="28"/>
          <w:lang w:eastAsia="ja-JP" w:bidi="fa-IR"/>
        </w:rPr>
        <w:t xml:space="preserve"> Ейского молодежного центра.   Выражаем  огромную благодарность  за оказанную помощь.</w:t>
      </w:r>
      <w:r w:rsidR="00113C53">
        <w:rPr>
          <w:rFonts w:ascii="Times New Roman" w:eastAsia="Andale Sans UI" w:hAnsi="Times New Roman" w:cs="Tahoma"/>
          <w:kern w:val="3"/>
          <w:sz w:val="28"/>
          <w:szCs w:val="28"/>
          <w:lang w:eastAsia="ja-JP" w:bidi="fa-IR"/>
        </w:rPr>
        <w:t xml:space="preserve"> </w:t>
      </w:r>
    </w:p>
    <w:p w:rsidR="0048198A" w:rsidRPr="005B48B6" w:rsidRDefault="00113C53" w:rsidP="005B48B6">
      <w:pPr>
        <w:spacing w:after="0"/>
        <w:ind w:firstLine="708"/>
        <w:jc w:val="both"/>
        <w:rPr>
          <w:rFonts w:ascii="Times New Roman" w:hAnsi="Times New Roman"/>
          <w:sz w:val="28"/>
          <w:szCs w:val="28"/>
        </w:rPr>
      </w:pPr>
      <w:r>
        <w:rPr>
          <w:rFonts w:ascii="Times New Roman" w:hAnsi="Times New Roman"/>
          <w:sz w:val="28"/>
          <w:szCs w:val="28"/>
        </w:rPr>
        <w:t xml:space="preserve">В целях озеленения  территории парка,   администрацией поселения  </w:t>
      </w:r>
      <w:r w:rsidRPr="003B754E">
        <w:rPr>
          <w:rFonts w:ascii="Times New Roman" w:hAnsi="Times New Roman"/>
          <w:sz w:val="28"/>
          <w:szCs w:val="28"/>
        </w:rPr>
        <w:t xml:space="preserve">высажены многолетние хвойники  и деревья:    38 кустов можжевельника, 35 </w:t>
      </w:r>
      <w:r w:rsidRPr="003B754E">
        <w:rPr>
          <w:rFonts w:ascii="Times New Roman" w:hAnsi="Times New Roman"/>
          <w:sz w:val="28"/>
          <w:szCs w:val="28"/>
        </w:rPr>
        <w:lastRenderedPageBreak/>
        <w:t xml:space="preserve">пирамидальных туй, 20 берез, 40 кустов роз, 10 саженцев </w:t>
      </w:r>
      <w:proofErr w:type="spellStart"/>
      <w:r w:rsidRPr="003B754E">
        <w:rPr>
          <w:rFonts w:ascii="Times New Roman" w:hAnsi="Times New Roman"/>
          <w:sz w:val="28"/>
          <w:szCs w:val="28"/>
        </w:rPr>
        <w:t>церсисов</w:t>
      </w:r>
      <w:proofErr w:type="spellEnd"/>
      <w:r w:rsidRPr="003B754E">
        <w:rPr>
          <w:rFonts w:ascii="Times New Roman" w:hAnsi="Times New Roman"/>
          <w:sz w:val="28"/>
          <w:szCs w:val="28"/>
        </w:rPr>
        <w:t xml:space="preserve"> и 10 саженцев альбиций. Деревья и кустарники были</w:t>
      </w:r>
      <w:r>
        <w:rPr>
          <w:rFonts w:ascii="Times New Roman" w:hAnsi="Times New Roman"/>
          <w:sz w:val="28"/>
          <w:szCs w:val="28"/>
        </w:rPr>
        <w:t xml:space="preserve"> приобретены как за средства местного бюджета, так и за спонсорские средства. Помощь в озеленении парка</w:t>
      </w:r>
      <w:r w:rsidR="00653B41">
        <w:rPr>
          <w:rFonts w:ascii="Times New Roman" w:hAnsi="Times New Roman"/>
          <w:sz w:val="28"/>
          <w:szCs w:val="28"/>
        </w:rPr>
        <w:t xml:space="preserve"> оказали: глава КФХ </w:t>
      </w:r>
      <w:proofErr w:type="spellStart"/>
      <w:r w:rsidR="00653B41">
        <w:rPr>
          <w:rFonts w:ascii="Times New Roman" w:hAnsi="Times New Roman"/>
          <w:sz w:val="28"/>
          <w:szCs w:val="28"/>
        </w:rPr>
        <w:t>Легкодух</w:t>
      </w:r>
      <w:proofErr w:type="spellEnd"/>
      <w:r w:rsidR="00653B41">
        <w:rPr>
          <w:rFonts w:ascii="Times New Roman" w:hAnsi="Times New Roman"/>
          <w:sz w:val="28"/>
          <w:szCs w:val="28"/>
        </w:rPr>
        <w:t xml:space="preserve"> Антон Вячеславович</w:t>
      </w:r>
      <w:r>
        <w:rPr>
          <w:rFonts w:ascii="Times New Roman" w:hAnsi="Times New Roman"/>
          <w:sz w:val="28"/>
          <w:szCs w:val="28"/>
        </w:rPr>
        <w:t xml:space="preserve">., СПК  «Роса» председатель </w:t>
      </w:r>
      <w:proofErr w:type="spellStart"/>
      <w:r>
        <w:rPr>
          <w:rFonts w:ascii="Times New Roman" w:hAnsi="Times New Roman"/>
          <w:sz w:val="28"/>
          <w:szCs w:val="28"/>
        </w:rPr>
        <w:t>Мыцык</w:t>
      </w:r>
      <w:proofErr w:type="spellEnd"/>
      <w:r w:rsidR="00653B41">
        <w:rPr>
          <w:rFonts w:ascii="Times New Roman" w:hAnsi="Times New Roman"/>
          <w:sz w:val="28"/>
          <w:szCs w:val="28"/>
        </w:rPr>
        <w:t xml:space="preserve"> Александр Григорьевич</w:t>
      </w:r>
      <w:r>
        <w:rPr>
          <w:rFonts w:ascii="Times New Roman" w:hAnsi="Times New Roman"/>
          <w:sz w:val="28"/>
          <w:szCs w:val="28"/>
        </w:rPr>
        <w:t>,  ассоциация фермеров Ейского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Мы признательны за оказанную помощь.  Оз</w:t>
      </w:r>
      <w:r w:rsidR="005B48B6">
        <w:rPr>
          <w:rFonts w:ascii="Times New Roman" w:hAnsi="Times New Roman"/>
          <w:sz w:val="28"/>
          <w:szCs w:val="28"/>
        </w:rPr>
        <w:t xml:space="preserve">еленение </w:t>
      </w:r>
      <w:r w:rsidR="003B754E">
        <w:rPr>
          <w:rFonts w:ascii="Times New Roman" w:hAnsi="Times New Roman"/>
          <w:sz w:val="28"/>
          <w:szCs w:val="28"/>
        </w:rPr>
        <w:t xml:space="preserve"> будет продолжено  в 2022 году</w:t>
      </w:r>
      <w:proofErr w:type="gramStart"/>
      <w:r w:rsidR="00CD73A2" w:rsidRPr="00CD73A2">
        <w:rPr>
          <w:rFonts w:ascii="Times New Roman" w:eastAsia="Andale Sans UI" w:hAnsi="Times New Roman" w:cs="Tahoma"/>
          <w:kern w:val="3"/>
          <w:sz w:val="28"/>
          <w:szCs w:val="28"/>
          <w:lang w:eastAsia="ja-JP" w:bidi="fa-IR"/>
        </w:rPr>
        <w:t xml:space="preserve"> </w:t>
      </w:r>
      <w:r w:rsidR="00CD73A2">
        <w:rPr>
          <w:rFonts w:ascii="Times New Roman" w:eastAsia="Andale Sans UI" w:hAnsi="Times New Roman" w:cs="Tahoma"/>
          <w:kern w:val="3"/>
          <w:sz w:val="28"/>
          <w:szCs w:val="28"/>
          <w:lang w:eastAsia="ja-JP" w:bidi="fa-IR"/>
        </w:rPr>
        <w:t>.</w:t>
      </w:r>
      <w:proofErr w:type="gramEnd"/>
      <w:r w:rsidR="00CD73A2">
        <w:rPr>
          <w:rFonts w:ascii="Times New Roman" w:eastAsia="Andale Sans UI" w:hAnsi="Times New Roman" w:cs="Tahoma"/>
          <w:kern w:val="3"/>
          <w:sz w:val="28"/>
          <w:szCs w:val="28"/>
          <w:lang w:eastAsia="ja-JP" w:bidi="fa-IR"/>
        </w:rPr>
        <w:t xml:space="preserve"> </w:t>
      </w:r>
    </w:p>
    <w:p w:rsidR="0048198A" w:rsidRDefault="005B48B6" w:rsidP="0048198A">
      <w:pPr>
        <w:tabs>
          <w:tab w:val="left" w:pos="-900"/>
        </w:tabs>
        <w:suppressAutoHyphens/>
        <w:autoSpaceDE w:val="0"/>
        <w:spacing w:after="0" w:line="240" w:lineRule="auto"/>
        <w:ind w:firstLine="900"/>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В 2021</w:t>
      </w:r>
      <w:r w:rsidR="0048198A">
        <w:rPr>
          <w:rFonts w:ascii="Times New Roman" w:eastAsia="Times New Roman" w:hAnsi="Times New Roman"/>
          <w:bCs/>
          <w:sz w:val="28"/>
          <w:szCs w:val="28"/>
          <w:lang w:eastAsia="ar-SA"/>
        </w:rPr>
        <w:t xml:space="preserve"> году  поселение принимало участие в краевой программе</w:t>
      </w:r>
      <w:r w:rsidR="0048198A">
        <w:rPr>
          <w:rFonts w:ascii="Times New Roman" w:eastAsia="Times New Roman" w:hAnsi="Times New Roman"/>
          <w:b/>
          <w:bCs/>
          <w:sz w:val="28"/>
          <w:szCs w:val="28"/>
          <w:lang w:eastAsia="ar-SA"/>
        </w:rPr>
        <w:t xml:space="preserve"> «</w:t>
      </w:r>
      <w:r w:rsidR="0048198A">
        <w:rPr>
          <w:rFonts w:ascii="Times New Roman" w:hAnsi="Times New Roman"/>
          <w:sz w:val="28"/>
          <w:szCs w:val="28"/>
        </w:rPr>
        <w:t>Капитальный ремонт и ремонт автомобильных дорог местного значения Краснодарского края»</w:t>
      </w:r>
      <w:r w:rsidR="0048198A">
        <w:rPr>
          <w:sz w:val="28"/>
          <w:szCs w:val="28"/>
        </w:rPr>
        <w:t xml:space="preserve"> </w:t>
      </w:r>
      <w:r w:rsidR="0048198A">
        <w:rPr>
          <w:rFonts w:ascii="Times New Roman" w:eastAsia="Times New Roman" w:hAnsi="Times New Roman"/>
          <w:b/>
          <w:bCs/>
          <w:sz w:val="28"/>
          <w:szCs w:val="28"/>
          <w:lang w:eastAsia="ar-SA"/>
        </w:rPr>
        <w:t xml:space="preserve"> </w:t>
      </w:r>
      <w:r w:rsidR="0048198A">
        <w:rPr>
          <w:rFonts w:ascii="Times New Roman" w:eastAsia="Times New Roman" w:hAnsi="Times New Roman"/>
          <w:bCs/>
          <w:sz w:val="28"/>
          <w:szCs w:val="28"/>
          <w:lang w:eastAsia="ar-SA"/>
        </w:rPr>
        <w:t xml:space="preserve">на условиях </w:t>
      </w:r>
      <w:proofErr w:type="spellStart"/>
      <w:r w:rsidR="0048198A">
        <w:rPr>
          <w:rFonts w:ascii="Times New Roman" w:eastAsia="Times New Roman" w:hAnsi="Times New Roman"/>
          <w:bCs/>
          <w:sz w:val="28"/>
          <w:szCs w:val="28"/>
          <w:lang w:eastAsia="ar-SA"/>
        </w:rPr>
        <w:t>софинансирования</w:t>
      </w:r>
      <w:proofErr w:type="spellEnd"/>
      <w:proofErr w:type="gramStart"/>
      <w:r w:rsidR="0048198A">
        <w:rPr>
          <w:rFonts w:ascii="Times New Roman" w:eastAsia="Times New Roman" w:hAnsi="Times New Roman"/>
          <w:bCs/>
          <w:sz w:val="28"/>
          <w:szCs w:val="28"/>
          <w:lang w:eastAsia="ar-SA"/>
        </w:rPr>
        <w:t xml:space="preserve"> .</w:t>
      </w:r>
      <w:proofErr w:type="gramEnd"/>
      <w:r w:rsidR="0048198A">
        <w:rPr>
          <w:rFonts w:ascii="Times New Roman" w:eastAsia="Times New Roman" w:hAnsi="Times New Roman"/>
          <w:bCs/>
          <w:sz w:val="28"/>
          <w:szCs w:val="28"/>
          <w:lang w:eastAsia="ar-SA"/>
        </w:rPr>
        <w:t xml:space="preserve"> В рамках программы выполнен  сплошной ремонт асфальтового покрытия на дороге по улице </w:t>
      </w:r>
      <w:r>
        <w:rPr>
          <w:rFonts w:ascii="Times New Roman" w:eastAsia="Times New Roman" w:hAnsi="Times New Roman"/>
          <w:bCs/>
          <w:sz w:val="28"/>
          <w:szCs w:val="28"/>
          <w:lang w:eastAsia="ar-SA"/>
        </w:rPr>
        <w:t>Калинина от улицы Ленина до улицы О. Кошевого протяженностью 868 метров</w:t>
      </w:r>
      <w:r w:rsidR="00CD73A2">
        <w:rPr>
          <w:rFonts w:ascii="Times New Roman" w:eastAsia="Times New Roman" w:hAnsi="Times New Roman"/>
          <w:bCs/>
          <w:sz w:val="28"/>
          <w:szCs w:val="28"/>
          <w:lang w:eastAsia="ar-SA"/>
        </w:rPr>
        <w:t>. Объем фи</w:t>
      </w:r>
      <w:r w:rsidR="00B36A58">
        <w:rPr>
          <w:rFonts w:ascii="Times New Roman" w:eastAsia="Times New Roman" w:hAnsi="Times New Roman"/>
          <w:bCs/>
          <w:sz w:val="28"/>
          <w:szCs w:val="28"/>
          <w:lang w:eastAsia="ar-SA"/>
        </w:rPr>
        <w:t xml:space="preserve">нансирования   7 </w:t>
      </w:r>
      <w:proofErr w:type="gramStart"/>
      <w:r w:rsidR="00B36A58">
        <w:rPr>
          <w:rFonts w:ascii="Times New Roman" w:eastAsia="Times New Roman" w:hAnsi="Times New Roman"/>
          <w:bCs/>
          <w:sz w:val="28"/>
          <w:szCs w:val="28"/>
          <w:lang w:eastAsia="ar-SA"/>
        </w:rPr>
        <w:t>млн</w:t>
      </w:r>
      <w:proofErr w:type="gramEnd"/>
      <w:r w:rsidR="00B36A58">
        <w:rPr>
          <w:rFonts w:ascii="Times New Roman" w:eastAsia="Times New Roman" w:hAnsi="Times New Roman"/>
          <w:bCs/>
          <w:sz w:val="28"/>
          <w:szCs w:val="28"/>
          <w:lang w:eastAsia="ar-SA"/>
        </w:rPr>
        <w:t xml:space="preserve"> 016 </w:t>
      </w:r>
      <w:proofErr w:type="spellStart"/>
      <w:r w:rsidR="00B36A58">
        <w:rPr>
          <w:rFonts w:ascii="Times New Roman" w:eastAsia="Times New Roman" w:hAnsi="Times New Roman"/>
          <w:bCs/>
          <w:sz w:val="28"/>
          <w:szCs w:val="28"/>
          <w:lang w:eastAsia="ar-SA"/>
        </w:rPr>
        <w:t>тыс</w:t>
      </w:r>
      <w:proofErr w:type="spellEnd"/>
      <w:r w:rsidR="00B36A58">
        <w:rPr>
          <w:rFonts w:ascii="Times New Roman" w:eastAsia="Times New Roman" w:hAnsi="Times New Roman"/>
          <w:bCs/>
          <w:sz w:val="28"/>
          <w:szCs w:val="28"/>
          <w:lang w:eastAsia="ar-SA"/>
        </w:rPr>
        <w:t xml:space="preserve"> 130</w:t>
      </w:r>
      <w:r w:rsidR="00CD73A2">
        <w:rPr>
          <w:rFonts w:ascii="Times New Roman" w:eastAsia="Times New Roman" w:hAnsi="Times New Roman"/>
          <w:bCs/>
          <w:sz w:val="28"/>
          <w:szCs w:val="28"/>
          <w:lang w:eastAsia="ar-SA"/>
        </w:rPr>
        <w:t xml:space="preserve"> рублей  в том числе собственные средства 760</w:t>
      </w:r>
      <w:r w:rsidR="00B36A58">
        <w:rPr>
          <w:rFonts w:ascii="Times New Roman" w:eastAsia="Times New Roman" w:hAnsi="Times New Roman"/>
          <w:bCs/>
          <w:sz w:val="28"/>
          <w:szCs w:val="28"/>
          <w:lang w:eastAsia="ar-SA"/>
        </w:rPr>
        <w:t xml:space="preserve"> 710 </w:t>
      </w:r>
      <w:r w:rsidR="00FC16A3">
        <w:rPr>
          <w:rFonts w:ascii="Times New Roman" w:eastAsia="Times New Roman" w:hAnsi="Times New Roman"/>
          <w:bCs/>
          <w:sz w:val="28"/>
          <w:szCs w:val="28"/>
          <w:lang w:eastAsia="ar-SA"/>
        </w:rPr>
        <w:t xml:space="preserve"> рублей </w:t>
      </w:r>
      <w:r w:rsidR="00CD73A2">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 </w:t>
      </w:r>
    </w:p>
    <w:p w:rsidR="005B48B6" w:rsidRDefault="005B48B6" w:rsidP="0048198A">
      <w:pPr>
        <w:tabs>
          <w:tab w:val="left" w:pos="-900"/>
        </w:tabs>
        <w:suppressAutoHyphens/>
        <w:autoSpaceDE w:val="0"/>
        <w:spacing w:after="0" w:line="240" w:lineRule="auto"/>
        <w:ind w:firstLine="900"/>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Также в 2021 году за счет </w:t>
      </w:r>
      <w:r w:rsidR="00662E1D">
        <w:rPr>
          <w:rFonts w:ascii="Times New Roman" w:eastAsia="Times New Roman" w:hAnsi="Times New Roman"/>
          <w:bCs/>
          <w:sz w:val="28"/>
          <w:szCs w:val="28"/>
          <w:lang w:eastAsia="ar-SA"/>
        </w:rPr>
        <w:t xml:space="preserve"> части </w:t>
      </w:r>
      <w:r>
        <w:rPr>
          <w:rFonts w:ascii="Times New Roman" w:eastAsia="Times New Roman" w:hAnsi="Times New Roman"/>
          <w:bCs/>
          <w:sz w:val="28"/>
          <w:szCs w:val="28"/>
          <w:lang w:eastAsia="ar-SA"/>
        </w:rPr>
        <w:t xml:space="preserve">средств   полученных за победу в  краевом конкурсе ТОС № 3   , </w:t>
      </w:r>
      <w:r w:rsidR="00FC16A3">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председатель </w:t>
      </w:r>
      <w:proofErr w:type="spellStart"/>
      <w:r>
        <w:rPr>
          <w:rFonts w:ascii="Times New Roman" w:eastAsia="Times New Roman" w:hAnsi="Times New Roman"/>
          <w:bCs/>
          <w:sz w:val="28"/>
          <w:szCs w:val="28"/>
          <w:lang w:eastAsia="ar-SA"/>
        </w:rPr>
        <w:t>Яковчук</w:t>
      </w:r>
      <w:proofErr w:type="spellEnd"/>
      <w:r>
        <w:rPr>
          <w:rFonts w:ascii="Times New Roman" w:eastAsia="Times New Roman" w:hAnsi="Times New Roman"/>
          <w:bCs/>
          <w:sz w:val="28"/>
          <w:szCs w:val="28"/>
          <w:lang w:eastAsia="ar-SA"/>
        </w:rPr>
        <w:t xml:space="preserve"> Л.Ф.</w:t>
      </w:r>
      <w:r w:rsidR="00FC16A3">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 выполнен ремонт гравийного покрытия</w:t>
      </w:r>
      <w:r w:rsidR="00662E1D">
        <w:rPr>
          <w:rFonts w:ascii="Times New Roman" w:eastAsia="Times New Roman" w:hAnsi="Times New Roman"/>
          <w:bCs/>
          <w:sz w:val="28"/>
          <w:szCs w:val="28"/>
          <w:lang w:eastAsia="ar-SA"/>
        </w:rPr>
        <w:t xml:space="preserve"> участка дороги по улице Пушкина от улицы Тельмана до улицы Крас</w:t>
      </w:r>
      <w:r w:rsidR="00CD73A2">
        <w:rPr>
          <w:rFonts w:ascii="Times New Roman" w:eastAsia="Times New Roman" w:hAnsi="Times New Roman"/>
          <w:bCs/>
          <w:sz w:val="28"/>
          <w:szCs w:val="28"/>
          <w:lang w:eastAsia="ar-SA"/>
        </w:rPr>
        <w:t>ноармейской ( гра</w:t>
      </w:r>
      <w:r w:rsidR="00FC16A3">
        <w:rPr>
          <w:rFonts w:ascii="Times New Roman" w:eastAsia="Times New Roman" w:hAnsi="Times New Roman"/>
          <w:bCs/>
          <w:sz w:val="28"/>
          <w:szCs w:val="28"/>
          <w:lang w:eastAsia="ar-SA"/>
        </w:rPr>
        <w:t>ницы ТОС № 3)  протяженностью 16</w:t>
      </w:r>
      <w:r w:rsidR="00CD73A2">
        <w:rPr>
          <w:rFonts w:ascii="Times New Roman" w:eastAsia="Times New Roman" w:hAnsi="Times New Roman"/>
          <w:bCs/>
          <w:sz w:val="28"/>
          <w:szCs w:val="28"/>
          <w:lang w:eastAsia="ar-SA"/>
        </w:rPr>
        <w:t>0 метров</w:t>
      </w:r>
      <w:proofErr w:type="gramStart"/>
      <w:r w:rsidR="00CD73A2">
        <w:rPr>
          <w:rFonts w:ascii="Times New Roman" w:eastAsia="Times New Roman" w:hAnsi="Times New Roman"/>
          <w:bCs/>
          <w:sz w:val="28"/>
          <w:szCs w:val="28"/>
          <w:lang w:eastAsia="ar-SA"/>
        </w:rPr>
        <w:t xml:space="preserve"> .</w:t>
      </w:r>
      <w:proofErr w:type="gramEnd"/>
      <w:r w:rsidR="00CD73A2">
        <w:rPr>
          <w:rFonts w:ascii="Times New Roman" w:eastAsia="Times New Roman" w:hAnsi="Times New Roman"/>
          <w:bCs/>
          <w:sz w:val="28"/>
          <w:szCs w:val="28"/>
          <w:lang w:eastAsia="ar-SA"/>
        </w:rPr>
        <w:t xml:space="preserve"> </w:t>
      </w:r>
      <w:r w:rsidR="00B36A58">
        <w:rPr>
          <w:rFonts w:ascii="Times New Roman" w:eastAsia="Times New Roman" w:hAnsi="Times New Roman"/>
          <w:bCs/>
          <w:sz w:val="28"/>
          <w:szCs w:val="28"/>
          <w:lang w:eastAsia="ar-SA"/>
        </w:rPr>
        <w:t xml:space="preserve"> Объем финансирования 241тыс 900 </w:t>
      </w:r>
      <w:r w:rsidR="00662E1D">
        <w:rPr>
          <w:rFonts w:ascii="Times New Roman" w:eastAsia="Times New Roman" w:hAnsi="Times New Roman"/>
          <w:bCs/>
          <w:sz w:val="28"/>
          <w:szCs w:val="28"/>
          <w:lang w:eastAsia="ar-SA"/>
        </w:rPr>
        <w:t xml:space="preserve">рублей. </w:t>
      </w:r>
    </w:p>
    <w:p w:rsidR="00CD73A2" w:rsidRDefault="003B754E" w:rsidP="0048198A">
      <w:pPr>
        <w:tabs>
          <w:tab w:val="left" w:pos="-900"/>
        </w:tabs>
        <w:suppressAutoHyphens/>
        <w:autoSpaceDE w:val="0"/>
        <w:spacing w:after="0" w:line="240" w:lineRule="auto"/>
        <w:ind w:firstLine="900"/>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На территории поселения   уже который год применяется  опыт ремонта </w:t>
      </w:r>
      <w:proofErr w:type="gramStart"/>
      <w:r>
        <w:rPr>
          <w:rFonts w:ascii="Times New Roman" w:eastAsia="Times New Roman" w:hAnsi="Times New Roman"/>
          <w:bCs/>
          <w:sz w:val="28"/>
          <w:szCs w:val="28"/>
          <w:lang w:eastAsia="ar-SA"/>
        </w:rPr>
        <w:t>улично-дорожной</w:t>
      </w:r>
      <w:proofErr w:type="gramEnd"/>
      <w:r>
        <w:rPr>
          <w:rFonts w:ascii="Times New Roman" w:eastAsia="Times New Roman" w:hAnsi="Times New Roman"/>
          <w:bCs/>
          <w:sz w:val="28"/>
          <w:szCs w:val="28"/>
          <w:lang w:eastAsia="ar-SA"/>
        </w:rPr>
        <w:t xml:space="preserve"> сети </w:t>
      </w:r>
      <w:r w:rsidR="00FC16A3">
        <w:rPr>
          <w:rFonts w:ascii="Times New Roman" w:eastAsia="Times New Roman" w:hAnsi="Times New Roman"/>
          <w:bCs/>
          <w:sz w:val="28"/>
          <w:szCs w:val="28"/>
          <w:lang w:eastAsia="ar-SA"/>
        </w:rPr>
        <w:t xml:space="preserve"> </w:t>
      </w:r>
      <w:r w:rsidR="00CD73A2">
        <w:rPr>
          <w:rFonts w:ascii="Times New Roman" w:eastAsia="Times New Roman" w:hAnsi="Times New Roman"/>
          <w:bCs/>
          <w:sz w:val="28"/>
          <w:szCs w:val="28"/>
          <w:lang w:eastAsia="ar-SA"/>
        </w:rPr>
        <w:t xml:space="preserve">на условиях </w:t>
      </w:r>
      <w:proofErr w:type="spellStart"/>
      <w:r w:rsidR="00CD73A2">
        <w:rPr>
          <w:rFonts w:ascii="Times New Roman" w:eastAsia="Times New Roman" w:hAnsi="Times New Roman"/>
          <w:bCs/>
          <w:sz w:val="28"/>
          <w:szCs w:val="28"/>
          <w:lang w:eastAsia="ar-SA"/>
        </w:rPr>
        <w:t>софинансирования</w:t>
      </w:r>
      <w:proofErr w:type="spellEnd"/>
      <w:r w:rsidR="00FC16A3">
        <w:rPr>
          <w:rFonts w:ascii="Times New Roman" w:eastAsia="Times New Roman" w:hAnsi="Times New Roman"/>
          <w:bCs/>
          <w:sz w:val="28"/>
          <w:szCs w:val="28"/>
          <w:lang w:eastAsia="ar-SA"/>
        </w:rPr>
        <w:t xml:space="preserve"> совместно с жителями</w:t>
      </w:r>
      <w:r>
        <w:rPr>
          <w:rFonts w:ascii="Times New Roman" w:eastAsia="Times New Roman" w:hAnsi="Times New Roman"/>
          <w:bCs/>
          <w:sz w:val="28"/>
          <w:szCs w:val="28"/>
          <w:lang w:eastAsia="ar-SA"/>
        </w:rPr>
        <w:t xml:space="preserve">.  В 2021 году </w:t>
      </w:r>
      <w:r w:rsidR="00FC16A3">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 таким способом </w:t>
      </w:r>
      <w:r w:rsidR="00CD73A2">
        <w:rPr>
          <w:rFonts w:ascii="Times New Roman" w:eastAsia="Times New Roman" w:hAnsi="Times New Roman"/>
          <w:bCs/>
          <w:sz w:val="28"/>
          <w:szCs w:val="28"/>
          <w:lang w:eastAsia="ar-SA"/>
        </w:rPr>
        <w:t xml:space="preserve"> переведен из грунтового  покрытия в </w:t>
      </w:r>
      <w:proofErr w:type="gramStart"/>
      <w:r w:rsidR="00CD73A2">
        <w:rPr>
          <w:rFonts w:ascii="Times New Roman" w:eastAsia="Times New Roman" w:hAnsi="Times New Roman"/>
          <w:bCs/>
          <w:sz w:val="28"/>
          <w:szCs w:val="28"/>
          <w:lang w:eastAsia="ar-SA"/>
        </w:rPr>
        <w:t>гравийное</w:t>
      </w:r>
      <w:proofErr w:type="gramEnd"/>
      <w:r w:rsidR="00CD73A2">
        <w:rPr>
          <w:rFonts w:ascii="Times New Roman" w:eastAsia="Times New Roman" w:hAnsi="Times New Roman"/>
          <w:bCs/>
          <w:sz w:val="28"/>
          <w:szCs w:val="28"/>
          <w:lang w:eastAsia="ar-SA"/>
        </w:rPr>
        <w:t xml:space="preserve"> участок </w:t>
      </w:r>
      <w:r w:rsidR="00FC16A3">
        <w:rPr>
          <w:rFonts w:ascii="Times New Roman" w:eastAsia="Times New Roman" w:hAnsi="Times New Roman"/>
          <w:bCs/>
          <w:sz w:val="28"/>
          <w:szCs w:val="28"/>
          <w:lang w:eastAsia="ar-SA"/>
        </w:rPr>
        <w:t xml:space="preserve"> дороги </w:t>
      </w:r>
      <w:r>
        <w:rPr>
          <w:rFonts w:ascii="Times New Roman" w:eastAsia="Times New Roman" w:hAnsi="Times New Roman"/>
          <w:bCs/>
          <w:sz w:val="28"/>
          <w:szCs w:val="28"/>
          <w:lang w:eastAsia="ar-SA"/>
        </w:rPr>
        <w:t xml:space="preserve">  </w:t>
      </w:r>
      <w:r w:rsidR="00FC16A3">
        <w:rPr>
          <w:rFonts w:ascii="Times New Roman" w:eastAsia="Times New Roman" w:hAnsi="Times New Roman"/>
          <w:bCs/>
          <w:sz w:val="28"/>
          <w:szCs w:val="28"/>
          <w:lang w:eastAsia="ar-SA"/>
        </w:rPr>
        <w:t xml:space="preserve">по улице Первомайской  протяженностью 62.5 метров.  Вышеуказанные работы выполнены </w:t>
      </w:r>
      <w:proofErr w:type="spellStart"/>
      <w:r w:rsidR="00FC16A3">
        <w:rPr>
          <w:rFonts w:ascii="Times New Roman" w:eastAsia="Times New Roman" w:hAnsi="Times New Roman"/>
          <w:bCs/>
          <w:sz w:val="28"/>
          <w:szCs w:val="28"/>
          <w:lang w:eastAsia="ar-SA"/>
        </w:rPr>
        <w:t>хозспособом</w:t>
      </w:r>
      <w:proofErr w:type="spellEnd"/>
      <w:r w:rsidR="00FC16A3">
        <w:rPr>
          <w:rFonts w:ascii="Times New Roman" w:eastAsia="Times New Roman" w:hAnsi="Times New Roman"/>
          <w:bCs/>
          <w:sz w:val="28"/>
          <w:szCs w:val="28"/>
          <w:lang w:eastAsia="ar-SA"/>
        </w:rPr>
        <w:t>, была приобретена ГПС и силами МУ «Забота»  выполнены работы</w:t>
      </w:r>
      <w:proofErr w:type="gramStart"/>
      <w:r w:rsidR="00FC16A3">
        <w:rPr>
          <w:rFonts w:ascii="Times New Roman" w:eastAsia="Times New Roman" w:hAnsi="Times New Roman"/>
          <w:bCs/>
          <w:sz w:val="28"/>
          <w:szCs w:val="28"/>
          <w:lang w:eastAsia="ar-SA"/>
        </w:rPr>
        <w:t xml:space="preserve"> .</w:t>
      </w:r>
      <w:proofErr w:type="gramEnd"/>
      <w:r w:rsidR="00FC16A3">
        <w:rPr>
          <w:rFonts w:ascii="Times New Roman" w:eastAsia="Times New Roman" w:hAnsi="Times New Roman"/>
          <w:bCs/>
          <w:sz w:val="28"/>
          <w:szCs w:val="28"/>
          <w:lang w:eastAsia="ar-SA"/>
        </w:rPr>
        <w:t xml:space="preserve"> Общая сумма затрат на ГПС 40 000 рублей. В том числе 22 000 рублей  это средства местного бюджета и 18 000 рублей средства жителей, проживающих на  улице Первомайской.</w:t>
      </w:r>
      <w:r>
        <w:rPr>
          <w:rFonts w:ascii="Times New Roman" w:eastAsia="Times New Roman" w:hAnsi="Times New Roman"/>
          <w:bCs/>
          <w:sz w:val="28"/>
          <w:szCs w:val="28"/>
          <w:lang w:eastAsia="ar-SA"/>
        </w:rPr>
        <w:t xml:space="preserve"> </w:t>
      </w:r>
      <w:r w:rsidR="00FC16A3">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 xml:space="preserve"> Это не только помощь для бюджета поселения</w:t>
      </w:r>
      <w:proofErr w:type="gramStart"/>
      <w:r>
        <w:rPr>
          <w:rFonts w:ascii="Times New Roman" w:eastAsia="Times New Roman" w:hAnsi="Times New Roman"/>
          <w:bCs/>
          <w:sz w:val="28"/>
          <w:szCs w:val="28"/>
          <w:lang w:eastAsia="ar-SA"/>
        </w:rPr>
        <w:t xml:space="preserve"> ,</w:t>
      </w:r>
      <w:proofErr w:type="gramEnd"/>
      <w:r>
        <w:rPr>
          <w:rFonts w:ascii="Times New Roman" w:eastAsia="Times New Roman" w:hAnsi="Times New Roman"/>
          <w:bCs/>
          <w:sz w:val="28"/>
          <w:szCs w:val="28"/>
          <w:lang w:eastAsia="ar-SA"/>
        </w:rPr>
        <w:t xml:space="preserve"> но и  жители берегут то , на что потратили собственные  средства. </w:t>
      </w:r>
    </w:p>
    <w:p w:rsidR="00D43093" w:rsidRPr="0033034B" w:rsidRDefault="0033034B" w:rsidP="00653B41">
      <w:pPr>
        <w:spacing w:after="0" w:line="240" w:lineRule="auto"/>
        <w:ind w:firstLine="708"/>
        <w:jc w:val="both"/>
        <w:rPr>
          <w:rFonts w:ascii="Times New Roman" w:eastAsia="Andale Sans UI" w:hAnsi="Times New Roman"/>
          <w:color w:val="000000"/>
          <w:kern w:val="2"/>
          <w:sz w:val="28"/>
          <w:szCs w:val="28"/>
        </w:rPr>
      </w:pPr>
      <w:r>
        <w:rPr>
          <w:rFonts w:ascii="Times New Roman" w:eastAsia="Andale Sans UI" w:hAnsi="Times New Roman"/>
          <w:color w:val="000000"/>
          <w:kern w:val="2"/>
          <w:sz w:val="28"/>
          <w:szCs w:val="28"/>
        </w:rPr>
        <w:t xml:space="preserve"> </w:t>
      </w:r>
      <w:proofErr w:type="spellStart"/>
      <w:r>
        <w:rPr>
          <w:rFonts w:ascii="Times New Roman" w:eastAsia="Andale Sans UI" w:hAnsi="Times New Roman"/>
          <w:color w:val="000000"/>
          <w:kern w:val="2"/>
          <w:sz w:val="28"/>
          <w:szCs w:val="28"/>
        </w:rPr>
        <w:t>Г</w:t>
      </w:r>
      <w:r w:rsidRPr="0033034B">
        <w:rPr>
          <w:rFonts w:ascii="Times New Roman" w:eastAsia="Andale Sans UI" w:hAnsi="Times New Roman"/>
          <w:color w:val="000000"/>
          <w:kern w:val="2"/>
          <w:sz w:val="28"/>
          <w:szCs w:val="28"/>
        </w:rPr>
        <w:t>рейдирование</w:t>
      </w:r>
      <w:proofErr w:type="spellEnd"/>
      <w:r>
        <w:rPr>
          <w:rFonts w:ascii="Times New Roman" w:eastAsia="Andale Sans UI" w:hAnsi="Times New Roman"/>
          <w:color w:val="000000"/>
          <w:kern w:val="2"/>
          <w:sz w:val="28"/>
          <w:szCs w:val="28"/>
        </w:rPr>
        <w:t xml:space="preserve">  поселковых дорог проводилось только на  наиболее проблемных </w:t>
      </w:r>
      <w:proofErr w:type="gramStart"/>
      <w:r>
        <w:rPr>
          <w:rFonts w:ascii="Times New Roman" w:eastAsia="Andale Sans UI" w:hAnsi="Times New Roman"/>
          <w:color w:val="000000"/>
          <w:kern w:val="2"/>
          <w:sz w:val="28"/>
          <w:szCs w:val="28"/>
        </w:rPr>
        <w:t>участках</w:t>
      </w:r>
      <w:proofErr w:type="gramEnd"/>
      <w:r>
        <w:rPr>
          <w:rFonts w:ascii="Times New Roman" w:eastAsia="Andale Sans UI" w:hAnsi="Times New Roman"/>
          <w:color w:val="000000"/>
          <w:kern w:val="2"/>
          <w:sz w:val="28"/>
          <w:szCs w:val="28"/>
        </w:rPr>
        <w:t xml:space="preserve">. </w:t>
      </w:r>
      <w:proofErr w:type="gramStart"/>
      <w:r>
        <w:rPr>
          <w:rFonts w:ascii="Times New Roman" w:eastAsia="Andale Sans UI" w:hAnsi="Times New Roman"/>
          <w:color w:val="000000"/>
          <w:kern w:val="2"/>
          <w:sz w:val="28"/>
          <w:szCs w:val="28"/>
        </w:rPr>
        <w:t>Решения</w:t>
      </w:r>
      <w:proofErr w:type="gramEnd"/>
      <w:r>
        <w:rPr>
          <w:rFonts w:ascii="Times New Roman" w:eastAsia="Andale Sans UI" w:hAnsi="Times New Roman"/>
          <w:color w:val="000000"/>
          <w:kern w:val="2"/>
          <w:sz w:val="28"/>
          <w:szCs w:val="28"/>
        </w:rPr>
        <w:t xml:space="preserve">  какие дороги грейдировать в первую очередь принимались совместно с председателями ТОС. Из бюджета поселения</w:t>
      </w:r>
      <w:r w:rsidR="00B36A58">
        <w:rPr>
          <w:rFonts w:ascii="Times New Roman" w:eastAsia="Andale Sans UI" w:hAnsi="Times New Roman"/>
          <w:color w:val="000000"/>
          <w:kern w:val="2"/>
          <w:sz w:val="28"/>
          <w:szCs w:val="28"/>
        </w:rPr>
        <w:t xml:space="preserve"> на эти цели затрачены 81 940</w:t>
      </w:r>
      <w:r w:rsidR="00A45879">
        <w:rPr>
          <w:rFonts w:ascii="Times New Roman" w:eastAsia="Andale Sans UI" w:hAnsi="Times New Roman"/>
          <w:color w:val="000000"/>
          <w:kern w:val="2"/>
          <w:sz w:val="28"/>
          <w:szCs w:val="28"/>
        </w:rPr>
        <w:t xml:space="preserve"> рублей.</w:t>
      </w:r>
    </w:p>
    <w:p w:rsidR="00D43093" w:rsidRDefault="00A45879" w:rsidP="00653B41">
      <w:pPr>
        <w:spacing w:after="0" w:line="240" w:lineRule="auto"/>
        <w:ind w:firstLine="851"/>
        <w:jc w:val="both"/>
        <w:rPr>
          <w:rFonts w:ascii="Times New Roman" w:eastAsia="Times New Roman" w:hAnsi="Times New Roman"/>
          <w:sz w:val="28"/>
          <w:szCs w:val="28"/>
          <w:lang w:eastAsia="ru-RU"/>
        </w:rPr>
      </w:pPr>
      <w:r w:rsidRPr="00A45879">
        <w:rPr>
          <w:rFonts w:ascii="Times New Roman" w:hAnsi="Times New Roman"/>
          <w:sz w:val="28"/>
          <w:szCs w:val="28"/>
        </w:rPr>
        <w:t>В 2021</w:t>
      </w:r>
      <w:r w:rsidR="0048198A" w:rsidRPr="00A45879">
        <w:rPr>
          <w:rFonts w:ascii="Times New Roman" w:hAnsi="Times New Roman"/>
          <w:sz w:val="28"/>
          <w:szCs w:val="28"/>
        </w:rPr>
        <w:t xml:space="preserve"> году для обеспечения б</w:t>
      </w:r>
      <w:r w:rsidR="00E01877">
        <w:rPr>
          <w:rFonts w:ascii="Times New Roman" w:hAnsi="Times New Roman"/>
          <w:sz w:val="28"/>
          <w:szCs w:val="28"/>
        </w:rPr>
        <w:t>езопасности  дорожного движения</w:t>
      </w:r>
      <w:proofErr w:type="gramStart"/>
      <w:r w:rsidR="00E01877">
        <w:rPr>
          <w:rFonts w:ascii="Times New Roman" w:hAnsi="Times New Roman"/>
          <w:sz w:val="28"/>
          <w:szCs w:val="28"/>
        </w:rPr>
        <w:t xml:space="preserve"> </w:t>
      </w:r>
      <w:r w:rsidR="0048198A" w:rsidRPr="00A45879">
        <w:rPr>
          <w:rFonts w:ascii="Times New Roman" w:hAnsi="Times New Roman"/>
          <w:sz w:val="28"/>
          <w:szCs w:val="28"/>
        </w:rPr>
        <w:t>,</w:t>
      </w:r>
      <w:proofErr w:type="gramEnd"/>
      <w:r w:rsidR="0048198A" w:rsidRPr="00A45879">
        <w:rPr>
          <w:rFonts w:ascii="Times New Roman" w:hAnsi="Times New Roman"/>
          <w:sz w:val="28"/>
          <w:szCs w:val="28"/>
        </w:rPr>
        <w:t xml:space="preserve">согласно проекту  организации дорожного движения , приобретены и установлены дорожные знаки </w:t>
      </w:r>
      <w:r w:rsidR="00E01877">
        <w:rPr>
          <w:rFonts w:ascii="Times New Roman" w:hAnsi="Times New Roman"/>
          <w:sz w:val="28"/>
          <w:szCs w:val="28"/>
        </w:rPr>
        <w:t xml:space="preserve"> в соответствии с новыми тре</w:t>
      </w:r>
      <w:r>
        <w:rPr>
          <w:rFonts w:ascii="Times New Roman" w:hAnsi="Times New Roman"/>
          <w:sz w:val="28"/>
          <w:szCs w:val="28"/>
        </w:rPr>
        <w:t xml:space="preserve">бованиями </w:t>
      </w:r>
      <w:r w:rsidR="00E01877">
        <w:rPr>
          <w:rFonts w:ascii="Times New Roman" w:hAnsi="Times New Roman"/>
          <w:sz w:val="28"/>
          <w:szCs w:val="28"/>
        </w:rPr>
        <w:t xml:space="preserve">, объем финансирования 179 200 рублей,  выполнена дорожная разметка </w:t>
      </w:r>
      <w:r w:rsidR="0048198A">
        <w:rPr>
          <w:rFonts w:ascii="Times New Roman" w:eastAsia="Times New Roman" w:hAnsi="Times New Roman"/>
          <w:sz w:val="28"/>
          <w:szCs w:val="28"/>
          <w:lang w:eastAsia="ru-RU"/>
        </w:rPr>
        <w:t xml:space="preserve"> </w:t>
      </w:r>
      <w:r w:rsidR="00B36A58">
        <w:rPr>
          <w:rFonts w:ascii="Times New Roman" w:eastAsia="Times New Roman" w:hAnsi="Times New Roman"/>
          <w:sz w:val="28"/>
          <w:szCs w:val="28"/>
          <w:lang w:eastAsia="ru-RU"/>
        </w:rPr>
        <w:t xml:space="preserve"> сумма затрат 381 910</w:t>
      </w:r>
      <w:r w:rsidR="00E01877">
        <w:rPr>
          <w:rFonts w:ascii="Times New Roman" w:eastAsia="Times New Roman" w:hAnsi="Times New Roman"/>
          <w:sz w:val="28"/>
          <w:szCs w:val="28"/>
          <w:lang w:eastAsia="ru-RU"/>
        </w:rPr>
        <w:t xml:space="preserve"> рублей.</w:t>
      </w:r>
      <w:r w:rsidR="0048198A">
        <w:rPr>
          <w:rFonts w:ascii="Times New Roman" w:eastAsia="Times New Roman" w:hAnsi="Times New Roman"/>
          <w:sz w:val="28"/>
          <w:szCs w:val="28"/>
          <w:lang w:eastAsia="ru-RU"/>
        </w:rPr>
        <w:t xml:space="preserve"> </w:t>
      </w:r>
      <w:bookmarkStart w:id="0" w:name="_GoBack"/>
      <w:bookmarkEnd w:id="0"/>
    </w:p>
    <w:p w:rsidR="0048198A" w:rsidRPr="00313EDB" w:rsidRDefault="0048198A" w:rsidP="00313EDB">
      <w:pPr>
        <w:pStyle w:val="a4"/>
        <w:spacing w:before="0" w:beforeAutospacing="0" w:after="0" w:afterAutospacing="0"/>
        <w:ind w:firstLine="708"/>
        <w:jc w:val="both"/>
        <w:rPr>
          <w:sz w:val="28"/>
          <w:szCs w:val="28"/>
        </w:rPr>
      </w:pPr>
      <w:r>
        <w:rPr>
          <w:sz w:val="28"/>
          <w:szCs w:val="28"/>
        </w:rPr>
        <w:t>Ежегодно</w:t>
      </w:r>
      <w:proofErr w:type="gramStart"/>
      <w:r>
        <w:rPr>
          <w:sz w:val="28"/>
          <w:szCs w:val="28"/>
        </w:rPr>
        <w:t xml:space="preserve"> ,</w:t>
      </w:r>
      <w:proofErr w:type="gramEnd"/>
      <w:r>
        <w:rPr>
          <w:sz w:val="28"/>
          <w:szCs w:val="28"/>
        </w:rPr>
        <w:t xml:space="preserve"> весной , н</w:t>
      </w:r>
      <w:r w:rsidR="00476A66">
        <w:rPr>
          <w:sz w:val="28"/>
          <w:szCs w:val="28"/>
        </w:rPr>
        <w:t>а территории поселения  проходит</w:t>
      </w:r>
      <w:r>
        <w:rPr>
          <w:sz w:val="28"/>
          <w:szCs w:val="28"/>
        </w:rPr>
        <w:t xml:space="preserve"> месячник по благоустройству  и наведению санитарного порядка.  </w:t>
      </w:r>
      <w:r w:rsidR="0033034B">
        <w:rPr>
          <w:sz w:val="28"/>
          <w:szCs w:val="28"/>
        </w:rPr>
        <w:t>Ж</w:t>
      </w:r>
      <w:r>
        <w:rPr>
          <w:sz w:val="28"/>
          <w:szCs w:val="28"/>
        </w:rPr>
        <w:t>ители станицы  благоустраивали придомовые территории</w:t>
      </w:r>
      <w:proofErr w:type="gramStart"/>
      <w:r>
        <w:rPr>
          <w:sz w:val="28"/>
          <w:szCs w:val="28"/>
        </w:rPr>
        <w:t xml:space="preserve"> ,</w:t>
      </w:r>
      <w:proofErr w:type="gramEnd"/>
      <w:r>
        <w:rPr>
          <w:sz w:val="28"/>
          <w:szCs w:val="28"/>
        </w:rPr>
        <w:t xml:space="preserve">  разбивали цветники ,  высаживали деревья, кустарники.  </w:t>
      </w:r>
      <w:r>
        <w:rPr>
          <w:sz w:val="28"/>
        </w:rPr>
        <w:t xml:space="preserve">Такие территории невозможно не заметить.   </w:t>
      </w:r>
      <w:r w:rsidR="00313EDB" w:rsidRPr="00313EDB">
        <w:rPr>
          <w:sz w:val="28"/>
          <w:szCs w:val="28"/>
        </w:rPr>
        <w:t>Нужно чтобы все жители активнее   взяли   на себя роль в озе</w:t>
      </w:r>
      <w:r w:rsidR="00313EDB">
        <w:rPr>
          <w:sz w:val="28"/>
          <w:szCs w:val="28"/>
        </w:rPr>
        <w:t>ленении нашей станицы</w:t>
      </w:r>
      <w:r w:rsidR="00313EDB" w:rsidRPr="00313EDB">
        <w:rPr>
          <w:sz w:val="28"/>
          <w:szCs w:val="28"/>
        </w:rPr>
        <w:t xml:space="preserve">, в разбивке новых цветников, чтобы каждый </w:t>
      </w:r>
      <w:r w:rsidR="00313EDB" w:rsidRPr="00313EDB">
        <w:rPr>
          <w:sz w:val="28"/>
          <w:szCs w:val="28"/>
        </w:rPr>
        <w:lastRenderedPageBreak/>
        <w:t xml:space="preserve">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  Вошло в практику выносить цветники за пределы домовладений, это очень красиво и пример другим жителям. </w:t>
      </w:r>
    </w:p>
    <w:p w:rsidR="0048198A" w:rsidRDefault="0048198A" w:rsidP="0048198A">
      <w:pPr>
        <w:spacing w:after="0"/>
        <w:ind w:firstLine="708"/>
        <w:jc w:val="both"/>
        <w:rPr>
          <w:rFonts w:ascii="Times New Roman" w:eastAsia="Times New Roman" w:hAnsi="Times New Roman"/>
          <w:sz w:val="28"/>
          <w:szCs w:val="28"/>
          <w:lang w:eastAsia="ru-RU"/>
        </w:rPr>
      </w:pPr>
      <w:r>
        <w:rPr>
          <w:rFonts w:ascii="Times New Roman" w:hAnsi="Times New Roman"/>
          <w:sz w:val="28"/>
        </w:rPr>
        <w:t xml:space="preserve">В целях благоустройства  общественных территорий </w:t>
      </w:r>
      <w:r w:rsidR="00313EDB">
        <w:rPr>
          <w:rFonts w:ascii="Times New Roman" w:hAnsi="Times New Roman"/>
          <w:sz w:val="28"/>
        </w:rPr>
        <w:t>поселения</w:t>
      </w:r>
      <w:proofErr w:type="gramStart"/>
      <w:r w:rsidR="00313EDB">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xml:space="preserve"> велись работы по благоустройству  </w:t>
      </w:r>
      <w:proofErr w:type="spellStart"/>
      <w:r>
        <w:rPr>
          <w:rFonts w:ascii="Times New Roman" w:hAnsi="Times New Roman"/>
          <w:sz w:val="28"/>
        </w:rPr>
        <w:t>приклубной</w:t>
      </w:r>
      <w:proofErr w:type="spellEnd"/>
      <w:r>
        <w:rPr>
          <w:rFonts w:ascii="Times New Roman" w:hAnsi="Times New Roman"/>
          <w:sz w:val="28"/>
        </w:rPr>
        <w:t xml:space="preserve"> территории</w:t>
      </w:r>
      <w:r w:rsidR="00313EDB">
        <w:rPr>
          <w:rFonts w:ascii="Times New Roman" w:hAnsi="Times New Roman"/>
          <w:sz w:val="28"/>
        </w:rPr>
        <w:t xml:space="preserve">,  клумб в центре станицы,  </w:t>
      </w:r>
      <w:r>
        <w:rPr>
          <w:rFonts w:ascii="Times New Roman" w:hAnsi="Times New Roman"/>
          <w:sz w:val="28"/>
        </w:rPr>
        <w:t xml:space="preserve"> уборка пр</w:t>
      </w:r>
      <w:r w:rsidR="00313EDB">
        <w:rPr>
          <w:rFonts w:ascii="Times New Roman" w:hAnsi="Times New Roman"/>
          <w:sz w:val="28"/>
        </w:rPr>
        <w:t>илегающей территории к кладбищу, покос сорной растительности.</w:t>
      </w:r>
      <w:r>
        <w:rPr>
          <w:rFonts w:ascii="Times New Roman" w:hAnsi="Times New Roman"/>
          <w:sz w:val="28"/>
        </w:rPr>
        <w:t xml:space="preserve"> </w:t>
      </w:r>
    </w:p>
    <w:p w:rsidR="00313EDB" w:rsidRDefault="0048198A" w:rsidP="00E0187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Силами МУ «Забота»  постоянно ликвидируются несанкционированные свалки  в районе кирпичного завода</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за речк</w:t>
      </w:r>
      <w:r w:rsidR="00313EDB">
        <w:rPr>
          <w:rFonts w:ascii="Times New Roman" w:eastAsia="Times New Roman" w:hAnsi="Times New Roman"/>
          <w:sz w:val="28"/>
          <w:szCs w:val="28"/>
          <w:lang w:eastAsia="ru-RU"/>
        </w:rPr>
        <w:t>ой.  Так,</w:t>
      </w:r>
      <w:r>
        <w:rPr>
          <w:rFonts w:ascii="Times New Roman" w:eastAsia="Times New Roman" w:hAnsi="Times New Roman"/>
          <w:sz w:val="28"/>
          <w:szCs w:val="28"/>
          <w:lang w:eastAsia="ru-RU"/>
        </w:rPr>
        <w:t xml:space="preserve"> в течение года, </w:t>
      </w:r>
      <w:r>
        <w:rPr>
          <w:rFonts w:ascii="Times New Roman" w:hAnsi="Times New Roman"/>
          <w:bCs/>
          <w:sz w:val="24"/>
          <w:szCs w:val="24"/>
          <w:lang w:eastAsia="ru-RU"/>
        </w:rPr>
        <w:t xml:space="preserve"> </w:t>
      </w:r>
      <w:r w:rsidR="00313EDB">
        <w:rPr>
          <w:rFonts w:ascii="Times New Roman" w:eastAsia="Times New Roman" w:hAnsi="Times New Roman"/>
          <w:sz w:val="28"/>
          <w:szCs w:val="28"/>
          <w:lang w:eastAsia="ru-RU"/>
        </w:rPr>
        <w:t xml:space="preserve">ликвидировано  более 20 </w:t>
      </w:r>
      <w:r>
        <w:rPr>
          <w:rFonts w:ascii="Times New Roman" w:eastAsia="Times New Roman" w:hAnsi="Times New Roman"/>
          <w:sz w:val="28"/>
          <w:szCs w:val="28"/>
          <w:lang w:eastAsia="ru-RU"/>
        </w:rPr>
        <w:t xml:space="preserve">   стихийных свалок.</w:t>
      </w:r>
    </w:p>
    <w:p w:rsidR="00313EDB" w:rsidRPr="00313EDB" w:rsidRDefault="00E01877" w:rsidP="00532C13">
      <w:pPr>
        <w:pStyle w:val="a4"/>
        <w:spacing w:before="0" w:beforeAutospacing="0" w:after="0" w:afterAutospacing="0"/>
        <w:jc w:val="both"/>
        <w:rPr>
          <w:sz w:val="28"/>
          <w:szCs w:val="28"/>
        </w:rPr>
      </w:pPr>
      <w:r>
        <w:rPr>
          <w:sz w:val="28"/>
          <w:szCs w:val="28"/>
        </w:rPr>
        <w:t xml:space="preserve">             </w:t>
      </w:r>
      <w:proofErr w:type="gramStart"/>
      <w:r w:rsidR="00313EDB" w:rsidRPr="00313EDB">
        <w:rPr>
          <w:sz w:val="28"/>
          <w:szCs w:val="28"/>
        </w:rPr>
        <w:t>Несмотря на то, что на территории поселения действуют Правила благоустройства, которые определяют обязанности и ответственность юридических и физических лиц по вопросам поддержания чистоты и порядка на территории поселения, а также принимаемые меры со стороны адми</w:t>
      </w:r>
      <w:r w:rsidR="00313EDB">
        <w:rPr>
          <w:sz w:val="28"/>
          <w:szCs w:val="28"/>
        </w:rPr>
        <w:t>нистрации</w:t>
      </w:r>
      <w:r w:rsidR="00313EDB" w:rsidRPr="00313EDB">
        <w:rPr>
          <w:sz w:val="28"/>
          <w:szCs w:val="28"/>
        </w:rPr>
        <w:t>, еще существует масса проблем в этой рабо</w:t>
      </w:r>
      <w:r w:rsidR="00432760">
        <w:rPr>
          <w:sz w:val="28"/>
          <w:szCs w:val="28"/>
        </w:rPr>
        <w:t xml:space="preserve">те, на улицах </w:t>
      </w:r>
      <w:r w:rsidR="00313EDB" w:rsidRPr="00313EDB">
        <w:rPr>
          <w:sz w:val="28"/>
          <w:szCs w:val="28"/>
        </w:rPr>
        <w:t>скла</w:t>
      </w:r>
      <w:r w:rsidR="00432760">
        <w:rPr>
          <w:sz w:val="28"/>
          <w:szCs w:val="28"/>
        </w:rPr>
        <w:t>дируется строительные материалы, а иногда и  мусор.</w:t>
      </w:r>
      <w:proofErr w:type="gramEnd"/>
      <w:r w:rsidR="00432760">
        <w:rPr>
          <w:sz w:val="28"/>
          <w:szCs w:val="28"/>
        </w:rPr>
        <w:t xml:space="preserve"> </w:t>
      </w:r>
      <w:r w:rsidR="00313EDB" w:rsidRPr="00313EDB">
        <w:t xml:space="preserve"> </w:t>
      </w:r>
      <w:r w:rsidR="00313EDB" w:rsidRPr="001208D7">
        <w:rPr>
          <w:sz w:val="28"/>
          <w:szCs w:val="28"/>
        </w:rPr>
        <w:t xml:space="preserve">С нарушителями были проведены беседы о </w:t>
      </w:r>
      <w:r w:rsidR="001208D7">
        <w:rPr>
          <w:sz w:val="28"/>
          <w:szCs w:val="28"/>
        </w:rPr>
        <w:t xml:space="preserve">недопустимости нарушений Правил </w:t>
      </w:r>
      <w:r w:rsidR="00313EDB" w:rsidRPr="001208D7">
        <w:rPr>
          <w:sz w:val="28"/>
          <w:szCs w:val="28"/>
        </w:rPr>
        <w:t xml:space="preserve">благоустройства </w:t>
      </w:r>
      <w:r w:rsidR="001208D7">
        <w:rPr>
          <w:sz w:val="28"/>
          <w:szCs w:val="28"/>
        </w:rPr>
        <w:t xml:space="preserve">, </w:t>
      </w:r>
      <w:r w:rsidR="00F01945">
        <w:rPr>
          <w:sz w:val="28"/>
          <w:szCs w:val="28"/>
        </w:rPr>
        <w:t xml:space="preserve"> 24  гражданам </w:t>
      </w:r>
      <w:r w:rsidR="00532C13">
        <w:rPr>
          <w:sz w:val="28"/>
          <w:szCs w:val="28"/>
        </w:rPr>
        <w:t xml:space="preserve">  </w:t>
      </w:r>
      <w:r w:rsidR="00313EDB" w:rsidRPr="001208D7">
        <w:rPr>
          <w:sz w:val="28"/>
          <w:szCs w:val="28"/>
        </w:rPr>
        <w:t xml:space="preserve">выписаны штрафы. </w:t>
      </w:r>
    </w:p>
    <w:p w:rsidR="0048198A" w:rsidRPr="00400B59" w:rsidRDefault="00400B59" w:rsidP="00400B59">
      <w:pPr>
        <w:pStyle w:val="1"/>
        <w:shd w:val="clear" w:color="auto" w:fill="auto"/>
        <w:ind w:firstLine="720"/>
        <w:jc w:val="both"/>
        <w:rPr>
          <w:rFonts w:ascii="Times New Roman" w:hAnsi="Times New Roman" w:cs="Times New Roman"/>
          <w:sz w:val="28"/>
          <w:szCs w:val="28"/>
        </w:rPr>
      </w:pPr>
      <w:r>
        <w:rPr>
          <w:rFonts w:ascii="Times New Roman" w:hAnsi="Times New Roman" w:cs="Times New Roman"/>
          <w:sz w:val="28"/>
          <w:szCs w:val="28"/>
          <w:lang w:bidi="ru-RU"/>
        </w:rPr>
        <w:t xml:space="preserve">С </w:t>
      </w:r>
      <w:r w:rsidRPr="00400B59">
        <w:rPr>
          <w:rFonts w:ascii="Times New Roman" w:hAnsi="Times New Roman" w:cs="Times New Roman"/>
          <w:sz w:val="28"/>
          <w:szCs w:val="28"/>
          <w:lang w:bidi="ru-RU"/>
        </w:rPr>
        <w:t>2020 г</w:t>
      </w:r>
      <w:r>
        <w:rPr>
          <w:rFonts w:ascii="Times New Roman" w:hAnsi="Times New Roman" w:cs="Times New Roman"/>
          <w:sz w:val="28"/>
          <w:szCs w:val="28"/>
          <w:lang w:bidi="ru-RU"/>
        </w:rPr>
        <w:t xml:space="preserve">ода  </w:t>
      </w:r>
      <w:r w:rsidRPr="00400B59">
        <w:rPr>
          <w:rFonts w:ascii="Times New Roman" w:hAnsi="Times New Roman" w:cs="Times New Roman"/>
          <w:sz w:val="28"/>
          <w:szCs w:val="28"/>
          <w:lang w:bidi="ru-RU"/>
        </w:rPr>
        <w:t xml:space="preserve"> на территории ст. </w:t>
      </w:r>
      <w:proofErr w:type="spellStart"/>
      <w:r w:rsidRPr="00400B59">
        <w:rPr>
          <w:rFonts w:ascii="Times New Roman" w:hAnsi="Times New Roman" w:cs="Times New Roman"/>
          <w:sz w:val="28"/>
          <w:szCs w:val="28"/>
          <w:lang w:bidi="ru-RU"/>
        </w:rPr>
        <w:t>Копанской</w:t>
      </w:r>
      <w:proofErr w:type="spellEnd"/>
      <w:r w:rsidRPr="00400B59">
        <w:rPr>
          <w:rFonts w:ascii="Times New Roman" w:hAnsi="Times New Roman" w:cs="Times New Roman"/>
          <w:sz w:val="28"/>
          <w:szCs w:val="28"/>
          <w:lang w:bidi="ru-RU"/>
        </w:rPr>
        <w:t xml:space="preserve">  услуги по обращению с ТКО  оказывает ООО «Чистая станица</w:t>
      </w:r>
      <w:r>
        <w:rPr>
          <w:rFonts w:ascii="Times New Roman" w:hAnsi="Times New Roman" w:cs="Times New Roman"/>
          <w:sz w:val="28"/>
          <w:szCs w:val="28"/>
          <w:lang w:bidi="ru-RU"/>
        </w:rPr>
        <w:t xml:space="preserve">» </w:t>
      </w:r>
      <w:r w:rsidRPr="00400B59">
        <w:rPr>
          <w:rFonts w:ascii="Times New Roman" w:hAnsi="Times New Roman" w:cs="Times New Roman"/>
          <w:sz w:val="28"/>
          <w:szCs w:val="28"/>
          <w:lang w:bidi="ru-RU"/>
        </w:rPr>
        <w:t xml:space="preserve"> в соответствии с графиком движения мусороуборочной техники и предварительными заявками абонентов.</w:t>
      </w:r>
      <w:r>
        <w:rPr>
          <w:rFonts w:ascii="Times New Roman" w:hAnsi="Times New Roman" w:cs="Times New Roman"/>
          <w:sz w:val="28"/>
          <w:szCs w:val="28"/>
          <w:lang w:bidi="ru-RU"/>
        </w:rPr>
        <w:t xml:space="preserve"> На территории поселе</w:t>
      </w:r>
      <w:r w:rsidR="007E782D">
        <w:rPr>
          <w:rFonts w:ascii="Times New Roman" w:hAnsi="Times New Roman" w:cs="Times New Roman"/>
          <w:sz w:val="28"/>
          <w:szCs w:val="28"/>
          <w:lang w:bidi="ru-RU"/>
        </w:rPr>
        <w:t>ния дополнительно установлено 16</w:t>
      </w:r>
      <w:r>
        <w:rPr>
          <w:rFonts w:ascii="Times New Roman" w:hAnsi="Times New Roman" w:cs="Times New Roman"/>
          <w:sz w:val="28"/>
          <w:szCs w:val="28"/>
          <w:lang w:bidi="ru-RU"/>
        </w:rPr>
        <w:t xml:space="preserve"> общественных контейнеров по улице Калинина</w:t>
      </w:r>
      <w:r w:rsidR="007E782D">
        <w:rPr>
          <w:rFonts w:ascii="Times New Roman" w:hAnsi="Times New Roman" w:cs="Times New Roman"/>
          <w:sz w:val="28"/>
          <w:szCs w:val="28"/>
          <w:lang w:bidi="ru-RU"/>
        </w:rPr>
        <w:t xml:space="preserve">, Победы, улице Набережной,  </w:t>
      </w:r>
      <w:r>
        <w:rPr>
          <w:rFonts w:ascii="Times New Roman" w:hAnsi="Times New Roman" w:cs="Times New Roman"/>
          <w:sz w:val="28"/>
          <w:szCs w:val="28"/>
          <w:lang w:bidi="ru-RU"/>
        </w:rPr>
        <w:t xml:space="preserve"> куда могут складировать мусор все жители станицы.</w:t>
      </w:r>
      <w:r w:rsidR="007E782D">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ТКО   с таких контейнеров вывозятся еженедельно по пятницам. </w:t>
      </w:r>
      <w:r w:rsidR="007E782D">
        <w:rPr>
          <w:rFonts w:ascii="Times New Roman" w:hAnsi="Times New Roman" w:cs="Times New Roman"/>
          <w:sz w:val="28"/>
          <w:szCs w:val="28"/>
          <w:lang w:bidi="ru-RU"/>
        </w:rPr>
        <w:t>Администрацией поселения проведена инвентаризация всех установленных на территории станицы контейнеров</w:t>
      </w:r>
      <w:proofErr w:type="gramStart"/>
      <w:r w:rsidR="007E782D">
        <w:rPr>
          <w:rFonts w:ascii="Times New Roman" w:hAnsi="Times New Roman" w:cs="Times New Roman"/>
          <w:sz w:val="28"/>
          <w:szCs w:val="28"/>
          <w:lang w:bidi="ru-RU"/>
        </w:rPr>
        <w:t xml:space="preserve"> .</w:t>
      </w:r>
      <w:proofErr w:type="gramEnd"/>
      <w:r w:rsidR="007E782D">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Всего на территории поселения 34 общественных контейнера , </w:t>
      </w:r>
      <w:r w:rsidR="00E01877">
        <w:rPr>
          <w:rFonts w:ascii="Times New Roman" w:hAnsi="Times New Roman" w:cs="Times New Roman"/>
          <w:sz w:val="28"/>
          <w:szCs w:val="28"/>
          <w:lang w:bidi="ru-RU"/>
        </w:rPr>
        <w:t xml:space="preserve"> </w:t>
      </w:r>
      <w:r w:rsidR="007E782D">
        <w:rPr>
          <w:rFonts w:ascii="Times New Roman" w:hAnsi="Times New Roman" w:cs="Times New Roman"/>
          <w:sz w:val="28"/>
          <w:szCs w:val="28"/>
          <w:lang w:bidi="ru-RU"/>
        </w:rPr>
        <w:t xml:space="preserve"> </w:t>
      </w:r>
      <w:r>
        <w:rPr>
          <w:rFonts w:ascii="Times New Roman" w:hAnsi="Times New Roman" w:cs="Times New Roman"/>
          <w:sz w:val="28"/>
          <w:szCs w:val="28"/>
          <w:lang w:bidi="ru-RU"/>
        </w:rPr>
        <w:t>остальн</w:t>
      </w:r>
      <w:r w:rsidR="007E782D">
        <w:rPr>
          <w:rFonts w:ascii="Times New Roman" w:hAnsi="Times New Roman" w:cs="Times New Roman"/>
          <w:sz w:val="28"/>
          <w:szCs w:val="28"/>
          <w:lang w:bidi="ru-RU"/>
        </w:rPr>
        <w:t xml:space="preserve">ые 300  контейнеров – частные , </w:t>
      </w:r>
      <w:proofErr w:type="spellStart"/>
      <w:r w:rsidR="007E782D">
        <w:rPr>
          <w:rFonts w:ascii="Times New Roman" w:hAnsi="Times New Roman" w:cs="Times New Roman"/>
          <w:sz w:val="28"/>
          <w:szCs w:val="28"/>
          <w:lang w:bidi="ru-RU"/>
        </w:rPr>
        <w:t>т.е</w:t>
      </w:r>
      <w:proofErr w:type="spellEnd"/>
      <w:r w:rsidR="007E782D">
        <w:rPr>
          <w:rFonts w:ascii="Times New Roman" w:hAnsi="Times New Roman" w:cs="Times New Roman"/>
          <w:sz w:val="28"/>
          <w:szCs w:val="28"/>
          <w:lang w:bidi="ru-RU"/>
        </w:rPr>
        <w:t xml:space="preserve"> личные жителей. </w:t>
      </w:r>
      <w:r>
        <w:rPr>
          <w:rFonts w:ascii="Times New Roman" w:hAnsi="Times New Roman" w:cs="Times New Roman"/>
          <w:sz w:val="28"/>
          <w:szCs w:val="28"/>
          <w:lang w:bidi="ru-RU"/>
        </w:rPr>
        <w:t xml:space="preserve">Частные </w:t>
      </w:r>
      <w:r w:rsidR="007E782D">
        <w:rPr>
          <w:rFonts w:ascii="Times New Roman" w:hAnsi="Times New Roman" w:cs="Times New Roman"/>
          <w:sz w:val="28"/>
          <w:szCs w:val="28"/>
          <w:lang w:bidi="ru-RU"/>
        </w:rPr>
        <w:t>контейнера вывозятся по</w:t>
      </w:r>
      <w:r w:rsidR="00432760">
        <w:rPr>
          <w:rFonts w:ascii="Times New Roman" w:hAnsi="Times New Roman" w:cs="Times New Roman"/>
          <w:sz w:val="28"/>
          <w:szCs w:val="28"/>
          <w:lang w:bidi="ru-RU"/>
        </w:rPr>
        <w:t xml:space="preserve"> предварительной </w:t>
      </w:r>
      <w:r w:rsidR="007E782D">
        <w:rPr>
          <w:rFonts w:ascii="Times New Roman" w:hAnsi="Times New Roman" w:cs="Times New Roman"/>
          <w:sz w:val="28"/>
          <w:szCs w:val="28"/>
          <w:lang w:bidi="ru-RU"/>
        </w:rPr>
        <w:t xml:space="preserve">  индивидуальной   заявке собственников  региональному оператор</w:t>
      </w:r>
      <w:proofErr w:type="gramStart"/>
      <w:r w:rsidR="007E782D">
        <w:rPr>
          <w:rFonts w:ascii="Times New Roman" w:hAnsi="Times New Roman" w:cs="Times New Roman"/>
          <w:sz w:val="28"/>
          <w:szCs w:val="28"/>
          <w:lang w:bidi="ru-RU"/>
        </w:rPr>
        <w:t xml:space="preserve">у </w:t>
      </w:r>
      <w:r>
        <w:rPr>
          <w:rFonts w:ascii="Times New Roman" w:hAnsi="Times New Roman" w:cs="Times New Roman"/>
          <w:sz w:val="28"/>
          <w:szCs w:val="28"/>
          <w:lang w:bidi="ru-RU"/>
        </w:rPr>
        <w:t>ООО</w:t>
      </w:r>
      <w:proofErr w:type="gramEnd"/>
      <w:r>
        <w:rPr>
          <w:rFonts w:ascii="Times New Roman" w:hAnsi="Times New Roman" w:cs="Times New Roman"/>
          <w:sz w:val="28"/>
          <w:szCs w:val="28"/>
          <w:lang w:bidi="ru-RU"/>
        </w:rPr>
        <w:t xml:space="preserve"> «Чистая станица».</w:t>
      </w:r>
    </w:p>
    <w:p w:rsidR="0048198A" w:rsidRPr="00E01877" w:rsidRDefault="0048198A" w:rsidP="0048198A">
      <w:pPr>
        <w:spacing w:after="0"/>
        <w:ind w:firstLine="709"/>
        <w:jc w:val="both"/>
        <w:rPr>
          <w:rFonts w:ascii="Times New Roman" w:eastAsia="Times New Roman" w:hAnsi="Times New Roman"/>
          <w:color w:val="FF0000"/>
          <w:sz w:val="28"/>
          <w:szCs w:val="28"/>
          <w:lang w:eastAsia="ru-RU"/>
        </w:rPr>
      </w:pPr>
      <w:r w:rsidRPr="00E01877">
        <w:rPr>
          <w:rFonts w:ascii="Times New Roman" w:eastAsia="Andale Sans UI" w:hAnsi="Times New Roman"/>
          <w:color w:val="000000"/>
          <w:spacing w:val="-11"/>
          <w:kern w:val="2"/>
          <w:sz w:val="28"/>
          <w:szCs w:val="28"/>
          <w:lang w:eastAsia="ar-SA"/>
        </w:rPr>
        <w:t xml:space="preserve">Все вопросы благоустройства в поселении решаются с помощью муниципального учреждения «Забота»,  </w:t>
      </w:r>
      <w:r w:rsidRPr="00E01877">
        <w:rPr>
          <w:rFonts w:ascii="Times New Roman" w:eastAsia="Times New Roman" w:hAnsi="Times New Roman"/>
          <w:sz w:val="28"/>
          <w:szCs w:val="28"/>
          <w:lang w:eastAsia="ru-RU"/>
        </w:rPr>
        <w:t>на содержание  которого  направлены средства из бюджета поселения в размере</w:t>
      </w:r>
      <w:r w:rsidRPr="00E01877">
        <w:rPr>
          <w:rFonts w:ascii="Times New Roman" w:eastAsia="Times New Roman" w:hAnsi="Times New Roman"/>
          <w:color w:val="FF0000"/>
          <w:sz w:val="28"/>
          <w:szCs w:val="28"/>
          <w:lang w:eastAsia="ru-RU"/>
        </w:rPr>
        <w:t xml:space="preserve"> </w:t>
      </w:r>
      <w:r w:rsidR="00B36A58">
        <w:rPr>
          <w:rFonts w:ascii="Times New Roman" w:eastAsia="Times New Roman" w:hAnsi="Times New Roman"/>
          <w:sz w:val="28"/>
          <w:szCs w:val="28"/>
          <w:lang w:eastAsia="ru-RU"/>
        </w:rPr>
        <w:t xml:space="preserve">  4  </w:t>
      </w:r>
      <w:proofErr w:type="gramStart"/>
      <w:r w:rsidR="00B36A58">
        <w:rPr>
          <w:rFonts w:ascii="Times New Roman" w:eastAsia="Times New Roman" w:hAnsi="Times New Roman"/>
          <w:sz w:val="28"/>
          <w:szCs w:val="28"/>
          <w:lang w:eastAsia="ru-RU"/>
        </w:rPr>
        <w:t>млн</w:t>
      </w:r>
      <w:proofErr w:type="gramEnd"/>
      <w:r w:rsidR="00B36A58">
        <w:rPr>
          <w:rFonts w:ascii="Times New Roman" w:eastAsia="Times New Roman" w:hAnsi="Times New Roman"/>
          <w:sz w:val="28"/>
          <w:szCs w:val="28"/>
          <w:lang w:eastAsia="ru-RU"/>
        </w:rPr>
        <w:t xml:space="preserve"> 571 </w:t>
      </w:r>
      <w:proofErr w:type="spellStart"/>
      <w:r w:rsidR="00B36A58">
        <w:rPr>
          <w:rFonts w:ascii="Times New Roman" w:eastAsia="Times New Roman" w:hAnsi="Times New Roman"/>
          <w:sz w:val="28"/>
          <w:szCs w:val="28"/>
          <w:lang w:eastAsia="ru-RU"/>
        </w:rPr>
        <w:t>тыс</w:t>
      </w:r>
      <w:proofErr w:type="spellEnd"/>
      <w:r w:rsidR="00B36A58">
        <w:rPr>
          <w:rFonts w:ascii="Times New Roman" w:eastAsia="Times New Roman" w:hAnsi="Times New Roman"/>
          <w:sz w:val="28"/>
          <w:szCs w:val="28"/>
          <w:lang w:eastAsia="ru-RU"/>
        </w:rPr>
        <w:t xml:space="preserve">  930</w:t>
      </w:r>
      <w:r w:rsidR="00E01877">
        <w:rPr>
          <w:rFonts w:ascii="Times New Roman" w:eastAsia="Times New Roman" w:hAnsi="Times New Roman"/>
          <w:sz w:val="28"/>
          <w:szCs w:val="28"/>
          <w:lang w:eastAsia="ru-RU"/>
        </w:rPr>
        <w:t xml:space="preserve">  </w:t>
      </w:r>
      <w:r w:rsidRPr="00E01877">
        <w:rPr>
          <w:rFonts w:ascii="Times New Roman" w:eastAsia="Times New Roman" w:hAnsi="Times New Roman"/>
          <w:sz w:val="28"/>
          <w:szCs w:val="28"/>
          <w:lang w:eastAsia="ru-RU"/>
        </w:rPr>
        <w:t>руб.</w:t>
      </w:r>
    </w:p>
    <w:p w:rsidR="0048198A" w:rsidRDefault="0048198A" w:rsidP="0048198A">
      <w:pPr>
        <w:spacing w:after="0"/>
        <w:ind w:firstLine="708"/>
        <w:jc w:val="both"/>
        <w:rPr>
          <w:rFonts w:ascii="Times New Roman" w:eastAsia="Andale Sans UI" w:hAnsi="Times New Roman"/>
          <w:color w:val="000000"/>
          <w:kern w:val="2"/>
          <w:sz w:val="28"/>
          <w:szCs w:val="28"/>
          <w:lang w:eastAsia="ru-RU"/>
        </w:rPr>
      </w:pPr>
      <w:r w:rsidRPr="00E01877">
        <w:rPr>
          <w:rFonts w:ascii="Times New Roman" w:eastAsia="Andale Sans UI" w:hAnsi="Times New Roman"/>
          <w:color w:val="000000"/>
          <w:spacing w:val="-11"/>
          <w:kern w:val="2"/>
          <w:sz w:val="28"/>
          <w:szCs w:val="28"/>
          <w:lang w:eastAsia="ar-SA"/>
        </w:rPr>
        <w:t xml:space="preserve"> Кроме того,   </w:t>
      </w:r>
      <w:r w:rsidRPr="00E01877">
        <w:rPr>
          <w:rFonts w:ascii="Times New Roman" w:eastAsia="Andale Sans UI" w:hAnsi="Times New Roman"/>
          <w:kern w:val="2"/>
          <w:sz w:val="28"/>
          <w:szCs w:val="28"/>
          <w:lang w:eastAsia="ar-SA"/>
        </w:rPr>
        <w:t xml:space="preserve"> учреждение   оказывает платные  услуги населению по вспашке огородов, скашиванию сорной растительности,  и</w:t>
      </w:r>
      <w:r>
        <w:rPr>
          <w:rFonts w:ascii="Times New Roman" w:eastAsia="Andale Sans UI" w:hAnsi="Times New Roman"/>
          <w:kern w:val="2"/>
          <w:sz w:val="28"/>
          <w:szCs w:val="28"/>
          <w:lang w:eastAsia="ar-SA"/>
        </w:rPr>
        <w:t xml:space="preserve"> других транспортных работ.  За истекший период  МУ «Забота» оказано населению плат</w:t>
      </w:r>
      <w:r w:rsidR="00E01877">
        <w:rPr>
          <w:rFonts w:ascii="Times New Roman" w:eastAsia="Andale Sans UI" w:hAnsi="Times New Roman"/>
          <w:kern w:val="2"/>
          <w:sz w:val="28"/>
          <w:szCs w:val="28"/>
          <w:lang w:eastAsia="ar-SA"/>
        </w:rPr>
        <w:t xml:space="preserve">ных услуг на сумму  150 </w:t>
      </w:r>
      <w:proofErr w:type="spellStart"/>
      <w:proofErr w:type="gramStart"/>
      <w:r w:rsidR="00E01877">
        <w:rPr>
          <w:rFonts w:ascii="Times New Roman" w:eastAsia="Andale Sans UI" w:hAnsi="Times New Roman"/>
          <w:kern w:val="2"/>
          <w:sz w:val="28"/>
          <w:szCs w:val="28"/>
          <w:lang w:eastAsia="ar-SA"/>
        </w:rPr>
        <w:t>тыс</w:t>
      </w:r>
      <w:proofErr w:type="spellEnd"/>
      <w:proofErr w:type="gramEnd"/>
      <w:r w:rsidR="00E01877">
        <w:rPr>
          <w:rFonts w:ascii="Times New Roman" w:eastAsia="Andale Sans UI" w:hAnsi="Times New Roman"/>
          <w:kern w:val="2"/>
          <w:sz w:val="28"/>
          <w:szCs w:val="28"/>
          <w:lang w:eastAsia="ar-SA"/>
        </w:rPr>
        <w:t xml:space="preserve"> 225  </w:t>
      </w:r>
      <w:r>
        <w:rPr>
          <w:rFonts w:ascii="Times New Roman" w:eastAsia="Andale Sans UI" w:hAnsi="Times New Roman"/>
          <w:kern w:val="2"/>
          <w:sz w:val="28"/>
          <w:szCs w:val="28"/>
          <w:lang w:eastAsia="ar-SA"/>
        </w:rPr>
        <w:t xml:space="preserve"> рублей.</w:t>
      </w:r>
      <w:r>
        <w:rPr>
          <w:rFonts w:ascii="Times New Roman" w:eastAsia="Andale Sans UI" w:hAnsi="Times New Roman"/>
          <w:color w:val="000000"/>
          <w:kern w:val="2"/>
          <w:sz w:val="28"/>
          <w:szCs w:val="28"/>
          <w:lang w:eastAsia="ru-RU"/>
        </w:rPr>
        <w:t xml:space="preserve">  Данные средства были направлены на закупку</w:t>
      </w:r>
      <w:r>
        <w:rPr>
          <w:rFonts w:ascii="Times New Roman" w:eastAsia="Andale Sans UI" w:hAnsi="Times New Roman"/>
          <w:b/>
          <w:color w:val="000000"/>
          <w:kern w:val="2"/>
          <w:sz w:val="28"/>
          <w:szCs w:val="28"/>
          <w:lang w:eastAsia="ru-RU"/>
        </w:rPr>
        <w:t xml:space="preserve">   </w:t>
      </w:r>
      <w:r>
        <w:rPr>
          <w:rFonts w:ascii="Times New Roman" w:eastAsia="Andale Sans UI" w:hAnsi="Times New Roman"/>
          <w:color w:val="000000"/>
          <w:kern w:val="2"/>
          <w:sz w:val="28"/>
          <w:szCs w:val="28"/>
          <w:lang w:eastAsia="ru-RU"/>
        </w:rPr>
        <w:t xml:space="preserve">ГСМ,  комплектующих материалов для </w:t>
      </w:r>
      <w:proofErr w:type="spellStart"/>
      <w:r>
        <w:rPr>
          <w:rFonts w:ascii="Times New Roman" w:eastAsia="Andale Sans UI" w:hAnsi="Times New Roman"/>
          <w:color w:val="000000"/>
          <w:kern w:val="2"/>
          <w:sz w:val="28"/>
          <w:szCs w:val="28"/>
          <w:lang w:eastAsia="ru-RU"/>
        </w:rPr>
        <w:t>бензокос</w:t>
      </w:r>
      <w:proofErr w:type="spellEnd"/>
      <w:r>
        <w:rPr>
          <w:rFonts w:ascii="Times New Roman" w:eastAsia="Andale Sans UI" w:hAnsi="Times New Roman"/>
          <w:color w:val="000000"/>
          <w:kern w:val="2"/>
          <w:sz w:val="28"/>
          <w:szCs w:val="28"/>
          <w:lang w:eastAsia="ru-RU"/>
        </w:rPr>
        <w:t>,  коммунальные услуги.</w:t>
      </w:r>
    </w:p>
    <w:p w:rsidR="0048198A" w:rsidRDefault="0048198A" w:rsidP="0048198A">
      <w:pPr>
        <w:spacing w:after="0"/>
        <w:jc w:val="both"/>
        <w:rPr>
          <w:rFonts w:ascii="Times New Roman" w:eastAsia="Andale Sans UI" w:hAnsi="Times New Roman"/>
          <w:kern w:val="2"/>
          <w:sz w:val="28"/>
          <w:szCs w:val="28"/>
          <w:lang w:eastAsia="ar-SA"/>
        </w:rPr>
      </w:pPr>
      <w:r>
        <w:rPr>
          <w:rFonts w:ascii="Times New Roman" w:eastAsia="Andale Sans UI" w:hAnsi="Times New Roman"/>
          <w:color w:val="000000"/>
          <w:spacing w:val="-11"/>
          <w:kern w:val="2"/>
          <w:sz w:val="28"/>
          <w:szCs w:val="28"/>
          <w:lang w:eastAsia="ar-SA"/>
        </w:rPr>
        <w:t xml:space="preserve">         </w:t>
      </w:r>
      <w:r w:rsidR="00E01877">
        <w:rPr>
          <w:rFonts w:ascii="Times New Roman" w:eastAsia="Andale Sans UI" w:hAnsi="Times New Roman"/>
          <w:kern w:val="2"/>
          <w:sz w:val="28"/>
          <w:szCs w:val="28"/>
          <w:lang w:eastAsia="ar-SA"/>
        </w:rPr>
        <w:t>В 2021</w:t>
      </w:r>
      <w:r>
        <w:rPr>
          <w:rFonts w:ascii="Times New Roman" w:eastAsia="Andale Sans UI" w:hAnsi="Times New Roman"/>
          <w:kern w:val="2"/>
          <w:sz w:val="28"/>
          <w:szCs w:val="28"/>
          <w:lang w:eastAsia="ar-SA"/>
        </w:rPr>
        <w:t xml:space="preserve"> году в МУ «Забота» было трудоустроено  34  несовершен</w:t>
      </w:r>
      <w:r w:rsidR="00E01877">
        <w:rPr>
          <w:rFonts w:ascii="Times New Roman" w:eastAsia="Andale Sans UI" w:hAnsi="Times New Roman"/>
          <w:kern w:val="2"/>
          <w:sz w:val="28"/>
          <w:szCs w:val="28"/>
          <w:lang w:eastAsia="ar-SA"/>
        </w:rPr>
        <w:t xml:space="preserve">нолетних граждан. </w:t>
      </w:r>
      <w:r>
        <w:rPr>
          <w:rFonts w:ascii="Times New Roman" w:eastAsia="Andale Sans UI" w:hAnsi="Times New Roman"/>
          <w:kern w:val="2"/>
          <w:sz w:val="28"/>
          <w:szCs w:val="28"/>
          <w:lang w:eastAsia="ar-SA"/>
        </w:rPr>
        <w:t xml:space="preserve"> Трудоустройство осуществлялось согласно договора о совместной деятельности с центром занятости населения </w:t>
      </w:r>
      <w:proofErr w:type="gramStart"/>
      <w:r>
        <w:rPr>
          <w:rFonts w:ascii="Times New Roman" w:eastAsia="Andale Sans UI" w:hAnsi="Times New Roman"/>
          <w:kern w:val="2"/>
          <w:sz w:val="28"/>
          <w:szCs w:val="28"/>
          <w:lang w:eastAsia="ar-SA"/>
        </w:rPr>
        <w:t>в</w:t>
      </w:r>
      <w:proofErr w:type="gramEnd"/>
      <w:r>
        <w:rPr>
          <w:rFonts w:ascii="Times New Roman" w:eastAsia="Andale Sans UI" w:hAnsi="Times New Roman"/>
          <w:kern w:val="2"/>
          <w:sz w:val="28"/>
          <w:szCs w:val="28"/>
          <w:lang w:eastAsia="ar-SA"/>
        </w:rPr>
        <w:t xml:space="preserve"> </w:t>
      </w:r>
      <w:proofErr w:type="gramStart"/>
      <w:r>
        <w:rPr>
          <w:rFonts w:ascii="Times New Roman" w:eastAsia="Andale Sans UI" w:hAnsi="Times New Roman"/>
          <w:kern w:val="2"/>
          <w:sz w:val="28"/>
          <w:szCs w:val="28"/>
          <w:lang w:eastAsia="ar-SA"/>
        </w:rPr>
        <w:lastRenderedPageBreak/>
        <w:t>Ейском</w:t>
      </w:r>
      <w:proofErr w:type="gramEnd"/>
      <w:r>
        <w:rPr>
          <w:rFonts w:ascii="Times New Roman" w:eastAsia="Andale Sans UI" w:hAnsi="Times New Roman"/>
          <w:kern w:val="2"/>
          <w:sz w:val="28"/>
          <w:szCs w:val="28"/>
          <w:lang w:eastAsia="ar-SA"/>
        </w:rPr>
        <w:t xml:space="preserve"> районе. Всего из бюджета поселения на эти цели (трудоустройст</w:t>
      </w:r>
      <w:r w:rsidR="00B36A58">
        <w:rPr>
          <w:rFonts w:ascii="Times New Roman" w:eastAsia="Andale Sans UI" w:hAnsi="Times New Roman"/>
          <w:kern w:val="2"/>
          <w:sz w:val="28"/>
          <w:szCs w:val="28"/>
          <w:lang w:eastAsia="ar-SA"/>
        </w:rPr>
        <w:t xml:space="preserve">во) израсходовано   90  </w:t>
      </w:r>
      <w:proofErr w:type="spellStart"/>
      <w:proofErr w:type="gramStart"/>
      <w:r w:rsidR="00B36A58">
        <w:rPr>
          <w:rFonts w:ascii="Times New Roman" w:eastAsia="Andale Sans UI" w:hAnsi="Times New Roman"/>
          <w:kern w:val="2"/>
          <w:sz w:val="28"/>
          <w:szCs w:val="28"/>
          <w:lang w:eastAsia="ar-SA"/>
        </w:rPr>
        <w:t>тыс</w:t>
      </w:r>
      <w:proofErr w:type="spellEnd"/>
      <w:proofErr w:type="gramEnd"/>
      <w:r w:rsidR="00B36A58">
        <w:rPr>
          <w:rFonts w:ascii="Times New Roman" w:eastAsia="Andale Sans UI" w:hAnsi="Times New Roman"/>
          <w:kern w:val="2"/>
          <w:sz w:val="28"/>
          <w:szCs w:val="28"/>
          <w:lang w:eastAsia="ar-SA"/>
        </w:rPr>
        <w:t xml:space="preserve">  200 </w:t>
      </w:r>
      <w:r w:rsidR="00E01877">
        <w:rPr>
          <w:rFonts w:ascii="Times New Roman" w:eastAsia="Andale Sans UI" w:hAnsi="Times New Roman"/>
          <w:kern w:val="2"/>
          <w:sz w:val="28"/>
          <w:szCs w:val="28"/>
          <w:lang w:eastAsia="ar-SA"/>
        </w:rPr>
        <w:t xml:space="preserve">  рублей</w:t>
      </w:r>
      <w:r w:rsidR="00C01BF0">
        <w:rPr>
          <w:rFonts w:ascii="Times New Roman" w:eastAsia="Andale Sans UI" w:hAnsi="Times New Roman"/>
          <w:kern w:val="2"/>
          <w:sz w:val="28"/>
          <w:szCs w:val="28"/>
          <w:lang w:eastAsia="ar-SA"/>
        </w:rPr>
        <w:t>.</w:t>
      </w:r>
    </w:p>
    <w:p w:rsidR="0048198A" w:rsidRDefault="0048198A" w:rsidP="0048198A">
      <w:pPr>
        <w:spacing w:after="0"/>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На территории поселения функционирует баня, которая передана в оперативное управление МУ «Забота».  За истекший период расходы на содержани</w:t>
      </w:r>
      <w:r w:rsidR="00B36A58">
        <w:rPr>
          <w:rFonts w:ascii="Times New Roman" w:eastAsia="Andale Sans UI" w:hAnsi="Times New Roman"/>
          <w:kern w:val="2"/>
          <w:sz w:val="28"/>
          <w:szCs w:val="28"/>
          <w:lang w:eastAsia="ar-SA"/>
        </w:rPr>
        <w:t xml:space="preserve">е бани составили    447 </w:t>
      </w:r>
      <w:proofErr w:type="spellStart"/>
      <w:r w:rsidR="00B36A58">
        <w:rPr>
          <w:rFonts w:ascii="Times New Roman" w:eastAsia="Andale Sans UI" w:hAnsi="Times New Roman"/>
          <w:kern w:val="2"/>
          <w:sz w:val="28"/>
          <w:szCs w:val="28"/>
          <w:lang w:eastAsia="ar-SA"/>
        </w:rPr>
        <w:t>тыс</w:t>
      </w:r>
      <w:proofErr w:type="spellEnd"/>
      <w:r w:rsidR="00B36A58">
        <w:rPr>
          <w:rFonts w:ascii="Times New Roman" w:eastAsia="Andale Sans UI" w:hAnsi="Times New Roman"/>
          <w:kern w:val="2"/>
          <w:sz w:val="28"/>
          <w:szCs w:val="28"/>
          <w:lang w:eastAsia="ar-SA"/>
        </w:rPr>
        <w:t xml:space="preserve">  290</w:t>
      </w:r>
      <w:r w:rsidR="00E01877">
        <w:rPr>
          <w:rFonts w:ascii="Times New Roman" w:eastAsia="Andale Sans UI" w:hAnsi="Times New Roman"/>
          <w:kern w:val="2"/>
          <w:sz w:val="28"/>
          <w:szCs w:val="28"/>
          <w:lang w:eastAsia="ar-SA"/>
        </w:rPr>
        <w:t xml:space="preserve"> </w:t>
      </w:r>
      <w:r>
        <w:rPr>
          <w:rFonts w:ascii="Times New Roman" w:eastAsia="Andale Sans UI" w:hAnsi="Times New Roman"/>
          <w:kern w:val="2"/>
          <w:sz w:val="28"/>
          <w:szCs w:val="28"/>
          <w:lang w:eastAsia="ar-SA"/>
        </w:rPr>
        <w:t xml:space="preserve">  рублей, а  доходы от функцион</w:t>
      </w:r>
      <w:r w:rsidR="00E01877">
        <w:rPr>
          <w:rFonts w:ascii="Times New Roman" w:eastAsia="Andale Sans UI" w:hAnsi="Times New Roman"/>
          <w:kern w:val="2"/>
          <w:sz w:val="28"/>
          <w:szCs w:val="28"/>
          <w:lang w:eastAsia="ar-SA"/>
        </w:rPr>
        <w:t>ирования бани -  339</w:t>
      </w:r>
      <w:r w:rsidR="00B36A58">
        <w:rPr>
          <w:rFonts w:ascii="Times New Roman" w:eastAsia="Andale Sans UI" w:hAnsi="Times New Roman"/>
          <w:kern w:val="2"/>
          <w:sz w:val="28"/>
          <w:szCs w:val="28"/>
          <w:lang w:eastAsia="ar-SA"/>
        </w:rPr>
        <w:t xml:space="preserve"> </w:t>
      </w:r>
      <w:proofErr w:type="spellStart"/>
      <w:r w:rsidR="00B36A58">
        <w:rPr>
          <w:rFonts w:ascii="Times New Roman" w:eastAsia="Andale Sans UI" w:hAnsi="Times New Roman"/>
          <w:kern w:val="2"/>
          <w:sz w:val="28"/>
          <w:szCs w:val="28"/>
          <w:lang w:eastAsia="ar-SA"/>
        </w:rPr>
        <w:t>тыс</w:t>
      </w:r>
      <w:proofErr w:type="spellEnd"/>
      <w:r w:rsidR="00B36A58">
        <w:rPr>
          <w:rFonts w:ascii="Times New Roman" w:eastAsia="Andale Sans UI" w:hAnsi="Times New Roman"/>
          <w:kern w:val="2"/>
          <w:sz w:val="28"/>
          <w:szCs w:val="28"/>
          <w:lang w:eastAsia="ar-SA"/>
        </w:rPr>
        <w:t xml:space="preserve"> </w:t>
      </w:r>
      <w:r w:rsidR="00E01877">
        <w:rPr>
          <w:rFonts w:ascii="Times New Roman" w:eastAsia="Andale Sans UI" w:hAnsi="Times New Roman"/>
          <w:kern w:val="2"/>
          <w:sz w:val="28"/>
          <w:szCs w:val="28"/>
          <w:lang w:eastAsia="ar-SA"/>
        </w:rPr>
        <w:t>250  рублей.</w:t>
      </w:r>
      <w:r>
        <w:rPr>
          <w:rFonts w:ascii="Times New Roman" w:eastAsia="Andale Sans UI" w:hAnsi="Times New Roman"/>
          <w:kern w:val="2"/>
          <w:sz w:val="28"/>
          <w:szCs w:val="28"/>
          <w:lang w:eastAsia="ar-SA"/>
        </w:rPr>
        <w:t xml:space="preserve">   </w:t>
      </w:r>
    </w:p>
    <w:p w:rsidR="0048198A" w:rsidRDefault="0048198A" w:rsidP="0048198A">
      <w:pPr>
        <w:spacing w:after="0"/>
        <w:jc w:val="center"/>
        <w:rPr>
          <w:rFonts w:ascii="Times New Roman" w:eastAsia="Andale Sans UI" w:hAnsi="Times New Roman"/>
          <w:kern w:val="2"/>
          <w:sz w:val="28"/>
          <w:szCs w:val="28"/>
          <w:lang w:eastAsia="ar-SA"/>
        </w:rPr>
      </w:pPr>
    </w:p>
    <w:p w:rsidR="0048198A" w:rsidRPr="007E782D" w:rsidRDefault="0048198A" w:rsidP="0048198A">
      <w:pPr>
        <w:spacing w:after="0"/>
        <w:jc w:val="center"/>
        <w:rPr>
          <w:rFonts w:ascii="Times New Roman" w:eastAsia="Andale Sans UI" w:hAnsi="Times New Roman"/>
          <w:b/>
          <w:kern w:val="2"/>
          <w:sz w:val="28"/>
          <w:szCs w:val="28"/>
          <w:lang w:eastAsia="ar-SA"/>
        </w:rPr>
      </w:pPr>
      <w:r w:rsidRPr="007E782D">
        <w:rPr>
          <w:rFonts w:ascii="Times New Roman" w:eastAsia="Andale Sans UI" w:hAnsi="Times New Roman"/>
          <w:b/>
          <w:kern w:val="2"/>
          <w:sz w:val="28"/>
          <w:szCs w:val="28"/>
          <w:lang w:eastAsia="ar-SA"/>
        </w:rPr>
        <w:t>Сельское хозяйство</w:t>
      </w:r>
    </w:p>
    <w:p w:rsidR="0048198A" w:rsidRPr="007E782D" w:rsidRDefault="0048198A" w:rsidP="0048198A">
      <w:pPr>
        <w:spacing w:after="0"/>
        <w:jc w:val="both"/>
        <w:rPr>
          <w:rFonts w:ascii="Times New Roman" w:eastAsia="Andale Sans UI" w:hAnsi="Times New Roman"/>
          <w:b/>
          <w:color w:val="000000"/>
          <w:spacing w:val="-11"/>
          <w:kern w:val="2"/>
          <w:sz w:val="28"/>
          <w:szCs w:val="28"/>
          <w:lang w:eastAsia="ar-SA"/>
        </w:rPr>
      </w:pPr>
    </w:p>
    <w:p w:rsidR="0048198A" w:rsidRDefault="0048198A" w:rsidP="0048198A">
      <w:pPr>
        <w:spacing w:after="0" w:line="240" w:lineRule="auto"/>
        <w:ind w:firstLine="708"/>
        <w:jc w:val="both"/>
        <w:rPr>
          <w:rFonts w:ascii="Times New Roman" w:eastAsia="Times New Roman" w:hAnsi="Times New Roman"/>
          <w:sz w:val="28"/>
          <w:szCs w:val="28"/>
          <w:lang w:eastAsia="ru-RU"/>
        </w:rPr>
      </w:pPr>
      <w:r w:rsidRPr="007E782D">
        <w:rPr>
          <w:rFonts w:ascii="Times New Roman" w:eastAsia="Times New Roman" w:hAnsi="Times New Roman"/>
          <w:b/>
          <w:sz w:val="28"/>
          <w:szCs w:val="28"/>
          <w:lang w:eastAsia="ru-RU"/>
        </w:rPr>
        <w:t>  На  территории  </w:t>
      </w:r>
      <w:proofErr w:type="gramStart"/>
      <w:r w:rsidRPr="007E782D">
        <w:rPr>
          <w:rFonts w:ascii="Times New Roman" w:eastAsia="Times New Roman" w:hAnsi="Times New Roman"/>
          <w:b/>
          <w:sz w:val="28"/>
          <w:szCs w:val="28"/>
          <w:lang w:eastAsia="ru-RU"/>
        </w:rPr>
        <w:t>сельского</w:t>
      </w:r>
      <w:proofErr w:type="gramEnd"/>
      <w:r w:rsidRPr="007E782D">
        <w:rPr>
          <w:rFonts w:ascii="Times New Roman" w:eastAsia="Times New Roman" w:hAnsi="Times New Roman"/>
          <w:b/>
          <w:sz w:val="28"/>
          <w:szCs w:val="28"/>
          <w:lang w:eastAsia="ru-RU"/>
        </w:rPr>
        <w:t>  поселения зарегистрировано</w:t>
      </w:r>
      <w:r w:rsidR="00630EC9">
        <w:rPr>
          <w:rFonts w:ascii="Times New Roman" w:eastAsia="Times New Roman" w:hAnsi="Times New Roman"/>
          <w:sz w:val="28"/>
          <w:szCs w:val="28"/>
          <w:lang w:eastAsia="ru-RU"/>
        </w:rPr>
        <w:t>     1 260   личных  подсобных хозяйств</w:t>
      </w:r>
      <w:r>
        <w:rPr>
          <w:rFonts w:ascii="Times New Roman" w:eastAsia="Times New Roman" w:hAnsi="Times New Roman"/>
          <w:sz w:val="28"/>
          <w:szCs w:val="28"/>
          <w:lang w:eastAsia="ru-RU"/>
        </w:rPr>
        <w:t>.</w:t>
      </w:r>
      <w:r w:rsidR="00F95D3B">
        <w:rPr>
          <w:rFonts w:ascii="Times New Roman" w:eastAsia="Times New Roman" w:hAnsi="Times New Roman"/>
          <w:sz w:val="28"/>
          <w:szCs w:val="28"/>
          <w:lang w:eastAsia="ru-RU"/>
        </w:rPr>
        <w:t xml:space="preserve"> В личных подс</w:t>
      </w:r>
      <w:r w:rsidR="00CD5FCE">
        <w:rPr>
          <w:rFonts w:ascii="Times New Roman" w:eastAsia="Times New Roman" w:hAnsi="Times New Roman"/>
          <w:sz w:val="28"/>
          <w:szCs w:val="28"/>
          <w:lang w:eastAsia="ru-RU"/>
        </w:rPr>
        <w:t>обных хозяйствах содержатся – 20</w:t>
      </w:r>
      <w:r w:rsidR="00F95D3B">
        <w:rPr>
          <w:rFonts w:ascii="Times New Roman" w:eastAsia="Times New Roman" w:hAnsi="Times New Roman"/>
          <w:sz w:val="28"/>
          <w:szCs w:val="28"/>
          <w:lang w:eastAsia="ru-RU"/>
        </w:rPr>
        <w:t>8 голов КРС,</w:t>
      </w:r>
      <w:r w:rsidR="00CD5FCE">
        <w:rPr>
          <w:rFonts w:ascii="Times New Roman" w:eastAsia="Times New Roman" w:hAnsi="Times New Roman"/>
          <w:sz w:val="28"/>
          <w:szCs w:val="28"/>
          <w:lang w:eastAsia="ru-RU"/>
        </w:rPr>
        <w:t xml:space="preserve"> </w:t>
      </w:r>
      <w:r w:rsidR="00630EC9">
        <w:rPr>
          <w:rFonts w:ascii="Times New Roman" w:eastAsia="Times New Roman" w:hAnsi="Times New Roman"/>
          <w:sz w:val="28"/>
          <w:szCs w:val="28"/>
          <w:lang w:eastAsia="ru-RU"/>
        </w:rPr>
        <w:t xml:space="preserve"> </w:t>
      </w:r>
      <w:r w:rsidR="0082271A">
        <w:rPr>
          <w:rFonts w:ascii="Times New Roman" w:eastAsia="Times New Roman" w:hAnsi="Times New Roman"/>
          <w:sz w:val="28"/>
          <w:szCs w:val="28"/>
          <w:lang w:eastAsia="ru-RU"/>
        </w:rPr>
        <w:t>в основном это бычки.    О</w:t>
      </w:r>
      <w:r w:rsidR="00CD5FCE">
        <w:rPr>
          <w:rFonts w:ascii="Times New Roman" w:eastAsia="Times New Roman" w:hAnsi="Times New Roman"/>
          <w:sz w:val="28"/>
          <w:szCs w:val="28"/>
          <w:lang w:eastAsia="ru-RU"/>
        </w:rPr>
        <w:t xml:space="preserve">вцы, козы – 800  голов,   1700  голов кроликов,  свыше 55 000 </w:t>
      </w:r>
      <w:r w:rsidR="00F95D3B">
        <w:rPr>
          <w:rFonts w:ascii="Times New Roman" w:eastAsia="Times New Roman" w:hAnsi="Times New Roman"/>
          <w:sz w:val="28"/>
          <w:szCs w:val="28"/>
          <w:lang w:eastAsia="ru-RU"/>
        </w:rPr>
        <w:t xml:space="preserve"> голов птицы, 248 пчелосемей. </w:t>
      </w:r>
      <w:r>
        <w:rPr>
          <w:rFonts w:ascii="Times New Roman" w:eastAsia="Times New Roman" w:hAnsi="Times New Roman"/>
          <w:sz w:val="28"/>
          <w:szCs w:val="28"/>
          <w:lang w:eastAsia="ru-RU"/>
        </w:rPr>
        <w:t xml:space="preserve"> Граждане занимаются   в личных  подсобных  хозяйствах производством сельскохозяйственной  продукции для  собственных  нужд,   а отдельные для  реализации, получая при этом дополнительный  доход в семейный  бюджет.     На ярмарочной площадке имеются бесплатные места для реализации  продукции</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выращенной в ЛПХ.  Кроме того жители могут реализовывать свою продукцию на еженедельных </w:t>
      </w:r>
      <w:proofErr w:type="gramStart"/>
      <w:r>
        <w:rPr>
          <w:rFonts w:ascii="Times New Roman" w:eastAsia="Times New Roman" w:hAnsi="Times New Roman"/>
          <w:sz w:val="28"/>
          <w:szCs w:val="28"/>
          <w:lang w:eastAsia="ru-RU"/>
        </w:rPr>
        <w:t>ярмарках</w:t>
      </w:r>
      <w:proofErr w:type="gramEnd"/>
      <w:r>
        <w:rPr>
          <w:rFonts w:ascii="Times New Roman" w:eastAsia="Times New Roman" w:hAnsi="Times New Roman"/>
          <w:sz w:val="28"/>
          <w:szCs w:val="28"/>
          <w:lang w:eastAsia="ru-RU"/>
        </w:rPr>
        <w:t xml:space="preserve"> выходного дня в городе Ейске. </w:t>
      </w:r>
    </w:p>
    <w:p w:rsidR="0048198A" w:rsidRDefault="0048198A" w:rsidP="0048198A">
      <w:pPr>
        <w:widowControl w:val="0"/>
        <w:suppressAutoHyphens/>
        <w:spacing w:after="0" w:line="240" w:lineRule="auto"/>
        <w:ind w:firstLine="708"/>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В сельском поселении занимаются выращиванием </w:t>
      </w:r>
      <w:r w:rsidR="00F03E08">
        <w:rPr>
          <w:rFonts w:ascii="Times New Roman" w:eastAsia="Andale Sans UI" w:hAnsi="Times New Roman"/>
          <w:kern w:val="2"/>
          <w:sz w:val="28"/>
          <w:szCs w:val="28"/>
          <w:lang w:eastAsia="ar-SA"/>
        </w:rPr>
        <w:t xml:space="preserve">овощей защищённого грунта </w:t>
      </w:r>
      <w:r w:rsidR="00CD5FCE">
        <w:rPr>
          <w:rFonts w:ascii="Times New Roman" w:eastAsia="Andale Sans UI" w:hAnsi="Times New Roman"/>
          <w:kern w:val="2"/>
          <w:sz w:val="28"/>
          <w:szCs w:val="28"/>
          <w:lang w:eastAsia="ar-SA"/>
        </w:rPr>
        <w:t xml:space="preserve">   16</w:t>
      </w:r>
      <w:r>
        <w:rPr>
          <w:rFonts w:ascii="Times New Roman" w:eastAsia="Andale Sans UI" w:hAnsi="Times New Roman"/>
          <w:kern w:val="2"/>
          <w:sz w:val="28"/>
          <w:szCs w:val="28"/>
          <w:lang w:eastAsia="ar-SA"/>
        </w:rPr>
        <w:t xml:space="preserve"> хозяйств.  Общая площадь теплиц составляет   18</w:t>
      </w:r>
      <w:r w:rsidR="00CD5FCE">
        <w:rPr>
          <w:rFonts w:ascii="Times New Roman" w:eastAsia="Andale Sans UI" w:hAnsi="Times New Roman"/>
          <w:kern w:val="2"/>
          <w:sz w:val="28"/>
          <w:szCs w:val="28"/>
          <w:lang w:eastAsia="ar-SA"/>
        </w:rPr>
        <w:t xml:space="preserve"> 947 </w:t>
      </w:r>
      <w:r>
        <w:rPr>
          <w:rFonts w:ascii="Times New Roman" w:eastAsia="Andale Sans UI" w:hAnsi="Times New Roman"/>
          <w:kern w:val="2"/>
          <w:sz w:val="28"/>
          <w:szCs w:val="28"/>
          <w:lang w:eastAsia="ar-SA"/>
        </w:rPr>
        <w:t xml:space="preserve">   кв. м.  </w:t>
      </w:r>
      <w:r w:rsidR="00CD5FCE">
        <w:rPr>
          <w:rFonts w:ascii="Times New Roman" w:eastAsia="Andale Sans UI" w:hAnsi="Times New Roman"/>
          <w:kern w:val="2"/>
          <w:sz w:val="28"/>
          <w:szCs w:val="28"/>
          <w:lang w:eastAsia="ar-SA"/>
        </w:rPr>
        <w:t xml:space="preserve">В 2021 году в КФХ Князева Павла Степановича построена теплица площадью 726 </w:t>
      </w:r>
      <w:proofErr w:type="spellStart"/>
      <w:r w:rsidR="00CD5FCE">
        <w:rPr>
          <w:rFonts w:ascii="Times New Roman" w:eastAsia="Andale Sans UI" w:hAnsi="Times New Roman"/>
          <w:kern w:val="2"/>
          <w:sz w:val="28"/>
          <w:szCs w:val="28"/>
          <w:lang w:eastAsia="ar-SA"/>
        </w:rPr>
        <w:t>кв</w:t>
      </w:r>
      <w:proofErr w:type="gramStart"/>
      <w:r w:rsidR="00CD5FCE">
        <w:rPr>
          <w:rFonts w:ascii="Times New Roman" w:eastAsia="Andale Sans UI" w:hAnsi="Times New Roman"/>
          <w:kern w:val="2"/>
          <w:sz w:val="28"/>
          <w:szCs w:val="28"/>
          <w:lang w:eastAsia="ar-SA"/>
        </w:rPr>
        <w:t>.м</w:t>
      </w:r>
      <w:proofErr w:type="gramEnd"/>
      <w:r w:rsidR="00CD5FCE">
        <w:rPr>
          <w:rFonts w:ascii="Times New Roman" w:eastAsia="Andale Sans UI" w:hAnsi="Times New Roman"/>
          <w:kern w:val="2"/>
          <w:sz w:val="28"/>
          <w:szCs w:val="28"/>
          <w:lang w:eastAsia="ar-SA"/>
        </w:rPr>
        <w:t>етров</w:t>
      </w:r>
      <w:proofErr w:type="spellEnd"/>
      <w:r w:rsidR="00CD5FCE">
        <w:rPr>
          <w:rFonts w:ascii="Times New Roman" w:eastAsia="Andale Sans UI" w:hAnsi="Times New Roman"/>
          <w:kern w:val="2"/>
          <w:sz w:val="28"/>
          <w:szCs w:val="28"/>
          <w:lang w:eastAsia="ar-SA"/>
        </w:rPr>
        <w:t xml:space="preserve">. </w:t>
      </w:r>
    </w:p>
    <w:p w:rsidR="0048198A" w:rsidRDefault="0048198A" w:rsidP="0048198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Владельцам  малых форм хозяйствования   оказана  помощь в оформлении  документов на субсидирование за реализованную продукцию и строительство теплиц. </w:t>
      </w:r>
      <w:r w:rsidR="00C01BF0">
        <w:rPr>
          <w:rFonts w:ascii="Times New Roman" w:eastAsia="Times New Roman" w:hAnsi="Times New Roman"/>
          <w:sz w:val="28"/>
          <w:szCs w:val="28"/>
          <w:lang w:eastAsia="ru-RU"/>
        </w:rPr>
        <w:t xml:space="preserve"> </w:t>
      </w:r>
      <w:r w:rsidR="00CD5FCE">
        <w:rPr>
          <w:rFonts w:ascii="Times New Roman" w:eastAsia="Times New Roman" w:hAnsi="Times New Roman"/>
          <w:sz w:val="28"/>
          <w:szCs w:val="28"/>
          <w:lang w:eastAsia="ru-RU"/>
        </w:rPr>
        <w:t>В  истекшем периоде 5 ЛПХ получили 270 </w:t>
      </w:r>
      <w:r w:rsidR="00B36A58">
        <w:rPr>
          <w:rFonts w:ascii="Times New Roman" w:eastAsia="Times New Roman" w:hAnsi="Times New Roman"/>
          <w:sz w:val="28"/>
          <w:szCs w:val="28"/>
          <w:lang w:eastAsia="ru-RU"/>
        </w:rPr>
        <w:t xml:space="preserve"> </w:t>
      </w:r>
      <w:proofErr w:type="spellStart"/>
      <w:proofErr w:type="gramStart"/>
      <w:r w:rsidR="00B36A58">
        <w:rPr>
          <w:rFonts w:ascii="Times New Roman" w:eastAsia="Times New Roman" w:hAnsi="Times New Roman"/>
          <w:sz w:val="28"/>
          <w:szCs w:val="28"/>
          <w:lang w:eastAsia="ru-RU"/>
        </w:rPr>
        <w:t>тыс</w:t>
      </w:r>
      <w:proofErr w:type="spellEnd"/>
      <w:proofErr w:type="gramEnd"/>
      <w:r w:rsidR="00B36A58">
        <w:rPr>
          <w:rFonts w:ascii="Times New Roman" w:eastAsia="Times New Roman" w:hAnsi="Times New Roman"/>
          <w:sz w:val="28"/>
          <w:szCs w:val="28"/>
          <w:lang w:eastAsia="ru-RU"/>
        </w:rPr>
        <w:t xml:space="preserve">  </w:t>
      </w:r>
      <w:r w:rsidR="00CD5FCE">
        <w:rPr>
          <w:rFonts w:ascii="Times New Roman" w:eastAsia="Times New Roman" w:hAnsi="Times New Roman"/>
          <w:sz w:val="28"/>
          <w:szCs w:val="28"/>
          <w:lang w:eastAsia="ru-RU"/>
        </w:rPr>
        <w:t xml:space="preserve">850 рублей субсидий. </w:t>
      </w:r>
      <w:r>
        <w:rPr>
          <w:rFonts w:ascii="Times New Roman" w:eastAsia="Times New Roman" w:hAnsi="Times New Roman"/>
          <w:sz w:val="28"/>
          <w:szCs w:val="28"/>
          <w:lang w:eastAsia="ru-RU"/>
        </w:rPr>
        <w:t xml:space="preserve"> </w:t>
      </w:r>
    </w:p>
    <w:p w:rsidR="00FD6193" w:rsidRPr="00FD6193" w:rsidRDefault="0048198A" w:rsidP="00FD6193">
      <w:pPr>
        <w:spacing w:after="0" w:line="240" w:lineRule="auto"/>
        <w:ind w:firstLine="706"/>
        <w:jc w:val="both"/>
        <w:rPr>
          <w:rFonts w:ascii="Times New Roman" w:hAnsi="Times New Roman"/>
          <w:sz w:val="28"/>
          <w:szCs w:val="28"/>
        </w:rPr>
      </w:pPr>
      <w:r w:rsidRPr="00DC0CFC">
        <w:rPr>
          <w:rFonts w:ascii="Times New Roman" w:hAnsi="Times New Roman"/>
          <w:sz w:val="28"/>
          <w:szCs w:val="28"/>
        </w:rPr>
        <w:t xml:space="preserve"> На территории поселения имеется   культурное  пастбище, которое передано в ар</w:t>
      </w:r>
      <w:r w:rsidR="0082271A" w:rsidRPr="00DC0CFC">
        <w:rPr>
          <w:rFonts w:ascii="Times New Roman" w:hAnsi="Times New Roman"/>
          <w:sz w:val="28"/>
          <w:szCs w:val="28"/>
        </w:rPr>
        <w:t>енду владельцам ЛПХ.   В   2021</w:t>
      </w:r>
      <w:r w:rsidR="00FD6193" w:rsidRPr="00DC0CFC">
        <w:rPr>
          <w:rFonts w:ascii="Times New Roman" w:hAnsi="Times New Roman"/>
          <w:sz w:val="28"/>
          <w:szCs w:val="28"/>
        </w:rPr>
        <w:t xml:space="preserve"> году</w:t>
      </w:r>
      <w:r w:rsidR="00FD6193">
        <w:rPr>
          <w:rFonts w:ascii="Times New Roman" w:hAnsi="Times New Roman"/>
          <w:b/>
          <w:sz w:val="28"/>
          <w:szCs w:val="28"/>
        </w:rPr>
        <w:t xml:space="preserve"> </w:t>
      </w:r>
      <w:r w:rsidR="00DC0CFC">
        <w:rPr>
          <w:rFonts w:ascii="Times New Roman" w:hAnsi="Times New Roman"/>
          <w:sz w:val="28"/>
          <w:szCs w:val="28"/>
        </w:rPr>
        <w:t>заготовлено  69   тонн сена,   из них   25.6 тонн</w:t>
      </w:r>
      <w:r w:rsidR="00FD6193" w:rsidRPr="00FD6193">
        <w:rPr>
          <w:rFonts w:ascii="Times New Roman" w:hAnsi="Times New Roman"/>
          <w:sz w:val="28"/>
          <w:szCs w:val="28"/>
        </w:rPr>
        <w:t xml:space="preserve">  реализовано бесплатно   жителям, содержащих в своих хозяйствах  крупный рогатый скот. </w:t>
      </w:r>
    </w:p>
    <w:p w:rsidR="0048198A" w:rsidRPr="00E41804" w:rsidRDefault="0048198A" w:rsidP="0048198A">
      <w:pPr>
        <w:spacing w:after="0" w:line="240" w:lineRule="auto"/>
        <w:ind w:firstLine="706"/>
        <w:jc w:val="both"/>
        <w:rPr>
          <w:rFonts w:ascii="Times New Roman" w:hAnsi="Times New Roman"/>
          <w:b/>
          <w:sz w:val="28"/>
          <w:szCs w:val="28"/>
        </w:rPr>
      </w:pPr>
    </w:p>
    <w:p w:rsidR="0048198A" w:rsidRDefault="0048198A" w:rsidP="0048198A">
      <w:pPr>
        <w:spacing w:after="0" w:line="240" w:lineRule="auto"/>
        <w:ind w:firstLine="706"/>
        <w:jc w:val="both"/>
        <w:rPr>
          <w:rFonts w:ascii="Times New Roman" w:hAnsi="Times New Roman"/>
          <w:sz w:val="28"/>
          <w:szCs w:val="28"/>
        </w:rPr>
      </w:pPr>
    </w:p>
    <w:p w:rsidR="0048198A" w:rsidRDefault="0048198A" w:rsidP="0048198A">
      <w:pPr>
        <w:spacing w:after="0" w:line="240" w:lineRule="auto"/>
        <w:ind w:firstLine="706"/>
        <w:jc w:val="center"/>
        <w:rPr>
          <w:rFonts w:ascii="Times New Roman" w:hAnsi="Times New Roman"/>
          <w:sz w:val="28"/>
          <w:szCs w:val="28"/>
        </w:rPr>
      </w:pPr>
      <w:r>
        <w:rPr>
          <w:rFonts w:ascii="Times New Roman" w:hAnsi="Times New Roman"/>
          <w:sz w:val="28"/>
          <w:szCs w:val="28"/>
        </w:rPr>
        <w:t>Культура</w:t>
      </w:r>
    </w:p>
    <w:p w:rsidR="0048198A" w:rsidRDefault="0048198A" w:rsidP="0048198A">
      <w:pPr>
        <w:spacing w:after="0" w:line="240" w:lineRule="auto"/>
        <w:ind w:firstLine="706"/>
        <w:jc w:val="center"/>
        <w:rPr>
          <w:rFonts w:ascii="Times New Roman" w:hAnsi="Times New Roman"/>
          <w:sz w:val="28"/>
          <w:szCs w:val="28"/>
        </w:rPr>
      </w:pPr>
    </w:p>
    <w:p w:rsidR="0048198A" w:rsidRDefault="0048198A" w:rsidP="0048198A">
      <w:pPr>
        <w:spacing w:after="0" w:line="240" w:lineRule="auto"/>
        <w:ind w:firstLine="706"/>
        <w:jc w:val="both"/>
        <w:rPr>
          <w:rFonts w:ascii="Times New Roman" w:eastAsia="Andale Sans UI" w:hAnsi="Times New Roman"/>
          <w:kern w:val="2"/>
          <w:sz w:val="28"/>
          <w:szCs w:val="28"/>
          <w:lang w:eastAsia="ar-SA"/>
        </w:rPr>
      </w:pPr>
      <w:r>
        <w:rPr>
          <w:rFonts w:ascii="Times New Roman" w:eastAsia="Andale Sans UI" w:hAnsi="Times New Roman"/>
          <w:b/>
          <w:kern w:val="2"/>
          <w:sz w:val="28"/>
          <w:szCs w:val="28"/>
          <w:lang w:eastAsia="ar-SA"/>
        </w:rPr>
        <w:t>На территории поселения функционирует сельский дом культуры, расходы на</w:t>
      </w:r>
      <w:r w:rsidR="00E41804">
        <w:rPr>
          <w:rFonts w:ascii="Times New Roman" w:eastAsia="Andale Sans UI" w:hAnsi="Times New Roman"/>
          <w:kern w:val="2"/>
          <w:sz w:val="28"/>
          <w:szCs w:val="28"/>
          <w:lang w:eastAsia="ar-SA"/>
        </w:rPr>
        <w:t xml:space="preserve"> который в 2021 году составили  4  </w:t>
      </w:r>
      <w:proofErr w:type="gramStart"/>
      <w:r w:rsidR="00E41804">
        <w:rPr>
          <w:rFonts w:ascii="Times New Roman" w:eastAsia="Andale Sans UI" w:hAnsi="Times New Roman"/>
          <w:kern w:val="2"/>
          <w:sz w:val="28"/>
          <w:szCs w:val="28"/>
          <w:lang w:eastAsia="ar-SA"/>
        </w:rPr>
        <w:t>млн</w:t>
      </w:r>
      <w:proofErr w:type="gramEnd"/>
      <w:r w:rsidR="00E41804">
        <w:rPr>
          <w:rFonts w:ascii="Times New Roman" w:eastAsia="Andale Sans UI" w:hAnsi="Times New Roman"/>
          <w:kern w:val="2"/>
          <w:sz w:val="28"/>
          <w:szCs w:val="28"/>
          <w:lang w:eastAsia="ar-SA"/>
        </w:rPr>
        <w:t xml:space="preserve">  120 </w:t>
      </w:r>
      <w:proofErr w:type="spellStart"/>
      <w:r>
        <w:rPr>
          <w:rFonts w:ascii="Times New Roman" w:eastAsia="Andale Sans UI" w:hAnsi="Times New Roman"/>
          <w:kern w:val="2"/>
          <w:sz w:val="28"/>
          <w:szCs w:val="28"/>
          <w:lang w:eastAsia="ar-SA"/>
        </w:rPr>
        <w:t>тыс</w:t>
      </w:r>
      <w:proofErr w:type="spellEnd"/>
      <w:r w:rsidR="00E41804">
        <w:rPr>
          <w:rFonts w:ascii="Times New Roman" w:eastAsia="Andale Sans UI" w:hAnsi="Times New Roman"/>
          <w:kern w:val="2"/>
          <w:sz w:val="28"/>
          <w:szCs w:val="28"/>
          <w:lang w:eastAsia="ar-SA"/>
        </w:rPr>
        <w:t xml:space="preserve">  870 рублей.</w:t>
      </w:r>
    </w:p>
    <w:p w:rsidR="00E41804" w:rsidRDefault="0048198A" w:rsidP="00E41804">
      <w:pPr>
        <w:spacing w:after="0"/>
        <w:jc w:val="both"/>
        <w:rPr>
          <w:rFonts w:ascii="Times New Roman" w:hAnsi="Times New Roman"/>
          <w:color w:val="000000"/>
          <w:sz w:val="28"/>
          <w:szCs w:val="28"/>
        </w:rPr>
      </w:pPr>
      <w:r w:rsidRPr="00476A66">
        <w:rPr>
          <w:rFonts w:ascii="Times New Roman" w:hAnsi="Times New Roman"/>
          <w:b/>
          <w:sz w:val="28"/>
          <w:szCs w:val="28"/>
        </w:rPr>
        <w:tab/>
      </w:r>
      <w:r w:rsidR="007713C4">
        <w:rPr>
          <w:rFonts w:ascii="Times New Roman" w:eastAsia="Times New Roman" w:hAnsi="Times New Roman"/>
          <w:sz w:val="28"/>
          <w:szCs w:val="28"/>
          <w:lang w:eastAsia="ru-RU"/>
        </w:rPr>
        <w:t xml:space="preserve">Основными задачами  работы Дома культуры  являются сохранение и развитие культуры на </w:t>
      </w:r>
      <w:proofErr w:type="gramStart"/>
      <w:r w:rsidR="007713C4">
        <w:rPr>
          <w:rFonts w:ascii="Times New Roman" w:eastAsia="Times New Roman" w:hAnsi="Times New Roman"/>
          <w:sz w:val="28"/>
          <w:szCs w:val="28"/>
          <w:lang w:eastAsia="ru-RU"/>
        </w:rPr>
        <w:t>селе</w:t>
      </w:r>
      <w:proofErr w:type="gramEnd"/>
      <w:r w:rsidR="007713C4">
        <w:rPr>
          <w:rFonts w:ascii="Times New Roman" w:eastAsia="Times New Roman" w:hAnsi="Times New Roman"/>
          <w:sz w:val="28"/>
          <w:szCs w:val="28"/>
          <w:lang w:eastAsia="ru-RU"/>
        </w:rPr>
        <w:t>.</w:t>
      </w:r>
      <w:r w:rsidR="007713C4">
        <w:rPr>
          <w:rFonts w:ascii="Times New Roman" w:hAnsi="Times New Roman"/>
          <w:sz w:val="28"/>
          <w:szCs w:val="28"/>
        </w:rPr>
        <w:t xml:space="preserve"> </w:t>
      </w:r>
      <w:r w:rsidR="00F01945" w:rsidRPr="00B52FC5">
        <w:rPr>
          <w:rFonts w:ascii="Times New Roman" w:eastAsia="Andale Sans UI" w:hAnsi="Times New Roman"/>
          <w:kern w:val="2"/>
          <w:sz w:val="28"/>
          <w:szCs w:val="28"/>
          <w:lang w:eastAsia="ar-SA"/>
        </w:rPr>
        <w:t xml:space="preserve">В муниципальном учреждении культуры работает 25 кружков и   клубных формирований. </w:t>
      </w:r>
      <w:r w:rsidR="00F01945">
        <w:rPr>
          <w:rFonts w:ascii="Times New Roman" w:hAnsi="Times New Roman"/>
          <w:sz w:val="28"/>
          <w:szCs w:val="28"/>
        </w:rPr>
        <w:t xml:space="preserve"> </w:t>
      </w:r>
      <w:r w:rsidR="007713C4">
        <w:rPr>
          <w:rFonts w:ascii="Times New Roman" w:hAnsi="Times New Roman"/>
          <w:sz w:val="28"/>
          <w:szCs w:val="28"/>
        </w:rPr>
        <w:t xml:space="preserve"> </w:t>
      </w:r>
      <w:r w:rsidR="00E41804">
        <w:rPr>
          <w:rFonts w:ascii="Times New Roman" w:hAnsi="Times New Roman"/>
          <w:sz w:val="28"/>
          <w:szCs w:val="28"/>
        </w:rPr>
        <w:t xml:space="preserve">Всего за 2021  год проведено – </w:t>
      </w:r>
      <w:r w:rsidR="007713C4">
        <w:rPr>
          <w:rFonts w:ascii="Times New Roman" w:hAnsi="Times New Roman"/>
          <w:sz w:val="28"/>
          <w:szCs w:val="28"/>
        </w:rPr>
        <w:t xml:space="preserve"> </w:t>
      </w:r>
      <w:r w:rsidR="00E41804" w:rsidRPr="00E41804">
        <w:rPr>
          <w:rFonts w:ascii="Times New Roman" w:hAnsi="Times New Roman"/>
          <w:sz w:val="28"/>
          <w:szCs w:val="28"/>
        </w:rPr>
        <w:t>478 мероприятий</w:t>
      </w:r>
      <w:proofErr w:type="gramStart"/>
      <w:r w:rsidR="00E41804" w:rsidRPr="00A424BC">
        <w:rPr>
          <w:rFonts w:ascii="Times New Roman" w:hAnsi="Times New Roman"/>
          <w:b/>
          <w:sz w:val="28"/>
          <w:szCs w:val="28"/>
        </w:rPr>
        <w:t xml:space="preserve"> </w:t>
      </w:r>
      <w:r w:rsidR="00F01945">
        <w:rPr>
          <w:rFonts w:ascii="Times New Roman" w:hAnsi="Times New Roman"/>
          <w:sz w:val="28"/>
          <w:szCs w:val="28"/>
        </w:rPr>
        <w:t>.</w:t>
      </w:r>
      <w:proofErr w:type="gramEnd"/>
      <w:r w:rsidR="00F01945">
        <w:rPr>
          <w:rFonts w:ascii="Times New Roman" w:hAnsi="Times New Roman"/>
          <w:sz w:val="28"/>
          <w:szCs w:val="28"/>
        </w:rPr>
        <w:t xml:space="preserve"> Традиционными стали </w:t>
      </w:r>
      <w:r w:rsidR="00124675" w:rsidRPr="00124675">
        <w:rPr>
          <w:rFonts w:ascii="Times New Roman" w:eastAsia="Times New Roman" w:hAnsi="Times New Roman"/>
          <w:sz w:val="28"/>
          <w:szCs w:val="28"/>
          <w:lang w:eastAsia="ru-RU"/>
        </w:rPr>
        <w:t xml:space="preserve"> мероприятия, посвященные </w:t>
      </w:r>
      <w:r w:rsidR="0082271A">
        <w:rPr>
          <w:rFonts w:ascii="Times New Roman" w:eastAsia="Times New Roman" w:hAnsi="Times New Roman"/>
          <w:sz w:val="28"/>
          <w:szCs w:val="28"/>
          <w:lang w:eastAsia="ru-RU"/>
        </w:rPr>
        <w:t xml:space="preserve">Дню </w:t>
      </w:r>
      <w:r w:rsidR="0082271A">
        <w:rPr>
          <w:rFonts w:ascii="Times New Roman" w:eastAsia="Times New Roman" w:hAnsi="Times New Roman"/>
          <w:sz w:val="28"/>
          <w:szCs w:val="28"/>
          <w:lang w:eastAsia="ru-RU"/>
        </w:rPr>
        <w:lastRenderedPageBreak/>
        <w:t xml:space="preserve">Победы, </w:t>
      </w:r>
      <w:r w:rsidR="00E41804">
        <w:rPr>
          <w:rFonts w:ascii="Times New Roman" w:eastAsia="Times New Roman" w:hAnsi="Times New Roman"/>
          <w:sz w:val="28"/>
          <w:szCs w:val="28"/>
          <w:lang w:eastAsia="ru-RU"/>
        </w:rPr>
        <w:t xml:space="preserve"> </w:t>
      </w:r>
      <w:r w:rsidR="00124675" w:rsidRPr="00124675">
        <w:rPr>
          <w:rFonts w:ascii="Times New Roman" w:eastAsia="Times New Roman" w:hAnsi="Times New Roman"/>
          <w:sz w:val="28"/>
          <w:szCs w:val="28"/>
          <w:lang w:eastAsia="ru-RU"/>
        </w:rPr>
        <w:t>Дню защиты детей, Дню России,  Дню семьи,</w:t>
      </w:r>
      <w:r w:rsidR="002B12D0">
        <w:rPr>
          <w:rFonts w:ascii="Times New Roman" w:eastAsia="Times New Roman" w:hAnsi="Times New Roman"/>
          <w:sz w:val="28"/>
          <w:szCs w:val="28"/>
          <w:lang w:eastAsia="ru-RU"/>
        </w:rPr>
        <w:t xml:space="preserve"> Дню народного единства, </w:t>
      </w:r>
      <w:r w:rsidR="00124675" w:rsidRPr="00124675">
        <w:rPr>
          <w:rFonts w:ascii="Times New Roman" w:eastAsia="Times New Roman" w:hAnsi="Times New Roman"/>
          <w:sz w:val="28"/>
          <w:szCs w:val="28"/>
          <w:lang w:eastAsia="ru-RU"/>
        </w:rPr>
        <w:t>Но</w:t>
      </w:r>
      <w:r w:rsidR="00480004">
        <w:rPr>
          <w:rFonts w:ascii="Times New Roman" w:eastAsia="Times New Roman" w:hAnsi="Times New Roman"/>
          <w:sz w:val="28"/>
          <w:szCs w:val="28"/>
          <w:lang w:eastAsia="ru-RU"/>
        </w:rPr>
        <w:t>вогодние мероприятия</w:t>
      </w:r>
      <w:r w:rsidR="00F01945">
        <w:rPr>
          <w:rFonts w:ascii="Times New Roman" w:eastAsia="Times New Roman" w:hAnsi="Times New Roman"/>
          <w:sz w:val="28"/>
          <w:szCs w:val="28"/>
          <w:lang w:eastAsia="ru-RU"/>
        </w:rPr>
        <w:t>.</w:t>
      </w:r>
    </w:p>
    <w:p w:rsidR="0082271A" w:rsidRPr="0082271A" w:rsidRDefault="0082271A" w:rsidP="0082271A">
      <w:pPr>
        <w:spacing w:after="0"/>
        <w:ind w:firstLine="851"/>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В  2021   году  в рамках ежегодного конкурса оборонно-массовой и военно-патриотической работы памяти маршала Г.К. Жукова,   проведено  более  80  значимых  мероприятий,  посвященных военно-патриотическому воспитанию молодежи.  Мероприятия проводились в различных форматах. По  итогам конкурса   </w:t>
      </w:r>
      <w:proofErr w:type="spellStart"/>
      <w:r>
        <w:rPr>
          <w:rFonts w:ascii="Times New Roman" w:eastAsia="Andale Sans UI" w:hAnsi="Times New Roman"/>
          <w:kern w:val="2"/>
          <w:sz w:val="28"/>
          <w:szCs w:val="28"/>
          <w:lang w:eastAsia="ar-SA"/>
        </w:rPr>
        <w:t>Копанское</w:t>
      </w:r>
      <w:proofErr w:type="spellEnd"/>
      <w:r>
        <w:rPr>
          <w:rFonts w:ascii="Times New Roman" w:eastAsia="Andale Sans UI" w:hAnsi="Times New Roman"/>
          <w:kern w:val="2"/>
          <w:sz w:val="28"/>
          <w:szCs w:val="28"/>
          <w:lang w:eastAsia="ar-SA"/>
        </w:rPr>
        <w:t xml:space="preserve"> сельское поселение заняло 2  место. </w:t>
      </w:r>
    </w:p>
    <w:p w:rsidR="0048198A" w:rsidRPr="00F63785" w:rsidRDefault="00F63785" w:rsidP="00F63785">
      <w:pPr>
        <w:spacing w:after="0"/>
        <w:jc w:val="both"/>
        <w:rPr>
          <w:rFonts w:ascii="Times New Roman" w:hAnsi="Times New Roman"/>
          <w:color w:val="000000"/>
          <w:sz w:val="28"/>
          <w:szCs w:val="28"/>
        </w:rPr>
      </w:pPr>
      <w:r>
        <w:rPr>
          <w:rFonts w:ascii="Times New Roman" w:hAnsi="Times New Roman"/>
          <w:color w:val="000000"/>
          <w:sz w:val="28"/>
          <w:szCs w:val="28"/>
        </w:rPr>
        <w:tab/>
        <w:t xml:space="preserve">В 2021 году в рамках программы «Развитие культуры» была приобретена  автоматическая установка  водяного пожаротушения. Внутренний пожарный водопровод был установлен на условиях </w:t>
      </w:r>
      <w:proofErr w:type="spellStart"/>
      <w:r>
        <w:rPr>
          <w:rFonts w:ascii="Times New Roman" w:hAnsi="Times New Roman"/>
          <w:color w:val="000000"/>
          <w:sz w:val="28"/>
          <w:szCs w:val="28"/>
        </w:rPr>
        <w:t>софинансирования</w:t>
      </w:r>
      <w:proofErr w:type="spellEnd"/>
      <w:r>
        <w:rPr>
          <w:rFonts w:ascii="Times New Roman" w:hAnsi="Times New Roman"/>
          <w:color w:val="000000"/>
          <w:sz w:val="28"/>
          <w:szCs w:val="28"/>
        </w:rPr>
        <w:t xml:space="preserve">:  1 </w:t>
      </w:r>
      <w:proofErr w:type="gramStart"/>
      <w:r>
        <w:rPr>
          <w:rFonts w:ascii="Times New Roman" w:hAnsi="Times New Roman"/>
          <w:color w:val="000000"/>
          <w:sz w:val="28"/>
          <w:szCs w:val="28"/>
        </w:rPr>
        <w:t>млн</w:t>
      </w:r>
      <w:proofErr w:type="gramEnd"/>
      <w:r>
        <w:rPr>
          <w:rFonts w:ascii="Times New Roman" w:hAnsi="Times New Roman"/>
          <w:color w:val="000000"/>
          <w:sz w:val="28"/>
          <w:szCs w:val="28"/>
        </w:rPr>
        <w:t xml:space="preserve"> 651 </w:t>
      </w:r>
      <w:proofErr w:type="spellStart"/>
      <w:r>
        <w:rPr>
          <w:rFonts w:ascii="Times New Roman" w:hAnsi="Times New Roman"/>
          <w:color w:val="000000"/>
          <w:sz w:val="28"/>
          <w:szCs w:val="28"/>
        </w:rPr>
        <w:t>тыс</w:t>
      </w:r>
      <w:proofErr w:type="spellEnd"/>
      <w:r>
        <w:rPr>
          <w:rFonts w:ascii="Times New Roman" w:hAnsi="Times New Roman"/>
          <w:color w:val="000000"/>
          <w:sz w:val="28"/>
          <w:szCs w:val="28"/>
        </w:rPr>
        <w:t xml:space="preserve"> рублей деньги краевого бюджета, 209 </w:t>
      </w:r>
      <w:proofErr w:type="spellStart"/>
      <w:r>
        <w:rPr>
          <w:rFonts w:ascii="Times New Roman" w:hAnsi="Times New Roman"/>
          <w:color w:val="000000"/>
          <w:sz w:val="28"/>
          <w:szCs w:val="28"/>
        </w:rPr>
        <w:t>тыс</w:t>
      </w:r>
      <w:proofErr w:type="spellEnd"/>
      <w:r>
        <w:rPr>
          <w:rFonts w:ascii="Times New Roman" w:hAnsi="Times New Roman"/>
          <w:color w:val="000000"/>
          <w:sz w:val="28"/>
          <w:szCs w:val="28"/>
        </w:rPr>
        <w:t xml:space="preserve"> 310 рублей средства местного бюджета.</w:t>
      </w:r>
    </w:p>
    <w:p w:rsidR="0048198A" w:rsidRDefault="0048198A" w:rsidP="0048198A">
      <w:pPr>
        <w:spacing w:after="0"/>
        <w:ind w:firstLine="709"/>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По отрасли «</w:t>
      </w:r>
      <w:r>
        <w:rPr>
          <w:rFonts w:ascii="Times New Roman" w:eastAsia="Andale Sans UI" w:hAnsi="Times New Roman"/>
          <w:b/>
          <w:kern w:val="2"/>
          <w:sz w:val="28"/>
          <w:szCs w:val="28"/>
          <w:lang w:eastAsia="ar-SA"/>
        </w:rPr>
        <w:t>Спорт и физическая культура</w:t>
      </w:r>
      <w:r>
        <w:rPr>
          <w:rFonts w:ascii="Times New Roman" w:eastAsia="Andale Sans UI" w:hAnsi="Times New Roman"/>
          <w:kern w:val="2"/>
          <w:sz w:val="28"/>
          <w:szCs w:val="28"/>
          <w:lang w:eastAsia="ar-SA"/>
        </w:rPr>
        <w:t>» были предусмотрены и освоен</w:t>
      </w:r>
      <w:r w:rsidR="00F63785">
        <w:rPr>
          <w:rFonts w:ascii="Times New Roman" w:eastAsia="Andale Sans UI" w:hAnsi="Times New Roman"/>
          <w:kern w:val="2"/>
          <w:sz w:val="28"/>
          <w:szCs w:val="28"/>
          <w:lang w:eastAsia="ar-SA"/>
        </w:rPr>
        <w:t xml:space="preserve">ы  средства в сумме  48 500 </w:t>
      </w:r>
      <w:r>
        <w:rPr>
          <w:rFonts w:ascii="Times New Roman" w:eastAsia="Andale Sans UI" w:hAnsi="Times New Roman"/>
          <w:kern w:val="2"/>
          <w:sz w:val="28"/>
          <w:szCs w:val="28"/>
          <w:lang w:eastAsia="ar-SA"/>
        </w:rPr>
        <w:t xml:space="preserve">   рублей.   В поселении проводятся ежегодно традиционные спортивные меропри</w:t>
      </w:r>
      <w:r w:rsidR="00F63785">
        <w:rPr>
          <w:rFonts w:ascii="Times New Roman" w:eastAsia="Andale Sans UI" w:hAnsi="Times New Roman"/>
          <w:kern w:val="2"/>
          <w:sz w:val="28"/>
          <w:szCs w:val="28"/>
          <w:lang w:eastAsia="ar-SA"/>
        </w:rPr>
        <w:t>ятия и  соревнования.   В 2021</w:t>
      </w:r>
      <w:r>
        <w:rPr>
          <w:rFonts w:ascii="Times New Roman" w:eastAsia="Andale Sans UI" w:hAnsi="Times New Roman"/>
          <w:kern w:val="2"/>
          <w:sz w:val="28"/>
          <w:szCs w:val="28"/>
          <w:lang w:eastAsia="ar-SA"/>
        </w:rPr>
        <w:t xml:space="preserve"> году проведение массовых спортивных мероприятий было ограничено.  Тем не </w:t>
      </w:r>
      <w:proofErr w:type="gramStart"/>
      <w:r>
        <w:rPr>
          <w:rFonts w:ascii="Times New Roman" w:eastAsia="Andale Sans UI" w:hAnsi="Times New Roman"/>
          <w:kern w:val="2"/>
          <w:sz w:val="28"/>
          <w:szCs w:val="28"/>
          <w:lang w:eastAsia="ar-SA"/>
        </w:rPr>
        <w:t>менее</w:t>
      </w:r>
      <w:proofErr w:type="gramEnd"/>
      <w:r>
        <w:rPr>
          <w:rFonts w:ascii="Times New Roman" w:eastAsia="Andale Sans UI" w:hAnsi="Times New Roman"/>
          <w:kern w:val="2"/>
          <w:sz w:val="28"/>
          <w:szCs w:val="28"/>
          <w:lang w:eastAsia="ar-SA"/>
        </w:rPr>
        <w:t xml:space="preserve">  сборная команда Копанского сельского поселения принимала участие в краевых соревнованиях по </w:t>
      </w:r>
      <w:r w:rsidR="00F63785">
        <w:rPr>
          <w:rFonts w:ascii="Times New Roman" w:eastAsia="Andale Sans UI" w:hAnsi="Times New Roman"/>
          <w:kern w:val="2"/>
          <w:sz w:val="28"/>
          <w:szCs w:val="28"/>
          <w:lang w:eastAsia="ar-SA"/>
        </w:rPr>
        <w:t xml:space="preserve"> лапте, спартакиаде трудящихся</w:t>
      </w:r>
      <w:r w:rsidR="0082271A">
        <w:rPr>
          <w:rFonts w:ascii="Times New Roman" w:eastAsia="Andale Sans UI" w:hAnsi="Times New Roman"/>
          <w:kern w:val="2"/>
          <w:sz w:val="28"/>
          <w:szCs w:val="28"/>
          <w:lang w:eastAsia="ar-SA"/>
        </w:rPr>
        <w:t>.</w:t>
      </w:r>
      <w:r w:rsidR="00F63785">
        <w:rPr>
          <w:rFonts w:ascii="Times New Roman" w:eastAsia="Andale Sans UI" w:hAnsi="Times New Roman"/>
          <w:kern w:val="2"/>
          <w:sz w:val="28"/>
          <w:szCs w:val="28"/>
          <w:lang w:eastAsia="ar-SA"/>
        </w:rPr>
        <w:t xml:space="preserve"> В 2021</w:t>
      </w:r>
      <w:r w:rsidR="002B12D0">
        <w:rPr>
          <w:rFonts w:ascii="Times New Roman" w:eastAsia="Andale Sans UI" w:hAnsi="Times New Roman"/>
          <w:kern w:val="2"/>
          <w:sz w:val="28"/>
          <w:szCs w:val="28"/>
          <w:lang w:eastAsia="ar-SA"/>
        </w:rPr>
        <w:t xml:space="preserve"> году команда Копанского сельского поселения в очередной раз стала победителем  муниципального этапа  Спартакиады сельских поселений. </w:t>
      </w:r>
    </w:p>
    <w:p w:rsidR="0048198A" w:rsidRDefault="0048198A" w:rsidP="0048198A">
      <w:pPr>
        <w:spacing w:after="0"/>
        <w:ind w:firstLine="709"/>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Инструктором по физической культуре и спорту</w:t>
      </w:r>
      <w:r>
        <w:rPr>
          <w:rFonts w:ascii="Times New Roman" w:eastAsia="Andale Sans UI" w:hAnsi="Times New Roman"/>
          <w:b/>
          <w:kern w:val="2"/>
          <w:sz w:val="28"/>
          <w:szCs w:val="28"/>
          <w:lang w:eastAsia="ar-SA"/>
        </w:rPr>
        <w:t xml:space="preserve">  </w:t>
      </w:r>
      <w:r>
        <w:rPr>
          <w:rFonts w:ascii="Times New Roman" w:eastAsia="Andale Sans UI" w:hAnsi="Times New Roman"/>
          <w:kern w:val="2"/>
          <w:sz w:val="28"/>
          <w:szCs w:val="28"/>
          <w:lang w:eastAsia="ar-SA"/>
        </w:rPr>
        <w:t xml:space="preserve">привлечены спонсорские средства  для приобретения спортивного </w:t>
      </w:r>
      <w:r w:rsidR="00F63785">
        <w:rPr>
          <w:rFonts w:ascii="Times New Roman" w:eastAsia="Andale Sans UI" w:hAnsi="Times New Roman"/>
          <w:kern w:val="2"/>
          <w:sz w:val="28"/>
          <w:szCs w:val="28"/>
          <w:lang w:eastAsia="ar-SA"/>
        </w:rPr>
        <w:t xml:space="preserve">инвентаря: мячей, спортивной формы. </w:t>
      </w:r>
      <w:r>
        <w:rPr>
          <w:rFonts w:ascii="Times New Roman" w:eastAsia="Andale Sans UI" w:hAnsi="Times New Roman"/>
          <w:kern w:val="2"/>
          <w:sz w:val="28"/>
          <w:szCs w:val="28"/>
          <w:lang w:eastAsia="ar-SA"/>
        </w:rPr>
        <w:t xml:space="preserve">   Ежедневно в спортивном зале работают секции по футболу, волейболу, настольному теннису. </w:t>
      </w:r>
    </w:p>
    <w:p w:rsidR="00A750F4" w:rsidRDefault="0048198A" w:rsidP="00A750F4">
      <w:pPr>
        <w:spacing w:after="0"/>
        <w:ind w:firstLine="851"/>
        <w:jc w:val="both"/>
        <w:rPr>
          <w:rFonts w:ascii="Times New Roman" w:eastAsia="Andale Sans UI" w:hAnsi="Times New Roman"/>
          <w:kern w:val="2"/>
          <w:sz w:val="28"/>
          <w:szCs w:val="28"/>
          <w:lang w:eastAsia="ar-SA"/>
        </w:rPr>
      </w:pPr>
      <w:r w:rsidRPr="001208D7">
        <w:rPr>
          <w:rFonts w:ascii="Times New Roman" w:eastAsia="Andale Sans UI" w:hAnsi="Times New Roman"/>
          <w:b/>
          <w:kern w:val="2"/>
          <w:sz w:val="28"/>
          <w:szCs w:val="28"/>
          <w:lang w:eastAsia="ar-SA"/>
        </w:rPr>
        <w:t>На расходы по отрасли «Молодежная полит</w:t>
      </w:r>
      <w:r w:rsidR="00B36A58">
        <w:rPr>
          <w:rFonts w:ascii="Times New Roman" w:eastAsia="Andale Sans UI" w:hAnsi="Times New Roman"/>
          <w:b/>
          <w:kern w:val="2"/>
          <w:sz w:val="28"/>
          <w:szCs w:val="28"/>
          <w:lang w:eastAsia="ar-SA"/>
        </w:rPr>
        <w:t>ика и оздоровление детей» в 2021</w:t>
      </w:r>
      <w:r w:rsidRPr="001208D7">
        <w:rPr>
          <w:rFonts w:ascii="Times New Roman" w:eastAsia="Andale Sans UI" w:hAnsi="Times New Roman"/>
          <w:b/>
          <w:kern w:val="2"/>
          <w:sz w:val="28"/>
          <w:szCs w:val="28"/>
          <w:lang w:eastAsia="ar-SA"/>
        </w:rPr>
        <w:t xml:space="preserve">   году были предусмотрены</w:t>
      </w:r>
      <w:r w:rsidR="00F63785">
        <w:rPr>
          <w:rFonts w:ascii="Times New Roman" w:eastAsia="Andale Sans UI" w:hAnsi="Times New Roman"/>
          <w:b/>
          <w:kern w:val="2"/>
          <w:sz w:val="28"/>
          <w:szCs w:val="28"/>
          <w:lang w:eastAsia="ar-SA"/>
        </w:rPr>
        <w:t xml:space="preserve"> средства в размере  50 000 </w:t>
      </w:r>
      <w:r w:rsidR="00F03E08">
        <w:rPr>
          <w:rFonts w:ascii="Times New Roman" w:eastAsia="Andale Sans UI" w:hAnsi="Times New Roman"/>
          <w:kern w:val="2"/>
          <w:sz w:val="28"/>
          <w:szCs w:val="28"/>
          <w:lang w:eastAsia="ar-SA"/>
        </w:rPr>
        <w:t xml:space="preserve"> рублей. </w:t>
      </w:r>
      <w:r>
        <w:rPr>
          <w:rFonts w:ascii="Times New Roman" w:eastAsia="Andale Sans UI" w:hAnsi="Times New Roman"/>
          <w:kern w:val="2"/>
          <w:sz w:val="28"/>
          <w:szCs w:val="28"/>
          <w:lang w:eastAsia="ar-SA"/>
        </w:rPr>
        <w:t xml:space="preserve">Запланированные  денежные  средства освоены в полном объеме.  На территории поселения работает  молодежный клуб «Перекресток».  </w:t>
      </w:r>
    </w:p>
    <w:p w:rsidR="00F03E08" w:rsidRDefault="0048198A" w:rsidP="00A750F4">
      <w:pPr>
        <w:spacing w:after="0"/>
        <w:ind w:firstLine="851"/>
        <w:jc w:val="both"/>
        <w:rPr>
          <w:rFonts w:ascii="Times New Roman" w:eastAsia="Andale Sans UI" w:hAnsi="Times New Roman"/>
          <w:kern w:val="2"/>
          <w:sz w:val="28"/>
          <w:szCs w:val="28"/>
          <w:lang w:eastAsia="ar-SA"/>
        </w:rPr>
      </w:pPr>
      <w:r>
        <w:rPr>
          <w:rFonts w:ascii="Times New Roman" w:eastAsia="Andale Sans UI" w:hAnsi="Times New Roman"/>
          <w:b/>
          <w:kern w:val="2"/>
          <w:sz w:val="28"/>
          <w:szCs w:val="28"/>
          <w:lang w:eastAsia="ar-SA"/>
        </w:rPr>
        <w:t xml:space="preserve"> </w:t>
      </w:r>
      <w:r>
        <w:rPr>
          <w:rFonts w:ascii="Times New Roman" w:eastAsia="Andale Sans UI" w:hAnsi="Times New Roman"/>
          <w:kern w:val="2"/>
          <w:sz w:val="28"/>
          <w:szCs w:val="28"/>
          <w:lang w:eastAsia="ar-SA"/>
        </w:rPr>
        <w:t xml:space="preserve">Под руководством специалиста по работе с молодежью </w:t>
      </w:r>
      <w:proofErr w:type="spellStart"/>
      <w:r>
        <w:rPr>
          <w:rFonts w:ascii="Times New Roman" w:eastAsia="Andale Sans UI" w:hAnsi="Times New Roman"/>
          <w:kern w:val="2"/>
          <w:sz w:val="28"/>
          <w:szCs w:val="28"/>
          <w:lang w:eastAsia="ar-SA"/>
        </w:rPr>
        <w:t>Витюк</w:t>
      </w:r>
      <w:proofErr w:type="spellEnd"/>
      <w:r>
        <w:rPr>
          <w:rFonts w:ascii="Times New Roman" w:eastAsia="Andale Sans UI" w:hAnsi="Times New Roman"/>
          <w:kern w:val="2"/>
          <w:sz w:val="28"/>
          <w:szCs w:val="28"/>
          <w:lang w:eastAsia="ar-SA"/>
        </w:rPr>
        <w:t xml:space="preserve"> Владислава работает волонтерское движение.  Волонтеры  </w:t>
      </w:r>
      <w:r w:rsidR="00F03E08">
        <w:rPr>
          <w:rFonts w:ascii="Times New Roman" w:eastAsia="Andale Sans UI" w:hAnsi="Times New Roman"/>
          <w:kern w:val="2"/>
          <w:sz w:val="28"/>
          <w:szCs w:val="28"/>
          <w:lang w:eastAsia="ar-SA"/>
        </w:rPr>
        <w:t xml:space="preserve">в период пандемии </w:t>
      </w:r>
      <w:r w:rsidR="00F03E08">
        <w:rPr>
          <w:rFonts w:ascii="Times New Roman" w:hAnsi="Times New Roman"/>
          <w:color w:val="000000"/>
          <w:sz w:val="28"/>
          <w:szCs w:val="28"/>
        </w:rPr>
        <w:t xml:space="preserve"> оказывали помощь  гражданам в доставке лекарств,  продуктов питания, </w:t>
      </w:r>
      <w:r w:rsidR="00F03E08">
        <w:rPr>
          <w:rFonts w:ascii="Times New Roman" w:eastAsia="Andale Sans UI" w:hAnsi="Times New Roman"/>
          <w:kern w:val="2"/>
          <w:sz w:val="28"/>
          <w:szCs w:val="28"/>
          <w:lang w:eastAsia="ar-SA"/>
        </w:rPr>
        <w:t xml:space="preserve"> </w:t>
      </w:r>
      <w:r>
        <w:rPr>
          <w:rFonts w:ascii="Times New Roman" w:eastAsia="Andale Sans UI" w:hAnsi="Times New Roman"/>
          <w:kern w:val="2"/>
          <w:sz w:val="28"/>
          <w:szCs w:val="28"/>
          <w:lang w:eastAsia="ar-SA"/>
        </w:rPr>
        <w:t>ухаживают за могилами  ветеранов  на станичном кладбище</w:t>
      </w:r>
      <w:r w:rsidR="00F03E08">
        <w:rPr>
          <w:rFonts w:ascii="Times New Roman" w:eastAsia="Andale Sans UI" w:hAnsi="Times New Roman"/>
          <w:kern w:val="2"/>
          <w:sz w:val="28"/>
          <w:szCs w:val="28"/>
          <w:lang w:eastAsia="ar-SA"/>
        </w:rPr>
        <w:t>.</w:t>
      </w:r>
      <w:r w:rsidR="0082271A">
        <w:rPr>
          <w:rFonts w:ascii="Times New Roman" w:eastAsia="Andale Sans UI" w:hAnsi="Times New Roman"/>
          <w:kern w:val="2"/>
          <w:sz w:val="28"/>
          <w:szCs w:val="28"/>
          <w:lang w:eastAsia="ar-SA"/>
        </w:rPr>
        <w:t xml:space="preserve"> </w:t>
      </w:r>
    </w:p>
    <w:p w:rsidR="00005FD2" w:rsidRDefault="0082271A" w:rsidP="00A750F4">
      <w:pPr>
        <w:spacing w:after="0"/>
        <w:ind w:firstLine="851"/>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В 2021 году  были благоустроены могилы ветеранов ВОВ,  родственники которых давно умерли или уже </w:t>
      </w:r>
      <w:proofErr w:type="gramStart"/>
      <w:r>
        <w:rPr>
          <w:rFonts w:ascii="Times New Roman" w:eastAsia="Andale Sans UI" w:hAnsi="Times New Roman"/>
          <w:kern w:val="2"/>
          <w:sz w:val="28"/>
          <w:szCs w:val="28"/>
          <w:lang w:eastAsia="ar-SA"/>
        </w:rPr>
        <w:t>много лет не живут</w:t>
      </w:r>
      <w:proofErr w:type="gramEnd"/>
      <w:r>
        <w:rPr>
          <w:rFonts w:ascii="Times New Roman" w:eastAsia="Andale Sans UI" w:hAnsi="Times New Roman"/>
          <w:kern w:val="2"/>
          <w:sz w:val="28"/>
          <w:szCs w:val="28"/>
          <w:lang w:eastAsia="ar-SA"/>
        </w:rPr>
        <w:t xml:space="preserve"> в станице.   Инициатором проведения такой акции выступил молодежный клуб</w:t>
      </w:r>
      <w:r w:rsidR="003F4457">
        <w:rPr>
          <w:rFonts w:ascii="Times New Roman" w:eastAsia="Andale Sans UI" w:hAnsi="Times New Roman"/>
          <w:kern w:val="2"/>
          <w:sz w:val="28"/>
          <w:szCs w:val="28"/>
          <w:lang w:eastAsia="ar-SA"/>
        </w:rPr>
        <w:t xml:space="preserve"> и военно-патриотический клуб «Честь имею»</w:t>
      </w:r>
      <w:r>
        <w:rPr>
          <w:rFonts w:ascii="Times New Roman" w:eastAsia="Andale Sans UI" w:hAnsi="Times New Roman"/>
          <w:kern w:val="2"/>
          <w:sz w:val="28"/>
          <w:szCs w:val="28"/>
          <w:lang w:eastAsia="ar-SA"/>
        </w:rPr>
        <w:t xml:space="preserve">. </w:t>
      </w:r>
      <w:r w:rsidR="00005FD2">
        <w:rPr>
          <w:rFonts w:ascii="Times New Roman" w:eastAsia="Andale Sans UI" w:hAnsi="Times New Roman"/>
          <w:kern w:val="2"/>
          <w:sz w:val="28"/>
          <w:szCs w:val="28"/>
          <w:lang w:eastAsia="ar-SA"/>
        </w:rPr>
        <w:t xml:space="preserve"> </w:t>
      </w:r>
      <w:r>
        <w:rPr>
          <w:rFonts w:ascii="Times New Roman" w:eastAsia="Andale Sans UI" w:hAnsi="Times New Roman"/>
          <w:kern w:val="2"/>
          <w:sz w:val="28"/>
          <w:szCs w:val="28"/>
          <w:lang w:eastAsia="ar-SA"/>
        </w:rPr>
        <w:t>Акцию поддержал депута</w:t>
      </w:r>
      <w:r w:rsidR="00675EB7">
        <w:rPr>
          <w:rFonts w:ascii="Times New Roman" w:eastAsia="Andale Sans UI" w:hAnsi="Times New Roman"/>
          <w:kern w:val="2"/>
          <w:sz w:val="28"/>
          <w:szCs w:val="28"/>
          <w:lang w:eastAsia="ar-SA"/>
        </w:rPr>
        <w:t>т</w:t>
      </w:r>
      <w:r>
        <w:rPr>
          <w:rFonts w:ascii="Times New Roman" w:eastAsia="Andale Sans UI" w:hAnsi="Times New Roman"/>
          <w:kern w:val="2"/>
          <w:sz w:val="28"/>
          <w:szCs w:val="28"/>
          <w:lang w:eastAsia="ar-SA"/>
        </w:rPr>
        <w:t xml:space="preserve"> Совета муниципального образования </w:t>
      </w:r>
      <w:proofErr w:type="spellStart"/>
      <w:r>
        <w:rPr>
          <w:rFonts w:ascii="Times New Roman" w:eastAsia="Andale Sans UI" w:hAnsi="Times New Roman"/>
          <w:kern w:val="2"/>
          <w:sz w:val="28"/>
          <w:szCs w:val="28"/>
          <w:lang w:eastAsia="ar-SA"/>
        </w:rPr>
        <w:t>Ейский</w:t>
      </w:r>
      <w:proofErr w:type="spellEnd"/>
      <w:r>
        <w:rPr>
          <w:rFonts w:ascii="Times New Roman" w:eastAsia="Andale Sans UI" w:hAnsi="Times New Roman"/>
          <w:kern w:val="2"/>
          <w:sz w:val="28"/>
          <w:szCs w:val="28"/>
          <w:lang w:eastAsia="ar-SA"/>
        </w:rPr>
        <w:t xml:space="preserve"> район </w:t>
      </w:r>
      <w:r w:rsidR="00675EB7">
        <w:rPr>
          <w:rFonts w:ascii="Times New Roman" w:eastAsia="Andale Sans UI" w:hAnsi="Times New Roman"/>
          <w:kern w:val="2"/>
          <w:sz w:val="28"/>
          <w:szCs w:val="28"/>
          <w:lang w:eastAsia="ar-SA"/>
        </w:rPr>
        <w:t xml:space="preserve"> </w:t>
      </w:r>
      <w:r>
        <w:rPr>
          <w:rFonts w:ascii="Times New Roman" w:eastAsia="Andale Sans UI" w:hAnsi="Times New Roman"/>
          <w:kern w:val="2"/>
          <w:sz w:val="28"/>
          <w:szCs w:val="28"/>
          <w:lang w:eastAsia="ar-SA"/>
        </w:rPr>
        <w:t xml:space="preserve">С.Н. </w:t>
      </w:r>
      <w:proofErr w:type="gramStart"/>
      <w:r>
        <w:rPr>
          <w:rFonts w:ascii="Times New Roman" w:eastAsia="Andale Sans UI" w:hAnsi="Times New Roman"/>
          <w:kern w:val="2"/>
          <w:sz w:val="28"/>
          <w:szCs w:val="28"/>
          <w:lang w:eastAsia="ar-SA"/>
        </w:rPr>
        <w:t>Рудых</w:t>
      </w:r>
      <w:proofErr w:type="gramEnd"/>
      <w:r w:rsidRPr="00005FD2">
        <w:rPr>
          <w:rFonts w:ascii="Times New Roman" w:eastAsia="Andale Sans UI" w:hAnsi="Times New Roman"/>
          <w:b/>
          <w:kern w:val="2"/>
          <w:sz w:val="28"/>
          <w:szCs w:val="28"/>
          <w:lang w:eastAsia="ar-SA"/>
        </w:rPr>
        <w:t xml:space="preserve">. </w:t>
      </w:r>
      <w:r w:rsidR="00675EB7" w:rsidRPr="00005FD2">
        <w:rPr>
          <w:rFonts w:ascii="Times New Roman" w:eastAsia="Andale Sans UI" w:hAnsi="Times New Roman"/>
          <w:b/>
          <w:kern w:val="2"/>
          <w:sz w:val="28"/>
          <w:szCs w:val="28"/>
          <w:lang w:eastAsia="ar-SA"/>
        </w:rPr>
        <w:t xml:space="preserve"> </w:t>
      </w:r>
      <w:r w:rsidR="00675EB7" w:rsidRPr="003F4457">
        <w:rPr>
          <w:rFonts w:ascii="Times New Roman" w:eastAsia="Andale Sans UI" w:hAnsi="Times New Roman"/>
          <w:kern w:val="2"/>
          <w:sz w:val="28"/>
          <w:szCs w:val="28"/>
          <w:lang w:eastAsia="ar-SA"/>
        </w:rPr>
        <w:t>Он личн</w:t>
      </w:r>
      <w:r w:rsidR="003F4457" w:rsidRPr="003F4457">
        <w:rPr>
          <w:rFonts w:ascii="Times New Roman" w:eastAsia="Andale Sans UI" w:hAnsi="Times New Roman"/>
          <w:kern w:val="2"/>
          <w:sz w:val="28"/>
          <w:szCs w:val="28"/>
          <w:lang w:eastAsia="ar-SA"/>
        </w:rPr>
        <w:t xml:space="preserve">о заказал и привез  6 </w:t>
      </w:r>
      <w:r w:rsidR="00675EB7" w:rsidRPr="003F4457">
        <w:rPr>
          <w:rFonts w:ascii="Times New Roman" w:eastAsia="Andale Sans UI" w:hAnsi="Times New Roman"/>
          <w:kern w:val="2"/>
          <w:sz w:val="28"/>
          <w:szCs w:val="28"/>
          <w:lang w:eastAsia="ar-SA"/>
        </w:rPr>
        <w:t>памятников</w:t>
      </w:r>
      <w:proofErr w:type="gramStart"/>
      <w:r w:rsidR="00675EB7" w:rsidRPr="003F4457">
        <w:rPr>
          <w:rFonts w:ascii="Times New Roman" w:eastAsia="Andale Sans UI" w:hAnsi="Times New Roman"/>
          <w:kern w:val="2"/>
          <w:sz w:val="28"/>
          <w:szCs w:val="28"/>
          <w:lang w:eastAsia="ar-SA"/>
        </w:rPr>
        <w:t xml:space="preserve"> .</w:t>
      </w:r>
      <w:proofErr w:type="gramEnd"/>
      <w:r w:rsidR="00675EB7" w:rsidRPr="003F4457">
        <w:rPr>
          <w:rFonts w:ascii="Times New Roman" w:eastAsia="Andale Sans UI" w:hAnsi="Times New Roman"/>
          <w:kern w:val="2"/>
          <w:sz w:val="28"/>
          <w:szCs w:val="28"/>
          <w:lang w:eastAsia="ar-SA"/>
        </w:rPr>
        <w:t xml:space="preserve"> </w:t>
      </w:r>
      <w:r w:rsidR="003F4457">
        <w:rPr>
          <w:rFonts w:ascii="Times New Roman" w:eastAsia="Andale Sans UI" w:hAnsi="Times New Roman"/>
          <w:kern w:val="2"/>
          <w:sz w:val="28"/>
          <w:szCs w:val="28"/>
          <w:lang w:eastAsia="ar-SA"/>
        </w:rPr>
        <w:t xml:space="preserve"> </w:t>
      </w:r>
      <w:r w:rsidR="00683278" w:rsidRPr="003F4457">
        <w:rPr>
          <w:rFonts w:ascii="Times New Roman" w:eastAsia="Andale Sans UI" w:hAnsi="Times New Roman"/>
          <w:kern w:val="2"/>
          <w:sz w:val="28"/>
          <w:szCs w:val="28"/>
          <w:lang w:eastAsia="ar-SA"/>
        </w:rPr>
        <w:t>Средства выделили  С</w:t>
      </w:r>
      <w:r w:rsidR="00005FD2" w:rsidRPr="003F4457">
        <w:rPr>
          <w:rFonts w:ascii="Times New Roman" w:eastAsia="Andale Sans UI" w:hAnsi="Times New Roman"/>
          <w:kern w:val="2"/>
          <w:sz w:val="28"/>
          <w:szCs w:val="28"/>
          <w:lang w:eastAsia="ar-SA"/>
        </w:rPr>
        <w:t>ПСС</w:t>
      </w:r>
      <w:r w:rsidR="00683278" w:rsidRPr="003F4457">
        <w:rPr>
          <w:rFonts w:ascii="Times New Roman" w:eastAsia="Andale Sans UI" w:hAnsi="Times New Roman"/>
          <w:kern w:val="2"/>
          <w:sz w:val="28"/>
          <w:szCs w:val="28"/>
          <w:lang w:eastAsia="ar-SA"/>
        </w:rPr>
        <w:t>К «</w:t>
      </w:r>
      <w:proofErr w:type="spellStart"/>
      <w:r w:rsidR="00683278" w:rsidRPr="003F4457">
        <w:rPr>
          <w:rFonts w:ascii="Times New Roman" w:eastAsia="Andale Sans UI" w:hAnsi="Times New Roman"/>
          <w:kern w:val="2"/>
          <w:sz w:val="28"/>
          <w:szCs w:val="28"/>
          <w:lang w:eastAsia="ar-SA"/>
        </w:rPr>
        <w:t>Ейский</w:t>
      </w:r>
      <w:proofErr w:type="spellEnd"/>
      <w:r w:rsidR="00683278" w:rsidRPr="003F4457">
        <w:rPr>
          <w:rFonts w:ascii="Times New Roman" w:eastAsia="Andale Sans UI" w:hAnsi="Times New Roman"/>
          <w:kern w:val="2"/>
          <w:sz w:val="28"/>
          <w:szCs w:val="28"/>
          <w:lang w:eastAsia="ar-SA"/>
        </w:rPr>
        <w:t xml:space="preserve"> </w:t>
      </w:r>
      <w:proofErr w:type="spellStart"/>
      <w:r w:rsidR="00683278" w:rsidRPr="003F4457">
        <w:rPr>
          <w:rFonts w:ascii="Times New Roman" w:eastAsia="Andale Sans UI" w:hAnsi="Times New Roman"/>
          <w:kern w:val="2"/>
          <w:sz w:val="28"/>
          <w:szCs w:val="28"/>
          <w:lang w:eastAsia="ar-SA"/>
        </w:rPr>
        <w:t>агросоюз</w:t>
      </w:r>
      <w:proofErr w:type="spellEnd"/>
      <w:r w:rsidR="00683278" w:rsidRPr="003F4457">
        <w:rPr>
          <w:rFonts w:ascii="Times New Roman" w:eastAsia="Andale Sans UI" w:hAnsi="Times New Roman"/>
          <w:kern w:val="2"/>
          <w:sz w:val="28"/>
          <w:szCs w:val="28"/>
          <w:lang w:eastAsia="ar-SA"/>
        </w:rPr>
        <w:t>»</w:t>
      </w:r>
      <w:r w:rsidR="00675EB7">
        <w:rPr>
          <w:rFonts w:ascii="Times New Roman" w:eastAsia="Andale Sans UI" w:hAnsi="Times New Roman"/>
          <w:kern w:val="2"/>
          <w:sz w:val="28"/>
          <w:szCs w:val="28"/>
          <w:lang w:eastAsia="ar-SA"/>
        </w:rPr>
        <w:t xml:space="preserve"> </w:t>
      </w:r>
      <w:r w:rsidR="003F4457">
        <w:rPr>
          <w:rFonts w:ascii="Times New Roman" w:eastAsia="Andale Sans UI" w:hAnsi="Times New Roman"/>
          <w:kern w:val="2"/>
          <w:sz w:val="28"/>
          <w:szCs w:val="28"/>
          <w:lang w:eastAsia="ar-SA"/>
        </w:rPr>
        <w:t xml:space="preserve"> ( </w:t>
      </w:r>
      <w:r w:rsidR="003F4457">
        <w:rPr>
          <w:rFonts w:ascii="Times New Roman" w:eastAsia="Andale Sans UI" w:hAnsi="Times New Roman"/>
          <w:kern w:val="2"/>
          <w:sz w:val="28"/>
          <w:szCs w:val="28"/>
          <w:lang w:eastAsia="ar-SA"/>
        </w:rPr>
        <w:lastRenderedPageBreak/>
        <w:t xml:space="preserve">председатель Рудых С.Н.)  и глава КФХ из станицы </w:t>
      </w:r>
      <w:proofErr w:type="spellStart"/>
      <w:r w:rsidR="003F4457">
        <w:rPr>
          <w:rFonts w:ascii="Times New Roman" w:eastAsia="Andale Sans UI" w:hAnsi="Times New Roman"/>
          <w:kern w:val="2"/>
          <w:sz w:val="28"/>
          <w:szCs w:val="28"/>
          <w:lang w:eastAsia="ar-SA"/>
        </w:rPr>
        <w:t>Новодеревянковской</w:t>
      </w:r>
      <w:proofErr w:type="spellEnd"/>
      <w:r w:rsidR="003F4457">
        <w:rPr>
          <w:rFonts w:ascii="Times New Roman" w:eastAsia="Andale Sans UI" w:hAnsi="Times New Roman"/>
          <w:kern w:val="2"/>
          <w:sz w:val="28"/>
          <w:szCs w:val="28"/>
          <w:lang w:eastAsia="ar-SA"/>
        </w:rPr>
        <w:t xml:space="preserve"> </w:t>
      </w:r>
      <w:proofErr w:type="spellStart"/>
      <w:r w:rsidR="003F4457">
        <w:rPr>
          <w:rFonts w:ascii="Times New Roman" w:eastAsia="Andale Sans UI" w:hAnsi="Times New Roman"/>
          <w:kern w:val="2"/>
          <w:sz w:val="28"/>
          <w:szCs w:val="28"/>
          <w:lang w:eastAsia="ar-SA"/>
        </w:rPr>
        <w:t>Колесникович</w:t>
      </w:r>
      <w:proofErr w:type="spellEnd"/>
      <w:r w:rsidR="003F4457">
        <w:rPr>
          <w:rFonts w:ascii="Times New Roman" w:eastAsia="Andale Sans UI" w:hAnsi="Times New Roman"/>
          <w:kern w:val="2"/>
          <w:sz w:val="28"/>
          <w:szCs w:val="28"/>
          <w:lang w:eastAsia="ar-SA"/>
        </w:rPr>
        <w:t xml:space="preserve">  Павел Михайлович. </w:t>
      </w:r>
      <w:r w:rsidR="00005FD2">
        <w:rPr>
          <w:rFonts w:ascii="Times New Roman" w:eastAsia="Andale Sans UI" w:hAnsi="Times New Roman"/>
          <w:kern w:val="2"/>
          <w:sz w:val="28"/>
          <w:szCs w:val="28"/>
          <w:lang w:eastAsia="ar-SA"/>
        </w:rPr>
        <w:t xml:space="preserve"> </w:t>
      </w:r>
    </w:p>
    <w:p w:rsidR="00A750F4" w:rsidRDefault="0082271A" w:rsidP="00A750F4">
      <w:pPr>
        <w:spacing w:after="0"/>
        <w:ind w:firstLine="851"/>
        <w:jc w:val="both"/>
        <w:rPr>
          <w:rFonts w:ascii="Times New Roman" w:eastAsia="Times New Roman" w:hAnsi="Times New Roman"/>
          <w:sz w:val="28"/>
          <w:szCs w:val="28"/>
          <w:lang w:eastAsia="ru-RU"/>
        </w:rPr>
      </w:pPr>
      <w:r>
        <w:rPr>
          <w:rFonts w:ascii="Times New Roman" w:eastAsia="Andale Sans UI" w:hAnsi="Times New Roman"/>
          <w:kern w:val="2"/>
          <w:sz w:val="28"/>
          <w:szCs w:val="28"/>
          <w:lang w:eastAsia="ar-SA"/>
        </w:rPr>
        <w:t xml:space="preserve">  </w:t>
      </w:r>
      <w:r w:rsidR="0048198A">
        <w:rPr>
          <w:rFonts w:ascii="Times New Roman" w:hAnsi="Times New Roman"/>
          <w:sz w:val="28"/>
          <w:szCs w:val="28"/>
        </w:rPr>
        <w:t xml:space="preserve"> </w:t>
      </w:r>
      <w:r w:rsidR="00A750F4" w:rsidRPr="00A750F4">
        <w:rPr>
          <w:rFonts w:ascii="Times New Roman" w:eastAsia="Times New Roman" w:hAnsi="Times New Roman"/>
          <w:sz w:val="28"/>
          <w:szCs w:val="28"/>
          <w:lang w:eastAsia="ru-RU"/>
        </w:rPr>
        <w:t>Воло</w:t>
      </w:r>
      <w:r w:rsidR="00A750F4">
        <w:rPr>
          <w:rFonts w:ascii="Times New Roman" w:eastAsia="Times New Roman" w:hAnsi="Times New Roman"/>
          <w:sz w:val="28"/>
          <w:szCs w:val="28"/>
          <w:lang w:eastAsia="ru-RU"/>
        </w:rPr>
        <w:t xml:space="preserve">нтеры молодежного клуба  приняли </w:t>
      </w:r>
      <w:r w:rsidR="00A750F4" w:rsidRPr="00A750F4">
        <w:rPr>
          <w:rFonts w:ascii="Times New Roman" w:eastAsia="Times New Roman" w:hAnsi="Times New Roman"/>
          <w:sz w:val="28"/>
          <w:szCs w:val="28"/>
          <w:lang w:eastAsia="ru-RU"/>
        </w:rPr>
        <w:t xml:space="preserve"> активное участие в организации работы на избира</w:t>
      </w:r>
      <w:r w:rsidR="00A750F4">
        <w:rPr>
          <w:rFonts w:ascii="Times New Roman" w:eastAsia="Times New Roman" w:hAnsi="Times New Roman"/>
          <w:sz w:val="28"/>
          <w:szCs w:val="28"/>
          <w:lang w:eastAsia="ru-RU"/>
        </w:rPr>
        <w:t>тельном  участке.</w:t>
      </w:r>
    </w:p>
    <w:p w:rsidR="001208D7" w:rsidRPr="003667BE" w:rsidRDefault="006A42A3" w:rsidP="003667BE">
      <w:pPr>
        <w:spacing w:after="0"/>
        <w:ind w:firstLine="708"/>
        <w:jc w:val="both"/>
        <w:rPr>
          <w:rFonts w:ascii="Times New Roman" w:hAnsi="Times New Roman"/>
          <w:sz w:val="28"/>
          <w:szCs w:val="28"/>
        </w:rPr>
      </w:pPr>
      <w:r w:rsidRPr="006A42A3">
        <w:rPr>
          <w:rFonts w:ascii="Times New Roman" w:hAnsi="Times New Roman"/>
          <w:color w:val="262626"/>
          <w:sz w:val="28"/>
          <w:szCs w:val="28"/>
          <w:shd w:val="clear" w:color="auto" w:fill="FFFFFF"/>
        </w:rPr>
        <w:t>С 21 июля по 27 июля 2021 года в г. Солнечногорске Московской области</w:t>
      </w:r>
      <w:r>
        <w:rPr>
          <w:rFonts w:ascii="Times New Roman" w:hAnsi="Times New Roman"/>
          <w:color w:val="262626"/>
          <w:sz w:val="28"/>
          <w:szCs w:val="28"/>
          <w:shd w:val="clear" w:color="auto" w:fill="FFFFFF"/>
        </w:rPr>
        <w:t xml:space="preserve"> </w:t>
      </w:r>
      <w:r w:rsidRPr="006A42A3">
        <w:rPr>
          <w:rFonts w:ascii="Times New Roman" w:hAnsi="Times New Roman"/>
          <w:color w:val="262626"/>
          <w:sz w:val="28"/>
          <w:szCs w:val="28"/>
          <w:shd w:val="clear" w:color="auto" w:fill="FFFFFF"/>
        </w:rPr>
        <w:t xml:space="preserve"> Владислав </w:t>
      </w:r>
      <w:proofErr w:type="spellStart"/>
      <w:r w:rsidRPr="006A42A3">
        <w:rPr>
          <w:rFonts w:ascii="Times New Roman" w:hAnsi="Times New Roman"/>
          <w:color w:val="262626"/>
          <w:sz w:val="28"/>
          <w:szCs w:val="28"/>
          <w:shd w:val="clear" w:color="auto" w:fill="FFFFFF"/>
        </w:rPr>
        <w:t>Витюк</w:t>
      </w:r>
      <w:proofErr w:type="spellEnd"/>
      <w:r w:rsidRPr="006A42A3">
        <w:rPr>
          <w:rFonts w:ascii="Times New Roman" w:hAnsi="Times New Roman"/>
          <w:color w:val="262626"/>
          <w:sz w:val="28"/>
          <w:szCs w:val="28"/>
          <w:shd w:val="clear" w:color="auto" w:fill="FFFFFF"/>
        </w:rPr>
        <w:t xml:space="preserve">  участвовал в третьей смене «Работать в России» молодежного форума «Территория смыслов». </w:t>
      </w:r>
      <w:r>
        <w:rPr>
          <w:rFonts w:ascii="Times New Roman" w:hAnsi="Times New Roman"/>
          <w:color w:val="262626"/>
          <w:sz w:val="28"/>
          <w:szCs w:val="28"/>
        </w:rPr>
        <w:t xml:space="preserve"> </w:t>
      </w:r>
      <w:r w:rsidRPr="006A42A3">
        <w:rPr>
          <w:rFonts w:ascii="Times New Roman" w:hAnsi="Times New Roman"/>
          <w:color w:val="262626"/>
          <w:sz w:val="28"/>
          <w:szCs w:val="28"/>
          <w:shd w:val="clear" w:color="auto" w:fill="FFFFFF"/>
        </w:rPr>
        <w:t xml:space="preserve"> Из 77 прое</w:t>
      </w:r>
      <w:r>
        <w:rPr>
          <w:rFonts w:ascii="Times New Roman" w:hAnsi="Times New Roman"/>
          <w:color w:val="262626"/>
          <w:sz w:val="28"/>
          <w:szCs w:val="28"/>
          <w:shd w:val="clear" w:color="auto" w:fill="FFFFFF"/>
        </w:rPr>
        <w:t xml:space="preserve">ктов финансирование получили 16. </w:t>
      </w:r>
      <w:r w:rsidRPr="006A42A3">
        <w:rPr>
          <w:rFonts w:ascii="Times New Roman" w:hAnsi="Times New Roman"/>
          <w:color w:val="262626"/>
          <w:sz w:val="28"/>
          <w:szCs w:val="28"/>
          <w:shd w:val="clear" w:color="auto" w:fill="FFFFFF"/>
        </w:rPr>
        <w:t xml:space="preserve"> Проект под названием Досуговый клуб «Юность», разработанный Владиславом </w:t>
      </w:r>
      <w:proofErr w:type="spellStart"/>
      <w:r w:rsidRPr="006A42A3">
        <w:rPr>
          <w:rFonts w:ascii="Times New Roman" w:hAnsi="Times New Roman"/>
          <w:color w:val="262626"/>
          <w:sz w:val="28"/>
          <w:szCs w:val="28"/>
          <w:shd w:val="clear" w:color="auto" w:fill="FFFFFF"/>
        </w:rPr>
        <w:t>Витюк</w:t>
      </w:r>
      <w:proofErr w:type="spellEnd"/>
      <w:r w:rsidRPr="006A42A3">
        <w:rPr>
          <w:rFonts w:ascii="Times New Roman" w:hAnsi="Times New Roman"/>
          <w:color w:val="262626"/>
          <w:sz w:val="28"/>
          <w:szCs w:val="28"/>
          <w:shd w:val="clear" w:color="auto" w:fill="FFFFFF"/>
        </w:rPr>
        <w:t xml:space="preserve">  выиграл грант на сумму 130 000 рублей.</w:t>
      </w:r>
      <w:r>
        <w:rPr>
          <w:rFonts w:ascii="Times New Roman" w:hAnsi="Times New Roman"/>
          <w:color w:val="262626"/>
          <w:sz w:val="28"/>
          <w:szCs w:val="28"/>
          <w:shd w:val="clear" w:color="auto" w:fill="FFFFFF"/>
        </w:rPr>
        <w:t xml:space="preserve"> </w:t>
      </w:r>
      <w:r w:rsidRPr="006A42A3">
        <w:rPr>
          <w:rFonts w:ascii="Times New Roman" w:hAnsi="Times New Roman"/>
          <w:color w:val="262626"/>
          <w:sz w:val="28"/>
          <w:szCs w:val="28"/>
          <w:shd w:val="clear" w:color="auto" w:fill="FFFFFF"/>
        </w:rPr>
        <w:t xml:space="preserve"> Основная цель проекта: создание на территории Копанского сельского поселения Ейского района досугового клуба «Юность» для молодых лю</w:t>
      </w:r>
      <w:r w:rsidR="003667BE">
        <w:rPr>
          <w:rFonts w:ascii="Times New Roman" w:hAnsi="Times New Roman"/>
          <w:color w:val="262626"/>
          <w:sz w:val="28"/>
          <w:szCs w:val="28"/>
          <w:shd w:val="clear" w:color="auto" w:fill="FFFFFF"/>
        </w:rPr>
        <w:t xml:space="preserve">дей в возрасте от 14 до 35 лет.  </w:t>
      </w:r>
      <w:r w:rsidR="003667BE" w:rsidRPr="003667BE">
        <w:rPr>
          <w:rStyle w:val="project-view-itementrypia02"/>
          <w:rFonts w:ascii="Times New Roman" w:hAnsi="Times New Roman"/>
          <w:sz w:val="28"/>
          <w:szCs w:val="28"/>
        </w:rPr>
        <w:t xml:space="preserve"> В</w:t>
      </w:r>
      <w:r w:rsidR="003667BE">
        <w:rPr>
          <w:rStyle w:val="project-view-itementrypia02"/>
          <w:rFonts w:ascii="Times New Roman" w:hAnsi="Times New Roman"/>
          <w:sz w:val="28"/>
          <w:szCs w:val="28"/>
        </w:rPr>
        <w:t xml:space="preserve"> период реализации проекта запланирован</w:t>
      </w:r>
      <w:r w:rsidR="003667BE" w:rsidRPr="003667BE">
        <w:rPr>
          <w:rStyle w:val="project-view-itementrypia02"/>
          <w:rFonts w:ascii="Times New Roman" w:hAnsi="Times New Roman"/>
          <w:sz w:val="28"/>
          <w:szCs w:val="28"/>
        </w:rPr>
        <w:t xml:space="preserve">ы </w:t>
      </w:r>
      <w:r w:rsidR="003667BE">
        <w:rPr>
          <w:rStyle w:val="project-view-itementrypia02"/>
          <w:rFonts w:ascii="Times New Roman" w:hAnsi="Times New Roman"/>
          <w:sz w:val="28"/>
          <w:szCs w:val="28"/>
        </w:rPr>
        <w:t xml:space="preserve"> </w:t>
      </w:r>
      <w:r w:rsidR="003667BE" w:rsidRPr="003667BE">
        <w:rPr>
          <w:rStyle w:val="project-view-itementrypia02"/>
          <w:rFonts w:ascii="Times New Roman" w:hAnsi="Times New Roman"/>
          <w:sz w:val="28"/>
          <w:szCs w:val="28"/>
        </w:rPr>
        <w:t>организация и проведения различных форм мероприятий, таких как: лекции, круглые столы, интеллектуальные игры, викторины, соревнования и тренинги.</w:t>
      </w:r>
      <w:r w:rsidR="003667BE">
        <w:rPr>
          <w:rStyle w:val="project-view-itementrypia02"/>
          <w:rFonts w:ascii="Times New Roman" w:hAnsi="Times New Roman"/>
          <w:sz w:val="28"/>
          <w:szCs w:val="28"/>
        </w:rPr>
        <w:t xml:space="preserve"> </w:t>
      </w:r>
      <w:r w:rsidR="003667BE">
        <w:rPr>
          <w:rFonts w:ascii="Times New Roman" w:hAnsi="Times New Roman"/>
          <w:sz w:val="28"/>
          <w:szCs w:val="28"/>
        </w:rPr>
        <w:t xml:space="preserve"> </w:t>
      </w:r>
      <w:r w:rsidR="003667BE" w:rsidRPr="003667BE">
        <w:rPr>
          <w:rFonts w:ascii="Times New Roman" w:hAnsi="Times New Roman"/>
          <w:color w:val="262626"/>
          <w:sz w:val="28"/>
          <w:szCs w:val="28"/>
          <w:shd w:val="clear" w:color="auto" w:fill="FFFFFF"/>
        </w:rPr>
        <w:t>В данный момент подготовлена материально-техническая база для реализаци</w:t>
      </w:r>
      <w:r w:rsidR="00B36A58">
        <w:rPr>
          <w:rFonts w:ascii="Times New Roman" w:hAnsi="Times New Roman"/>
          <w:color w:val="262626"/>
          <w:sz w:val="28"/>
          <w:szCs w:val="28"/>
          <w:shd w:val="clear" w:color="auto" w:fill="FFFFFF"/>
        </w:rPr>
        <w:t xml:space="preserve">и проекта на общую сумму 130 </w:t>
      </w:r>
      <w:proofErr w:type="spellStart"/>
      <w:proofErr w:type="gramStart"/>
      <w:r w:rsidR="00B36A58">
        <w:rPr>
          <w:rFonts w:ascii="Times New Roman" w:hAnsi="Times New Roman"/>
          <w:color w:val="262626"/>
          <w:sz w:val="28"/>
          <w:szCs w:val="28"/>
          <w:shd w:val="clear" w:color="auto" w:fill="FFFFFF"/>
        </w:rPr>
        <w:t>тыс</w:t>
      </w:r>
      <w:proofErr w:type="spellEnd"/>
      <w:proofErr w:type="gramEnd"/>
      <w:r w:rsidR="00B36A58">
        <w:rPr>
          <w:rFonts w:ascii="Times New Roman" w:hAnsi="Times New Roman"/>
          <w:color w:val="262626"/>
          <w:sz w:val="28"/>
          <w:szCs w:val="28"/>
          <w:shd w:val="clear" w:color="auto" w:fill="FFFFFF"/>
        </w:rPr>
        <w:t xml:space="preserve"> </w:t>
      </w:r>
      <w:r w:rsidR="003667BE" w:rsidRPr="003667BE">
        <w:rPr>
          <w:rFonts w:ascii="Times New Roman" w:hAnsi="Times New Roman"/>
          <w:color w:val="262626"/>
          <w:sz w:val="28"/>
          <w:szCs w:val="28"/>
          <w:shd w:val="clear" w:color="auto" w:fill="FFFFFF"/>
        </w:rPr>
        <w:t xml:space="preserve"> руб.</w:t>
      </w:r>
      <w:r w:rsidR="003667BE">
        <w:rPr>
          <w:rFonts w:ascii="Times New Roman" w:hAnsi="Times New Roman"/>
          <w:color w:val="262626"/>
          <w:sz w:val="28"/>
          <w:szCs w:val="28"/>
          <w:shd w:val="clear" w:color="auto" w:fill="FFFFFF"/>
        </w:rPr>
        <w:t xml:space="preserve"> </w:t>
      </w:r>
      <w:r w:rsidR="003667BE" w:rsidRPr="003667BE">
        <w:rPr>
          <w:rFonts w:ascii="Times New Roman" w:hAnsi="Times New Roman"/>
          <w:color w:val="262626"/>
          <w:sz w:val="28"/>
          <w:szCs w:val="28"/>
          <w:shd w:val="clear" w:color="auto" w:fill="FFFFFF"/>
        </w:rPr>
        <w:t xml:space="preserve"> Были приобретены: фотоаппарат, проектор, экран для проектора, </w:t>
      </w:r>
      <w:r w:rsidR="003667BE">
        <w:rPr>
          <w:rFonts w:ascii="Times New Roman" w:hAnsi="Times New Roman"/>
          <w:color w:val="262626"/>
          <w:sz w:val="28"/>
          <w:szCs w:val="28"/>
          <w:shd w:val="clear" w:color="auto" w:fill="FFFFFF"/>
        </w:rPr>
        <w:t xml:space="preserve"> 15  кресло-мешков</w:t>
      </w:r>
      <w:r w:rsidR="003667BE" w:rsidRPr="003667BE">
        <w:rPr>
          <w:rFonts w:ascii="Times New Roman" w:hAnsi="Times New Roman"/>
          <w:color w:val="262626"/>
          <w:sz w:val="28"/>
          <w:szCs w:val="28"/>
          <w:shd w:val="clear" w:color="auto" w:fill="FFFFFF"/>
        </w:rPr>
        <w:t>,</w:t>
      </w:r>
      <w:r w:rsidR="003667BE">
        <w:rPr>
          <w:rFonts w:ascii="Times New Roman" w:hAnsi="Times New Roman"/>
          <w:color w:val="262626"/>
          <w:sz w:val="28"/>
          <w:szCs w:val="28"/>
          <w:shd w:val="clear" w:color="auto" w:fill="FFFFFF"/>
        </w:rPr>
        <w:t xml:space="preserve">  </w:t>
      </w:r>
      <w:proofErr w:type="spellStart"/>
      <w:r w:rsidR="003667BE">
        <w:rPr>
          <w:rFonts w:ascii="Times New Roman" w:hAnsi="Times New Roman"/>
          <w:color w:val="262626"/>
          <w:sz w:val="28"/>
          <w:szCs w:val="28"/>
          <w:shd w:val="clear" w:color="auto" w:fill="FFFFFF"/>
        </w:rPr>
        <w:t>флипчарт</w:t>
      </w:r>
      <w:proofErr w:type="spellEnd"/>
      <w:r w:rsidR="003667BE">
        <w:rPr>
          <w:rFonts w:ascii="Times New Roman" w:hAnsi="Times New Roman"/>
          <w:color w:val="262626"/>
          <w:sz w:val="28"/>
          <w:szCs w:val="28"/>
          <w:shd w:val="clear" w:color="auto" w:fill="FFFFFF"/>
        </w:rPr>
        <w:t xml:space="preserve">, настольные игры. </w:t>
      </w:r>
      <w:r w:rsidR="00005FD2">
        <w:rPr>
          <w:rFonts w:ascii="Times New Roman" w:hAnsi="Times New Roman"/>
          <w:color w:val="262626"/>
          <w:sz w:val="28"/>
          <w:szCs w:val="28"/>
          <w:shd w:val="clear" w:color="auto" w:fill="FFFFFF"/>
        </w:rPr>
        <w:t xml:space="preserve"> Презентация молодежного клуба «Юность»   </w:t>
      </w:r>
      <w:r w:rsidR="00F01945">
        <w:rPr>
          <w:rFonts w:ascii="Times New Roman" w:hAnsi="Times New Roman"/>
          <w:color w:val="262626"/>
          <w:sz w:val="28"/>
          <w:szCs w:val="28"/>
          <w:shd w:val="clear" w:color="auto" w:fill="FFFFFF"/>
        </w:rPr>
        <w:t>запланирована на  29 января 2022</w:t>
      </w:r>
      <w:r w:rsidR="00005FD2">
        <w:rPr>
          <w:rFonts w:ascii="Times New Roman" w:hAnsi="Times New Roman"/>
          <w:color w:val="262626"/>
          <w:sz w:val="28"/>
          <w:szCs w:val="28"/>
          <w:shd w:val="clear" w:color="auto" w:fill="FFFFFF"/>
        </w:rPr>
        <w:t xml:space="preserve"> года.</w:t>
      </w:r>
      <w:r w:rsidR="00B36A58">
        <w:rPr>
          <w:rFonts w:ascii="Times New Roman" w:hAnsi="Times New Roman"/>
          <w:color w:val="262626"/>
          <w:sz w:val="28"/>
          <w:szCs w:val="28"/>
          <w:shd w:val="clear" w:color="auto" w:fill="FFFFFF"/>
        </w:rPr>
        <w:t xml:space="preserve"> Приглашаем 29 января в 17.00 часов в СДК  в  кабинет  25 на мероприятие по презентации клуба. </w:t>
      </w:r>
      <w:r w:rsidR="00005FD2">
        <w:rPr>
          <w:rFonts w:ascii="Times New Roman" w:hAnsi="Times New Roman"/>
          <w:color w:val="262626"/>
          <w:sz w:val="28"/>
          <w:szCs w:val="28"/>
          <w:shd w:val="clear" w:color="auto" w:fill="FFFFFF"/>
        </w:rPr>
        <w:t xml:space="preserve"> </w:t>
      </w:r>
    </w:p>
    <w:p w:rsidR="0048198A" w:rsidRDefault="0048198A" w:rsidP="003667BE">
      <w:pPr>
        <w:spacing w:after="0" w:line="240" w:lineRule="auto"/>
        <w:ind w:firstLine="902"/>
        <w:jc w:val="both"/>
        <w:rPr>
          <w:rFonts w:ascii="Times New Roman" w:hAnsi="Times New Roman"/>
          <w:sz w:val="28"/>
          <w:szCs w:val="28"/>
        </w:rPr>
      </w:pPr>
      <w:r>
        <w:rPr>
          <w:rFonts w:ascii="Times New Roman" w:hAnsi="Times New Roman"/>
          <w:sz w:val="28"/>
          <w:szCs w:val="28"/>
        </w:rPr>
        <w:t xml:space="preserve">С целью организации профилактической  работы в  </w:t>
      </w:r>
      <w:proofErr w:type="spellStart"/>
      <w:r>
        <w:rPr>
          <w:rFonts w:ascii="Times New Roman" w:hAnsi="Times New Roman"/>
          <w:sz w:val="28"/>
          <w:szCs w:val="28"/>
        </w:rPr>
        <w:t>Копанском</w:t>
      </w:r>
      <w:proofErr w:type="spellEnd"/>
      <w:r>
        <w:rPr>
          <w:rFonts w:ascii="Times New Roman" w:hAnsi="Times New Roman"/>
          <w:sz w:val="28"/>
          <w:szCs w:val="28"/>
        </w:rPr>
        <w:t xml:space="preserve"> сельском поселении функционирует территориальная комиссия по профилактике правонарушений</w:t>
      </w:r>
    </w:p>
    <w:p w:rsidR="0048198A" w:rsidRDefault="006A42A3" w:rsidP="0048198A">
      <w:pPr>
        <w:spacing w:after="0" w:line="240" w:lineRule="auto"/>
        <w:ind w:firstLine="902"/>
        <w:jc w:val="both"/>
        <w:rPr>
          <w:rFonts w:ascii="Times New Roman" w:hAnsi="Times New Roman"/>
          <w:sz w:val="28"/>
          <w:szCs w:val="28"/>
        </w:rPr>
      </w:pPr>
      <w:r>
        <w:rPr>
          <w:rFonts w:ascii="Times New Roman" w:hAnsi="Times New Roman"/>
          <w:sz w:val="28"/>
          <w:szCs w:val="28"/>
        </w:rPr>
        <w:t>За 2021  год проведено   84</w:t>
      </w:r>
      <w:r w:rsidR="0048198A">
        <w:rPr>
          <w:rFonts w:ascii="Times New Roman" w:hAnsi="Times New Roman"/>
          <w:sz w:val="28"/>
          <w:szCs w:val="28"/>
        </w:rPr>
        <w:t xml:space="preserve">  а</w:t>
      </w:r>
      <w:r>
        <w:rPr>
          <w:rFonts w:ascii="Times New Roman" w:hAnsi="Times New Roman"/>
          <w:sz w:val="28"/>
          <w:szCs w:val="28"/>
        </w:rPr>
        <w:t>нтинаркотических мероприятий.</w:t>
      </w:r>
    </w:p>
    <w:p w:rsidR="0048198A" w:rsidRDefault="0048198A" w:rsidP="0048198A">
      <w:pPr>
        <w:spacing w:after="0" w:line="240" w:lineRule="auto"/>
        <w:ind w:firstLine="709"/>
        <w:jc w:val="both"/>
        <w:rPr>
          <w:rFonts w:ascii="Times New Roman" w:hAnsi="Times New Roman"/>
          <w:sz w:val="28"/>
          <w:szCs w:val="28"/>
        </w:rPr>
      </w:pPr>
      <w:r>
        <w:rPr>
          <w:rFonts w:ascii="Times New Roman" w:hAnsi="Times New Roman"/>
          <w:sz w:val="28"/>
          <w:szCs w:val="28"/>
        </w:rPr>
        <w:t>Работа антинаркотической направленности ведется комплексно, по нескольким направлениям. Для пресечения выращивания, заготовки и распространения, наркотических веществ, в поселении была образована рабочая группа. Целью работы которой было обследование территории поселения на предмет выявления очагов культивированной и ди</w:t>
      </w:r>
      <w:r w:rsidR="00476A66">
        <w:rPr>
          <w:rFonts w:ascii="Times New Roman" w:hAnsi="Times New Roman"/>
          <w:sz w:val="28"/>
          <w:szCs w:val="28"/>
        </w:rPr>
        <w:t xml:space="preserve">корастущей конопли. С  июня  </w:t>
      </w:r>
      <w:r w:rsidR="006A42A3">
        <w:rPr>
          <w:rFonts w:ascii="Times New Roman" w:hAnsi="Times New Roman"/>
          <w:sz w:val="28"/>
          <w:szCs w:val="28"/>
        </w:rPr>
        <w:t xml:space="preserve"> по октябрь 2021</w:t>
      </w:r>
      <w:r w:rsidR="00476A66">
        <w:rPr>
          <w:rFonts w:ascii="Times New Roman" w:hAnsi="Times New Roman"/>
          <w:sz w:val="28"/>
          <w:szCs w:val="28"/>
        </w:rPr>
        <w:t xml:space="preserve"> года </w:t>
      </w:r>
      <w:r>
        <w:rPr>
          <w:rFonts w:ascii="Times New Roman" w:hAnsi="Times New Roman"/>
          <w:sz w:val="28"/>
          <w:szCs w:val="28"/>
        </w:rPr>
        <w:t xml:space="preserve"> включительно, проводились обследования   территорий общего пользования и лесополос в границах поселения.</w:t>
      </w:r>
      <w:r>
        <w:rPr>
          <w:sz w:val="28"/>
          <w:szCs w:val="28"/>
        </w:rPr>
        <w:t xml:space="preserve"> </w:t>
      </w:r>
      <w:r>
        <w:rPr>
          <w:rFonts w:ascii="Times New Roman" w:hAnsi="Times New Roman"/>
          <w:sz w:val="28"/>
          <w:szCs w:val="28"/>
        </w:rPr>
        <w:t>В ход</w:t>
      </w:r>
      <w:r w:rsidR="006A42A3">
        <w:rPr>
          <w:rFonts w:ascii="Times New Roman" w:hAnsi="Times New Roman"/>
          <w:sz w:val="28"/>
          <w:szCs w:val="28"/>
        </w:rPr>
        <w:t>е рейдовых мероприятий  выявлен  1 очаг</w:t>
      </w:r>
      <w:r>
        <w:rPr>
          <w:rFonts w:ascii="Times New Roman" w:hAnsi="Times New Roman"/>
          <w:sz w:val="28"/>
          <w:szCs w:val="28"/>
        </w:rPr>
        <w:t xml:space="preserve"> произрастания дикорастущей кон</w:t>
      </w:r>
      <w:r w:rsidR="006A42A3">
        <w:rPr>
          <w:rFonts w:ascii="Times New Roman" w:hAnsi="Times New Roman"/>
          <w:sz w:val="28"/>
          <w:szCs w:val="28"/>
        </w:rPr>
        <w:t xml:space="preserve">опли, в которых уничтожено 120 </w:t>
      </w:r>
      <w:r>
        <w:rPr>
          <w:rFonts w:ascii="Times New Roman" w:hAnsi="Times New Roman"/>
          <w:sz w:val="28"/>
          <w:szCs w:val="28"/>
        </w:rPr>
        <w:t xml:space="preserve"> кустов.</w:t>
      </w:r>
    </w:p>
    <w:p w:rsidR="0048198A" w:rsidRDefault="0048198A" w:rsidP="0048198A">
      <w:pPr>
        <w:spacing w:after="0" w:line="240" w:lineRule="auto"/>
        <w:ind w:firstLine="709"/>
        <w:jc w:val="both"/>
        <w:rPr>
          <w:rFonts w:ascii="Times New Roman" w:hAnsi="Times New Roman"/>
          <w:sz w:val="28"/>
          <w:szCs w:val="28"/>
        </w:rPr>
      </w:pPr>
      <w:r>
        <w:rPr>
          <w:rFonts w:ascii="Times New Roman" w:hAnsi="Times New Roman"/>
          <w:sz w:val="28"/>
          <w:szCs w:val="28"/>
        </w:rPr>
        <w:t>На сегодняшний день  актуальна  тема – мошенничество, и как показывает практика, в зоне риска находятся абсолютно все. В целях снижения  риска  быть обманутыми,  администрацией поселения  жителям  вручаются памятки «Осторожно мошенники».  В социальных сетях, на официальном сайте администрации размещается информация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предупреждающая о возможных случаях мош</w:t>
      </w:r>
      <w:r w:rsidR="006A42A3">
        <w:rPr>
          <w:rFonts w:ascii="Times New Roman" w:hAnsi="Times New Roman"/>
          <w:sz w:val="28"/>
          <w:szCs w:val="28"/>
        </w:rPr>
        <w:t>енничества.  Уже вручено более 7</w:t>
      </w:r>
      <w:r>
        <w:rPr>
          <w:rFonts w:ascii="Times New Roman" w:hAnsi="Times New Roman"/>
          <w:sz w:val="28"/>
          <w:szCs w:val="28"/>
        </w:rPr>
        <w:t>00 памяток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основном пенсионерам, инвалидам, многодетным семьям. </w:t>
      </w:r>
    </w:p>
    <w:p w:rsidR="006A42A3" w:rsidRPr="006A42A3" w:rsidRDefault="006A42A3" w:rsidP="00EE0886">
      <w:pPr>
        <w:widowControl w:val="0"/>
        <w:autoSpaceDE w:val="0"/>
        <w:autoSpaceDN w:val="0"/>
        <w:adjustRightInd w:val="0"/>
        <w:spacing w:after="0" w:line="240" w:lineRule="auto"/>
        <w:ind w:right="-1" w:firstLine="851"/>
        <w:jc w:val="both"/>
        <w:rPr>
          <w:rFonts w:ascii="Times New Roman" w:eastAsia="Times New Roman" w:hAnsi="Times New Roman"/>
          <w:sz w:val="28"/>
          <w:szCs w:val="28"/>
          <w:shd w:val="clear" w:color="auto" w:fill="FFFFFF"/>
          <w:lang w:eastAsia="ru-RU"/>
        </w:rPr>
      </w:pPr>
      <w:r w:rsidRPr="006A42A3">
        <w:rPr>
          <w:rFonts w:ascii="Times New Roman" w:eastAsia="Times New Roman" w:hAnsi="Times New Roman"/>
          <w:sz w:val="28"/>
          <w:szCs w:val="28"/>
          <w:lang w:eastAsia="ru-RU"/>
        </w:rPr>
        <w:t xml:space="preserve">В целях реализации  Федерального закона № 44-ФЗ «Об участии </w:t>
      </w:r>
      <w:r w:rsidRPr="006A42A3">
        <w:rPr>
          <w:rFonts w:ascii="Times New Roman" w:eastAsia="Times New Roman" w:hAnsi="Times New Roman"/>
          <w:sz w:val="28"/>
          <w:szCs w:val="28"/>
          <w:lang w:eastAsia="ru-RU"/>
        </w:rPr>
        <w:lastRenderedPageBreak/>
        <w:t xml:space="preserve">граждан в охране общественного порядка» </w:t>
      </w:r>
      <w:r w:rsidR="00F63785">
        <w:rPr>
          <w:rFonts w:ascii="Times New Roman" w:eastAsia="Times New Roman" w:hAnsi="Times New Roman"/>
          <w:sz w:val="28"/>
          <w:szCs w:val="28"/>
          <w:lang w:eastAsia="ru-RU"/>
        </w:rPr>
        <w:t xml:space="preserve">на территории станицы </w:t>
      </w:r>
      <w:proofErr w:type="spellStart"/>
      <w:r w:rsidR="00F63785">
        <w:rPr>
          <w:rFonts w:ascii="Times New Roman" w:eastAsia="Times New Roman" w:hAnsi="Times New Roman"/>
          <w:sz w:val="28"/>
          <w:szCs w:val="28"/>
          <w:lang w:eastAsia="ru-RU"/>
        </w:rPr>
        <w:t>Копанской</w:t>
      </w:r>
      <w:proofErr w:type="spellEnd"/>
      <w:r w:rsidR="00F63785">
        <w:rPr>
          <w:rFonts w:ascii="Times New Roman" w:eastAsia="Times New Roman" w:hAnsi="Times New Roman"/>
          <w:sz w:val="28"/>
          <w:szCs w:val="28"/>
          <w:lang w:eastAsia="ru-RU"/>
        </w:rPr>
        <w:t xml:space="preserve"> </w:t>
      </w:r>
      <w:r w:rsidRPr="006A42A3">
        <w:rPr>
          <w:rFonts w:ascii="Times New Roman" w:eastAsia="Times New Roman" w:hAnsi="Times New Roman"/>
          <w:sz w:val="28"/>
          <w:szCs w:val="28"/>
          <w:lang w:eastAsia="ru-RU"/>
        </w:rPr>
        <w:t xml:space="preserve"> создана добровольная </w:t>
      </w:r>
      <w:r w:rsidR="00EE0886">
        <w:rPr>
          <w:rFonts w:ascii="Times New Roman" w:eastAsia="Times New Roman" w:hAnsi="Times New Roman"/>
          <w:sz w:val="28"/>
          <w:szCs w:val="28"/>
          <w:lang w:eastAsia="ru-RU"/>
        </w:rPr>
        <w:t xml:space="preserve">народная дружина, численностью 6 </w:t>
      </w:r>
      <w:r w:rsidRPr="006A42A3">
        <w:rPr>
          <w:rFonts w:ascii="Times New Roman" w:eastAsia="Times New Roman" w:hAnsi="Times New Roman"/>
          <w:sz w:val="28"/>
          <w:szCs w:val="28"/>
          <w:lang w:eastAsia="ru-RU"/>
        </w:rPr>
        <w:t xml:space="preserve"> человек. </w:t>
      </w:r>
      <w:r w:rsidRPr="006A42A3">
        <w:rPr>
          <w:rFonts w:ascii="Times New Roman" w:eastAsia="Times New Roman" w:hAnsi="Times New Roman"/>
          <w:sz w:val="28"/>
          <w:szCs w:val="28"/>
          <w:shd w:val="clear" w:color="auto" w:fill="FFFFFF"/>
          <w:lang w:eastAsia="ru-RU"/>
        </w:rPr>
        <w:t xml:space="preserve">Рейдовая группа,  </w:t>
      </w:r>
      <w:proofErr w:type="gramStart"/>
      <w:r w:rsidRPr="006A42A3">
        <w:rPr>
          <w:rFonts w:ascii="Times New Roman" w:eastAsia="Times New Roman" w:hAnsi="Times New Roman"/>
          <w:sz w:val="28"/>
          <w:szCs w:val="28"/>
          <w:shd w:val="clear" w:color="auto" w:fill="FFFFFF"/>
          <w:lang w:eastAsia="ru-RU"/>
        </w:rPr>
        <w:t>согласно</w:t>
      </w:r>
      <w:proofErr w:type="gramEnd"/>
      <w:r w:rsidRPr="006A42A3">
        <w:rPr>
          <w:rFonts w:ascii="Times New Roman" w:eastAsia="Times New Roman" w:hAnsi="Times New Roman"/>
          <w:sz w:val="28"/>
          <w:szCs w:val="28"/>
          <w:shd w:val="clear" w:color="auto" w:fill="FFFFFF"/>
          <w:lang w:eastAsia="ru-RU"/>
        </w:rPr>
        <w:t xml:space="preserve"> утвержденного графика,  выходит на дежурство. В ее состав входят сотрудники полиции, казаки и народные дружинники. </w:t>
      </w:r>
      <w:r w:rsidR="00EE0886">
        <w:rPr>
          <w:rFonts w:ascii="Times New Roman" w:eastAsia="Times New Roman" w:hAnsi="Times New Roman"/>
          <w:sz w:val="28"/>
          <w:szCs w:val="28"/>
          <w:shd w:val="clear" w:color="auto" w:fill="FFFFFF"/>
          <w:lang w:eastAsia="ru-RU"/>
        </w:rPr>
        <w:t xml:space="preserve"> За 2021 год, было проведено 22 </w:t>
      </w:r>
      <w:proofErr w:type="gramStart"/>
      <w:r w:rsidR="00EE0886">
        <w:rPr>
          <w:rFonts w:ascii="Times New Roman" w:eastAsia="Times New Roman" w:hAnsi="Times New Roman"/>
          <w:sz w:val="28"/>
          <w:szCs w:val="28"/>
          <w:shd w:val="clear" w:color="auto" w:fill="FFFFFF"/>
          <w:lang w:eastAsia="ru-RU"/>
        </w:rPr>
        <w:t>рейдовых</w:t>
      </w:r>
      <w:proofErr w:type="gramEnd"/>
      <w:r w:rsidR="00EE0886">
        <w:rPr>
          <w:rFonts w:ascii="Times New Roman" w:eastAsia="Times New Roman" w:hAnsi="Times New Roman"/>
          <w:sz w:val="28"/>
          <w:szCs w:val="28"/>
          <w:shd w:val="clear" w:color="auto" w:fill="FFFFFF"/>
          <w:lang w:eastAsia="ru-RU"/>
        </w:rPr>
        <w:t xml:space="preserve"> мероприятия</w:t>
      </w:r>
      <w:r w:rsidRPr="006A42A3">
        <w:rPr>
          <w:rFonts w:ascii="Times New Roman" w:eastAsia="Times New Roman" w:hAnsi="Times New Roman"/>
          <w:sz w:val="28"/>
          <w:szCs w:val="28"/>
          <w:shd w:val="clear" w:color="auto" w:fill="FFFFFF"/>
          <w:lang w:eastAsia="ru-RU"/>
        </w:rPr>
        <w:t xml:space="preserve">. </w:t>
      </w:r>
    </w:p>
    <w:p w:rsidR="006A42A3" w:rsidRPr="00EE0886" w:rsidRDefault="00EE0886" w:rsidP="00EE0886">
      <w:pPr>
        <w:autoSpaceDE w:val="0"/>
        <w:autoSpaceDN w:val="0"/>
        <w:adjustRightInd w:val="0"/>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Ежегодно в</w:t>
      </w:r>
      <w:r w:rsidR="006A42A3" w:rsidRPr="006A42A3">
        <w:rPr>
          <w:rFonts w:ascii="Times New Roman" w:eastAsia="Times New Roman" w:hAnsi="Times New Roman"/>
          <w:sz w:val="28"/>
          <w:szCs w:val="28"/>
          <w:lang w:eastAsia="ru-RU"/>
        </w:rPr>
        <w:t xml:space="preserve"> п</w:t>
      </w:r>
      <w:r>
        <w:rPr>
          <w:rFonts w:ascii="Times New Roman" w:eastAsia="Times New Roman" w:hAnsi="Times New Roman"/>
          <w:sz w:val="28"/>
          <w:szCs w:val="28"/>
          <w:lang w:eastAsia="ru-RU"/>
        </w:rPr>
        <w:t xml:space="preserve">ериод новогодних праздников  на территории поселения  работает </w:t>
      </w:r>
      <w:r w:rsidR="006A42A3" w:rsidRPr="006A42A3">
        <w:rPr>
          <w:rFonts w:ascii="Times New Roman" w:eastAsia="Times New Roman" w:hAnsi="Times New Roman"/>
          <w:sz w:val="28"/>
          <w:szCs w:val="28"/>
          <w:lang w:eastAsia="ru-RU"/>
        </w:rPr>
        <w:t xml:space="preserve"> межведомственная рабочая группа</w:t>
      </w:r>
      <w:r>
        <w:rPr>
          <w:rFonts w:ascii="Times New Roman" w:eastAsia="Times New Roman" w:hAnsi="Times New Roman"/>
          <w:sz w:val="28"/>
          <w:szCs w:val="28"/>
          <w:lang w:eastAsia="ru-RU"/>
        </w:rPr>
        <w:t xml:space="preserve">, которая </w:t>
      </w:r>
      <w:r w:rsidR="00F03E08">
        <w:rPr>
          <w:rFonts w:ascii="Times New Roman" w:eastAsia="Times New Roman" w:hAnsi="Times New Roman"/>
          <w:sz w:val="28"/>
          <w:szCs w:val="28"/>
          <w:lang w:eastAsia="ru-RU"/>
        </w:rPr>
        <w:t xml:space="preserve"> с целью контроля,  </w:t>
      </w:r>
      <w:r>
        <w:rPr>
          <w:rFonts w:ascii="Times New Roman" w:eastAsia="Times New Roman" w:hAnsi="Times New Roman"/>
          <w:sz w:val="28"/>
          <w:szCs w:val="28"/>
          <w:lang w:eastAsia="ru-RU"/>
        </w:rPr>
        <w:t xml:space="preserve">посещает  </w:t>
      </w:r>
      <w:r w:rsidR="006A42A3" w:rsidRPr="006A42A3">
        <w:rPr>
          <w:rFonts w:ascii="Times New Roman" w:eastAsia="Times New Roman" w:hAnsi="Times New Roman"/>
          <w:sz w:val="28"/>
          <w:szCs w:val="28"/>
          <w:lang w:eastAsia="ru-RU"/>
        </w:rPr>
        <w:t xml:space="preserve"> семьи с несовершеннолетними детьми, состоящими на профилактических </w:t>
      </w:r>
      <w:proofErr w:type="gramStart"/>
      <w:r w:rsidR="006A42A3" w:rsidRPr="006A42A3">
        <w:rPr>
          <w:rFonts w:ascii="Times New Roman" w:eastAsia="Times New Roman" w:hAnsi="Times New Roman"/>
          <w:sz w:val="28"/>
          <w:szCs w:val="28"/>
          <w:lang w:eastAsia="ru-RU"/>
        </w:rPr>
        <w:t>учетах</w:t>
      </w:r>
      <w:proofErr w:type="gramEnd"/>
      <w:r>
        <w:rPr>
          <w:rFonts w:ascii="Times New Roman" w:eastAsia="Times New Roman" w:hAnsi="Times New Roman"/>
          <w:sz w:val="28"/>
          <w:szCs w:val="28"/>
          <w:lang w:eastAsia="ru-RU"/>
        </w:rPr>
        <w:t xml:space="preserve"> в органах системы профилактики. </w:t>
      </w:r>
    </w:p>
    <w:p w:rsidR="0048198A" w:rsidRDefault="00892BE2" w:rsidP="00892BE2">
      <w:pPr>
        <w:autoSpaceDE w:val="0"/>
        <w:autoSpaceDN w:val="0"/>
        <w:adjustRightInd w:val="0"/>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Копанского </w:t>
      </w:r>
      <w:proofErr w:type="gramStart"/>
      <w:r>
        <w:rPr>
          <w:rFonts w:ascii="Times New Roman" w:eastAsia="Times New Roman" w:hAnsi="Times New Roman"/>
          <w:sz w:val="28"/>
          <w:szCs w:val="28"/>
          <w:lang w:eastAsia="ru-RU"/>
        </w:rPr>
        <w:t>сельского</w:t>
      </w:r>
      <w:proofErr w:type="gramEnd"/>
      <w:r>
        <w:rPr>
          <w:rFonts w:ascii="Times New Roman" w:eastAsia="Times New Roman" w:hAnsi="Times New Roman"/>
          <w:sz w:val="28"/>
          <w:szCs w:val="28"/>
          <w:lang w:eastAsia="ru-RU"/>
        </w:rPr>
        <w:t xml:space="preserve"> поселения работает ад</w:t>
      </w:r>
      <w:r w:rsidR="006A42A3">
        <w:rPr>
          <w:rFonts w:ascii="Times New Roman" w:eastAsia="Times New Roman" w:hAnsi="Times New Roman"/>
          <w:sz w:val="28"/>
          <w:szCs w:val="28"/>
          <w:lang w:eastAsia="ru-RU"/>
        </w:rPr>
        <w:t xml:space="preserve">министративная комиссия. </w:t>
      </w:r>
      <w:proofErr w:type="gramStart"/>
      <w:r w:rsidR="006A42A3">
        <w:rPr>
          <w:rFonts w:ascii="Times New Roman" w:eastAsia="Times New Roman" w:hAnsi="Times New Roman"/>
          <w:sz w:val="28"/>
          <w:szCs w:val="28"/>
          <w:lang w:eastAsia="ru-RU"/>
        </w:rPr>
        <w:t>За 2021</w:t>
      </w:r>
      <w:r>
        <w:rPr>
          <w:rFonts w:ascii="Times New Roman" w:eastAsia="Times New Roman" w:hAnsi="Times New Roman"/>
          <w:sz w:val="28"/>
          <w:szCs w:val="28"/>
          <w:lang w:eastAsia="ru-RU"/>
        </w:rPr>
        <w:t xml:space="preserve"> год проведено 8 заседаний административной комиссии,  рассмотрен</w:t>
      </w:r>
      <w:r w:rsidR="00EE0886">
        <w:rPr>
          <w:rFonts w:ascii="Times New Roman" w:eastAsia="Times New Roman" w:hAnsi="Times New Roman"/>
          <w:sz w:val="28"/>
          <w:szCs w:val="28"/>
          <w:lang w:eastAsia="ru-RU"/>
        </w:rPr>
        <w:t>ы  39</w:t>
      </w:r>
      <w:r>
        <w:rPr>
          <w:rFonts w:ascii="Times New Roman" w:eastAsia="Times New Roman" w:hAnsi="Times New Roman"/>
          <w:sz w:val="28"/>
          <w:szCs w:val="28"/>
          <w:lang w:eastAsia="ru-RU"/>
        </w:rPr>
        <w:t xml:space="preserve">    административн</w:t>
      </w:r>
      <w:r w:rsidR="00F01945">
        <w:rPr>
          <w:rFonts w:ascii="Times New Roman" w:eastAsia="Times New Roman" w:hAnsi="Times New Roman"/>
          <w:sz w:val="28"/>
          <w:szCs w:val="28"/>
          <w:lang w:eastAsia="ru-RU"/>
        </w:rPr>
        <w:t>ых протоколов.</w:t>
      </w:r>
      <w:proofErr w:type="gramEnd"/>
      <w:r w:rsidR="00F01945">
        <w:rPr>
          <w:rFonts w:ascii="Times New Roman" w:eastAsia="Times New Roman" w:hAnsi="Times New Roman"/>
          <w:sz w:val="28"/>
          <w:szCs w:val="28"/>
          <w:lang w:eastAsia="ru-RU"/>
        </w:rPr>
        <w:t xml:space="preserve"> </w:t>
      </w:r>
      <w:r w:rsidR="00CC1F7E">
        <w:rPr>
          <w:rFonts w:ascii="Times New Roman" w:eastAsia="Times New Roman" w:hAnsi="Times New Roman"/>
          <w:sz w:val="28"/>
          <w:szCs w:val="28"/>
          <w:lang w:eastAsia="ru-RU"/>
        </w:rPr>
        <w:t xml:space="preserve"> </w:t>
      </w:r>
      <w:r w:rsidR="00F03E08">
        <w:rPr>
          <w:rFonts w:ascii="Times New Roman" w:eastAsia="Times New Roman" w:hAnsi="Times New Roman"/>
          <w:sz w:val="28"/>
          <w:szCs w:val="28"/>
          <w:lang w:eastAsia="ru-RU"/>
        </w:rPr>
        <w:t xml:space="preserve">  </w:t>
      </w:r>
      <w:r w:rsidR="00F01945">
        <w:rPr>
          <w:rFonts w:ascii="Times New Roman" w:eastAsia="Times New Roman" w:hAnsi="Times New Roman"/>
          <w:sz w:val="28"/>
          <w:szCs w:val="28"/>
          <w:lang w:eastAsia="ru-RU"/>
        </w:rPr>
        <w:t xml:space="preserve">За нарушение Правил благоустройства территории поселения </w:t>
      </w:r>
      <w:r w:rsidR="00EE0886">
        <w:rPr>
          <w:rFonts w:ascii="Times New Roman" w:eastAsia="Times New Roman" w:hAnsi="Times New Roman"/>
          <w:sz w:val="28"/>
          <w:szCs w:val="28"/>
          <w:lang w:eastAsia="ru-RU"/>
        </w:rPr>
        <w:t xml:space="preserve"> наложено  42 000 рублей штрафов,  </w:t>
      </w:r>
      <w:r w:rsidR="00CC1F7E">
        <w:rPr>
          <w:rFonts w:ascii="Times New Roman" w:eastAsia="Times New Roman" w:hAnsi="Times New Roman"/>
          <w:sz w:val="28"/>
          <w:szCs w:val="28"/>
          <w:lang w:eastAsia="ru-RU"/>
        </w:rPr>
        <w:t xml:space="preserve"> </w:t>
      </w:r>
      <w:r w:rsidR="00EE0886">
        <w:rPr>
          <w:rFonts w:ascii="Times New Roman" w:eastAsia="Times New Roman" w:hAnsi="Times New Roman"/>
          <w:sz w:val="28"/>
          <w:szCs w:val="28"/>
          <w:lang w:eastAsia="ru-RU"/>
        </w:rPr>
        <w:t xml:space="preserve"> 15 000 </w:t>
      </w:r>
      <w:r>
        <w:rPr>
          <w:rFonts w:ascii="Times New Roman" w:eastAsia="Times New Roman" w:hAnsi="Times New Roman"/>
          <w:sz w:val="28"/>
          <w:szCs w:val="28"/>
          <w:lang w:eastAsia="ru-RU"/>
        </w:rPr>
        <w:t xml:space="preserve">  рублей оплаче</w:t>
      </w:r>
      <w:r w:rsidR="00EE0886">
        <w:rPr>
          <w:rFonts w:ascii="Times New Roman" w:eastAsia="Times New Roman" w:hAnsi="Times New Roman"/>
          <w:sz w:val="28"/>
          <w:szCs w:val="28"/>
          <w:lang w:eastAsia="ru-RU"/>
        </w:rPr>
        <w:t xml:space="preserve">ны нарушителями добровольно,  26 </w:t>
      </w:r>
      <w:r>
        <w:rPr>
          <w:rFonts w:ascii="Times New Roman" w:eastAsia="Times New Roman" w:hAnsi="Times New Roman"/>
          <w:sz w:val="28"/>
          <w:szCs w:val="28"/>
          <w:lang w:eastAsia="ru-RU"/>
        </w:rPr>
        <w:t xml:space="preserve"> 000  рублей  взыскиваются  службой судебных приставов.</w:t>
      </w:r>
    </w:p>
    <w:p w:rsidR="0048198A" w:rsidRDefault="0048198A" w:rsidP="0048198A">
      <w:pPr>
        <w:autoSpaceDE w:val="0"/>
        <w:autoSpaceDN w:val="0"/>
        <w:adjustRightInd w:val="0"/>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Работа  администрации  поселения по предупреждению и ликвидации  чрезвычайных  ситуаций</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пожарной безопасности </w:t>
      </w:r>
      <w:r w:rsidR="00476A66">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границах  населённого  пункта  проводилась  в  тесном контакте с отделом ГО и ЧС администрации муниципального образования </w:t>
      </w:r>
      <w:proofErr w:type="spellStart"/>
      <w:r>
        <w:rPr>
          <w:rFonts w:ascii="Times New Roman" w:eastAsia="Times New Roman" w:hAnsi="Times New Roman"/>
          <w:sz w:val="28"/>
          <w:szCs w:val="28"/>
          <w:lang w:eastAsia="ru-RU"/>
        </w:rPr>
        <w:t>Ейский</w:t>
      </w:r>
      <w:proofErr w:type="spellEnd"/>
      <w:r>
        <w:rPr>
          <w:rFonts w:ascii="Times New Roman" w:eastAsia="Times New Roman" w:hAnsi="Times New Roman"/>
          <w:sz w:val="28"/>
          <w:szCs w:val="28"/>
          <w:lang w:eastAsia="ru-RU"/>
        </w:rPr>
        <w:t xml:space="preserve">  райо</w:t>
      </w:r>
      <w:r w:rsidR="00EE0886">
        <w:rPr>
          <w:rFonts w:ascii="Times New Roman" w:eastAsia="Times New Roman" w:hAnsi="Times New Roman"/>
          <w:sz w:val="28"/>
          <w:szCs w:val="28"/>
          <w:lang w:eastAsia="ru-RU"/>
        </w:rPr>
        <w:t>н.   Из бюджета поселения в 2021</w:t>
      </w:r>
      <w:r>
        <w:rPr>
          <w:rFonts w:ascii="Times New Roman" w:eastAsia="Times New Roman" w:hAnsi="Times New Roman"/>
          <w:sz w:val="28"/>
          <w:szCs w:val="28"/>
          <w:lang w:eastAsia="ru-RU"/>
        </w:rPr>
        <w:t xml:space="preserve">  году на предупреждение  ЧС и пожарной  безопасност</w:t>
      </w:r>
      <w:r w:rsidR="00EE0886">
        <w:rPr>
          <w:rFonts w:ascii="Times New Roman" w:eastAsia="Times New Roman" w:hAnsi="Times New Roman"/>
          <w:sz w:val="28"/>
          <w:szCs w:val="28"/>
          <w:lang w:eastAsia="ru-RU"/>
        </w:rPr>
        <w:t>и    израсходовано    24 000</w:t>
      </w:r>
      <w:r>
        <w:rPr>
          <w:rFonts w:ascii="Times New Roman" w:eastAsia="Times New Roman" w:hAnsi="Times New Roman"/>
          <w:sz w:val="28"/>
          <w:szCs w:val="28"/>
          <w:lang w:eastAsia="ru-RU"/>
        </w:rPr>
        <w:t xml:space="preserve">   рублей.   Средства были израсходованы на приобретение пожарных ги</w:t>
      </w:r>
      <w:r w:rsidR="00EE0886">
        <w:rPr>
          <w:rFonts w:ascii="Times New Roman" w:eastAsia="Times New Roman" w:hAnsi="Times New Roman"/>
          <w:sz w:val="28"/>
          <w:szCs w:val="28"/>
          <w:lang w:eastAsia="ru-RU"/>
        </w:rPr>
        <w:t>дрантов</w:t>
      </w:r>
      <w:proofErr w:type="gramStart"/>
      <w:r w:rsidR="00EE0886">
        <w:rPr>
          <w:rFonts w:ascii="Times New Roman" w:eastAsia="Times New Roman" w:hAnsi="Times New Roman"/>
          <w:sz w:val="28"/>
          <w:szCs w:val="28"/>
          <w:lang w:eastAsia="ru-RU"/>
        </w:rPr>
        <w:t xml:space="preserve"> ,</w:t>
      </w:r>
      <w:proofErr w:type="gramEnd"/>
      <w:r w:rsidR="00EE08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про</w:t>
      </w:r>
      <w:r w:rsidR="00EE0886">
        <w:rPr>
          <w:rFonts w:ascii="Times New Roman" w:eastAsia="Times New Roman" w:hAnsi="Times New Roman"/>
          <w:sz w:val="28"/>
          <w:szCs w:val="28"/>
          <w:lang w:eastAsia="ru-RU"/>
        </w:rPr>
        <w:t xml:space="preserve">ведение расчетов  установки пожарных гидрантов в поселении в соответствии с установленными нормами. </w:t>
      </w:r>
    </w:p>
    <w:p w:rsidR="0048198A" w:rsidRDefault="0048198A" w:rsidP="0048198A">
      <w:pPr>
        <w:autoSpaceDE w:val="0"/>
        <w:autoSpaceDN w:val="0"/>
        <w:adjustRightInd w:val="0"/>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  пожарной безопасности  находятся на особом контроле администраци</w:t>
      </w:r>
      <w:r w:rsidR="007211D7">
        <w:rPr>
          <w:rFonts w:ascii="Times New Roman" w:eastAsia="Times New Roman" w:hAnsi="Times New Roman"/>
          <w:sz w:val="28"/>
          <w:szCs w:val="28"/>
          <w:lang w:eastAsia="ru-RU"/>
        </w:rPr>
        <w:t>и</w:t>
      </w:r>
      <w:proofErr w:type="gramStart"/>
      <w:r w:rsidR="007211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roofErr w:type="gramEnd"/>
      <w:r>
        <w:rPr>
          <w:rFonts w:eastAsia="Times New Roman"/>
          <w:sz w:val="28"/>
          <w:szCs w:val="28"/>
        </w:rPr>
        <w:t xml:space="preserve"> </w:t>
      </w:r>
      <w:r w:rsidR="00EE0886">
        <w:rPr>
          <w:rFonts w:ascii="Times New Roman" w:eastAsia="Times New Roman" w:hAnsi="Times New Roman"/>
          <w:sz w:val="28"/>
          <w:szCs w:val="28"/>
        </w:rPr>
        <w:t xml:space="preserve">В 2021 году </w:t>
      </w:r>
      <w:r>
        <w:rPr>
          <w:rFonts w:ascii="Times New Roman" w:eastAsia="Times New Roman" w:hAnsi="Times New Roman"/>
          <w:sz w:val="28"/>
          <w:szCs w:val="28"/>
        </w:rPr>
        <w:t xml:space="preserve">на территории поселения </w:t>
      </w:r>
      <w:r w:rsidR="00EE0886">
        <w:rPr>
          <w:rFonts w:ascii="Times New Roman" w:eastAsia="Times New Roman" w:hAnsi="Times New Roman"/>
          <w:sz w:val="28"/>
          <w:szCs w:val="28"/>
        </w:rPr>
        <w:t xml:space="preserve"> не </w:t>
      </w:r>
      <w:r>
        <w:rPr>
          <w:rFonts w:ascii="Times New Roman" w:eastAsia="Times New Roman" w:hAnsi="Times New Roman"/>
          <w:sz w:val="28"/>
          <w:szCs w:val="28"/>
        </w:rPr>
        <w:t>вводил</w:t>
      </w:r>
      <w:r w:rsidR="00EE0886">
        <w:rPr>
          <w:rFonts w:ascii="Times New Roman" w:eastAsia="Times New Roman" w:hAnsi="Times New Roman"/>
          <w:sz w:val="28"/>
          <w:szCs w:val="28"/>
        </w:rPr>
        <w:t xml:space="preserve">ся особый противопожарный режим, но тем не менее </w:t>
      </w:r>
      <w:r>
        <w:rPr>
          <w:rFonts w:ascii="Times New Roman" w:eastAsia="Times New Roman" w:hAnsi="Times New Roman"/>
          <w:sz w:val="28"/>
          <w:szCs w:val="28"/>
        </w:rPr>
        <w:t xml:space="preserve"> проводились проверки готовности системы оповещения, осуществлялся постоянный контроль за техническим состоянием объектов наружного противопожарного водоснабжения и подъездных путей к ним.</w:t>
      </w:r>
      <w:r>
        <w:rPr>
          <w:rFonts w:ascii="Times New Roman" w:eastAsia="Times New Roman" w:hAnsi="Times New Roman"/>
          <w:sz w:val="28"/>
          <w:szCs w:val="28"/>
          <w:lang w:eastAsia="ru-RU"/>
        </w:rPr>
        <w:t xml:space="preserve"> </w:t>
      </w:r>
      <w:r w:rsidR="00EE0886">
        <w:rPr>
          <w:rFonts w:ascii="Times New Roman" w:eastAsia="Times New Roman" w:hAnsi="Times New Roman"/>
          <w:sz w:val="28"/>
          <w:szCs w:val="28"/>
        </w:rPr>
        <w:t xml:space="preserve">В летний </w:t>
      </w:r>
      <w:r>
        <w:rPr>
          <w:rFonts w:ascii="Times New Roman" w:eastAsia="Times New Roman" w:hAnsi="Times New Roman"/>
          <w:sz w:val="28"/>
          <w:szCs w:val="28"/>
        </w:rPr>
        <w:t xml:space="preserve"> период проводилась разъяснительная  работа по запрещению сжигания мусора, веток, травы.  </w:t>
      </w:r>
      <w:r>
        <w:rPr>
          <w:rFonts w:eastAsia="Times New Roman"/>
          <w:sz w:val="28"/>
          <w:szCs w:val="28"/>
        </w:rPr>
        <w:t xml:space="preserve"> </w:t>
      </w:r>
      <w:r w:rsidR="00EE0886">
        <w:rPr>
          <w:rFonts w:ascii="Times New Roman" w:eastAsia="Times New Roman" w:hAnsi="Times New Roman"/>
          <w:sz w:val="28"/>
          <w:szCs w:val="28"/>
        </w:rPr>
        <w:t>Гражданам  было направлено  141 уведомление</w:t>
      </w:r>
      <w:r>
        <w:rPr>
          <w:rFonts w:ascii="Times New Roman" w:eastAsia="Times New Roman" w:hAnsi="Times New Roman"/>
          <w:sz w:val="28"/>
          <w:szCs w:val="28"/>
        </w:rPr>
        <w:t xml:space="preserve"> п</w:t>
      </w:r>
      <w:r w:rsidR="00EE0886">
        <w:rPr>
          <w:rFonts w:ascii="Times New Roman" w:eastAsia="Times New Roman" w:hAnsi="Times New Roman"/>
          <w:sz w:val="28"/>
          <w:szCs w:val="28"/>
        </w:rPr>
        <w:t>о о</w:t>
      </w:r>
      <w:r w:rsidR="00CC1F7E">
        <w:rPr>
          <w:rFonts w:ascii="Times New Roman" w:eastAsia="Times New Roman" w:hAnsi="Times New Roman"/>
          <w:sz w:val="28"/>
          <w:szCs w:val="28"/>
        </w:rPr>
        <w:t xml:space="preserve">чистке территории, составлено 15 </w:t>
      </w:r>
      <w:r>
        <w:rPr>
          <w:rFonts w:ascii="Times New Roman" w:eastAsia="Times New Roman" w:hAnsi="Times New Roman"/>
          <w:sz w:val="28"/>
          <w:szCs w:val="28"/>
        </w:rPr>
        <w:t xml:space="preserve"> протоколов об административной ответст</w:t>
      </w:r>
      <w:r w:rsidR="00CC1F7E">
        <w:rPr>
          <w:rFonts w:ascii="Times New Roman" w:eastAsia="Times New Roman" w:hAnsi="Times New Roman"/>
          <w:sz w:val="28"/>
          <w:szCs w:val="28"/>
        </w:rPr>
        <w:t>венности по пожарной безопасности</w:t>
      </w:r>
      <w:proofErr w:type="gramStart"/>
      <w:r w:rsidR="00CC1F7E">
        <w:rPr>
          <w:rFonts w:ascii="Times New Roman" w:eastAsia="Times New Roman" w:hAnsi="Times New Roman"/>
          <w:sz w:val="28"/>
          <w:szCs w:val="28"/>
        </w:rPr>
        <w:t xml:space="preserve"> </w:t>
      </w:r>
      <w:r>
        <w:rPr>
          <w:rFonts w:ascii="Times New Roman" w:eastAsia="Times New Roman" w:hAnsi="Times New Roman"/>
          <w:sz w:val="28"/>
          <w:szCs w:val="28"/>
        </w:rPr>
        <w:t>.</w:t>
      </w:r>
      <w:proofErr w:type="gramEnd"/>
    </w:p>
    <w:p w:rsidR="0048198A" w:rsidRDefault="00EE0886" w:rsidP="0048198A">
      <w:pPr>
        <w:autoSpaceDE w:val="0"/>
        <w:autoSpaceDN w:val="0"/>
        <w:adjustRightInd w:val="0"/>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2021</w:t>
      </w:r>
      <w:r w:rsidR="0048198A">
        <w:rPr>
          <w:rFonts w:ascii="Times New Roman" w:eastAsia="Times New Roman" w:hAnsi="Times New Roman"/>
          <w:sz w:val="28"/>
          <w:szCs w:val="28"/>
          <w:lang w:eastAsia="ru-RU"/>
        </w:rPr>
        <w:t xml:space="preserve">  г</w:t>
      </w:r>
      <w:r>
        <w:rPr>
          <w:rFonts w:ascii="Times New Roman" w:eastAsia="Times New Roman" w:hAnsi="Times New Roman"/>
          <w:sz w:val="28"/>
          <w:szCs w:val="28"/>
          <w:lang w:eastAsia="ru-RU"/>
        </w:rPr>
        <w:t xml:space="preserve">оду населению было вручено  4500 </w:t>
      </w:r>
      <w:r w:rsidR="0048198A">
        <w:rPr>
          <w:rFonts w:ascii="Times New Roman" w:eastAsia="Times New Roman" w:hAnsi="Times New Roman"/>
          <w:sz w:val="28"/>
          <w:szCs w:val="28"/>
          <w:lang w:eastAsia="ru-RU"/>
        </w:rPr>
        <w:t xml:space="preserve">   памяток по пожарной безопасности.  В целях пожарной безопасности производится  опашка населенного  пункта.  Регулярно   выполняется  покос камыша вдоль прибрежной зоны.  Однако</w:t>
      </w:r>
      <w:proofErr w:type="gramStart"/>
      <w:r w:rsidR="0048198A">
        <w:rPr>
          <w:rFonts w:ascii="Times New Roman" w:eastAsia="Times New Roman" w:hAnsi="Times New Roman"/>
          <w:sz w:val="28"/>
          <w:szCs w:val="28"/>
          <w:lang w:eastAsia="ru-RU"/>
        </w:rPr>
        <w:t xml:space="preserve"> ,</w:t>
      </w:r>
      <w:proofErr w:type="gramEnd"/>
      <w:r w:rsidR="0048198A">
        <w:rPr>
          <w:rFonts w:ascii="Times New Roman" w:eastAsia="Times New Roman" w:hAnsi="Times New Roman"/>
          <w:sz w:val="28"/>
          <w:szCs w:val="28"/>
          <w:lang w:eastAsia="ru-RU"/>
        </w:rPr>
        <w:t xml:space="preserve">  несмо</w:t>
      </w:r>
      <w:r>
        <w:rPr>
          <w:rFonts w:ascii="Times New Roman" w:eastAsia="Times New Roman" w:hAnsi="Times New Roman"/>
          <w:sz w:val="28"/>
          <w:szCs w:val="28"/>
          <w:lang w:eastAsia="ru-RU"/>
        </w:rPr>
        <w:t xml:space="preserve">тря на принимаемые меры  в  2021 году  произошло 5 </w:t>
      </w:r>
      <w:r w:rsidR="0048198A">
        <w:rPr>
          <w:rFonts w:ascii="Times New Roman" w:eastAsia="Times New Roman" w:hAnsi="Times New Roman"/>
          <w:sz w:val="28"/>
          <w:szCs w:val="28"/>
          <w:lang w:eastAsia="ru-RU"/>
        </w:rPr>
        <w:t xml:space="preserve"> возгораний  на территории поселения,  в основном это  сухостой на «условно заброшен</w:t>
      </w:r>
      <w:r>
        <w:rPr>
          <w:rFonts w:ascii="Times New Roman" w:eastAsia="Times New Roman" w:hAnsi="Times New Roman"/>
          <w:sz w:val="28"/>
          <w:szCs w:val="28"/>
          <w:lang w:eastAsia="ru-RU"/>
        </w:rPr>
        <w:t>ных земельных  участках», камыш, а также 1 дом.</w:t>
      </w:r>
    </w:p>
    <w:p w:rsidR="0048198A" w:rsidRDefault="0048198A" w:rsidP="0048198A">
      <w:pPr>
        <w:spacing w:after="0"/>
        <w:ind w:firstLine="709"/>
        <w:jc w:val="both"/>
        <w:rPr>
          <w:rFonts w:ascii="Times New Roman" w:hAnsi="Times New Roman"/>
          <w:sz w:val="28"/>
          <w:szCs w:val="28"/>
        </w:rPr>
      </w:pPr>
      <w:r>
        <w:rPr>
          <w:rFonts w:ascii="Times New Roman" w:eastAsia="Andale Sans UI" w:hAnsi="Times New Roman"/>
          <w:kern w:val="2"/>
          <w:sz w:val="28"/>
          <w:szCs w:val="28"/>
          <w:lang w:eastAsia="ar-SA"/>
        </w:rPr>
        <w:t>Сегодня работа администрации не возможна без первых помощников, которыми являются представители территориального общественного самоуправления.</w:t>
      </w:r>
    </w:p>
    <w:p w:rsidR="00EC22E6" w:rsidRDefault="0048198A" w:rsidP="00EC22E6">
      <w:pPr>
        <w:pStyle w:val="Standard"/>
        <w:ind w:firstLine="567"/>
        <w:jc w:val="both"/>
        <w:rPr>
          <w:sz w:val="28"/>
          <w:szCs w:val="28"/>
          <w:lang w:val="ru-RU"/>
        </w:rPr>
      </w:pPr>
      <w:proofErr w:type="spellStart"/>
      <w:r w:rsidRPr="00F87D29">
        <w:rPr>
          <w:kern w:val="2"/>
          <w:sz w:val="28"/>
          <w:szCs w:val="28"/>
          <w:lang w:val="ru-RU" w:eastAsia="ar-SA"/>
        </w:rPr>
        <w:lastRenderedPageBreak/>
        <w:t>ТОСы</w:t>
      </w:r>
      <w:proofErr w:type="spellEnd"/>
      <w:r w:rsidRPr="00F87D29">
        <w:rPr>
          <w:kern w:val="2"/>
          <w:sz w:val="28"/>
          <w:szCs w:val="28"/>
          <w:lang w:val="ru-RU" w:eastAsia="ar-SA"/>
        </w:rPr>
        <w:t xml:space="preserve"> Копанского сельского поселения представлены 8-ю председателями (квартальными)</w:t>
      </w:r>
      <w:proofErr w:type="gramStart"/>
      <w:r w:rsidRPr="00F87D29">
        <w:rPr>
          <w:kern w:val="2"/>
          <w:sz w:val="28"/>
          <w:szCs w:val="28"/>
          <w:lang w:val="ru-RU" w:eastAsia="ar-SA"/>
        </w:rPr>
        <w:t xml:space="preserve"> .</w:t>
      </w:r>
      <w:proofErr w:type="gramEnd"/>
      <w:r w:rsidR="00EC22E6" w:rsidRPr="00F87D29">
        <w:rPr>
          <w:sz w:val="28"/>
          <w:szCs w:val="28"/>
          <w:lang w:val="ru-RU"/>
        </w:rPr>
        <w:t xml:space="preserve"> </w:t>
      </w:r>
    </w:p>
    <w:p w:rsidR="0048198A" w:rsidRDefault="00EC22E6" w:rsidP="00EC22E6">
      <w:pPr>
        <w:widowControl w:val="0"/>
        <w:suppressAutoHyphens/>
        <w:spacing w:after="0" w:line="240" w:lineRule="auto"/>
        <w:ind w:firstLine="567"/>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Ежегодно  органы ТОС принимают участие в районном этапе  краевого конкурс</w:t>
      </w:r>
      <w:r w:rsidR="00EE0886">
        <w:rPr>
          <w:rFonts w:ascii="Times New Roman" w:eastAsia="Andale Sans UI" w:hAnsi="Times New Roman"/>
          <w:kern w:val="2"/>
          <w:sz w:val="28"/>
          <w:szCs w:val="28"/>
          <w:lang w:eastAsia="ar-SA"/>
        </w:rPr>
        <w:t xml:space="preserve">а «Лучший  орган ТОС».    Пять  раз </w:t>
      </w:r>
      <w:r>
        <w:rPr>
          <w:rFonts w:ascii="Times New Roman" w:eastAsia="Andale Sans UI" w:hAnsi="Times New Roman"/>
          <w:kern w:val="2"/>
          <w:sz w:val="28"/>
          <w:szCs w:val="28"/>
          <w:lang w:eastAsia="ar-SA"/>
        </w:rPr>
        <w:t xml:space="preserve"> </w:t>
      </w:r>
      <w:proofErr w:type="gramStart"/>
      <w:r>
        <w:rPr>
          <w:rFonts w:ascii="Times New Roman" w:eastAsia="Andale Sans UI" w:hAnsi="Times New Roman"/>
          <w:kern w:val="2"/>
          <w:sz w:val="28"/>
          <w:szCs w:val="28"/>
          <w:lang w:eastAsia="ar-SA"/>
        </w:rPr>
        <w:t>в</w:t>
      </w:r>
      <w:proofErr w:type="gramEnd"/>
      <w:r>
        <w:rPr>
          <w:rFonts w:ascii="Times New Roman" w:eastAsia="Andale Sans UI" w:hAnsi="Times New Roman"/>
          <w:kern w:val="2"/>
          <w:sz w:val="28"/>
          <w:szCs w:val="28"/>
          <w:lang w:eastAsia="ar-SA"/>
        </w:rPr>
        <w:t xml:space="preserve"> разные годы наши  </w:t>
      </w:r>
      <w:proofErr w:type="spellStart"/>
      <w:r>
        <w:rPr>
          <w:rFonts w:ascii="Times New Roman" w:eastAsia="Andale Sans UI" w:hAnsi="Times New Roman"/>
          <w:kern w:val="2"/>
          <w:sz w:val="28"/>
          <w:szCs w:val="28"/>
          <w:lang w:eastAsia="ar-SA"/>
        </w:rPr>
        <w:t>тосовцы</w:t>
      </w:r>
      <w:proofErr w:type="spellEnd"/>
      <w:r>
        <w:rPr>
          <w:rFonts w:ascii="Times New Roman" w:eastAsia="Andale Sans UI" w:hAnsi="Times New Roman"/>
          <w:kern w:val="2"/>
          <w:sz w:val="28"/>
          <w:szCs w:val="28"/>
          <w:lang w:eastAsia="ar-SA"/>
        </w:rPr>
        <w:t xml:space="preserve"> становились победителями   конкурса.  На полученн</w:t>
      </w:r>
      <w:r w:rsidR="00FD6193">
        <w:rPr>
          <w:rFonts w:ascii="Times New Roman" w:eastAsia="Andale Sans UI" w:hAnsi="Times New Roman"/>
          <w:kern w:val="2"/>
          <w:sz w:val="28"/>
          <w:szCs w:val="28"/>
          <w:lang w:eastAsia="ar-SA"/>
        </w:rPr>
        <w:t>ые средства</w:t>
      </w:r>
      <w:proofErr w:type="gramStart"/>
      <w:r w:rsidR="00FD6193">
        <w:rPr>
          <w:rFonts w:ascii="Times New Roman" w:eastAsia="Andale Sans UI" w:hAnsi="Times New Roman"/>
          <w:kern w:val="2"/>
          <w:sz w:val="28"/>
          <w:szCs w:val="28"/>
          <w:lang w:eastAsia="ar-SA"/>
        </w:rPr>
        <w:t xml:space="preserve"> ,</w:t>
      </w:r>
      <w:proofErr w:type="gramEnd"/>
      <w:r w:rsidR="00FD6193">
        <w:rPr>
          <w:rFonts w:ascii="Times New Roman" w:eastAsia="Andale Sans UI" w:hAnsi="Times New Roman"/>
          <w:kern w:val="2"/>
          <w:sz w:val="28"/>
          <w:szCs w:val="28"/>
          <w:lang w:eastAsia="ar-SA"/>
        </w:rPr>
        <w:t xml:space="preserve"> по их инициативе приобреталось детское игровое оборудование</w:t>
      </w:r>
      <w:r>
        <w:rPr>
          <w:rFonts w:ascii="Times New Roman" w:eastAsia="Andale Sans UI" w:hAnsi="Times New Roman"/>
          <w:kern w:val="2"/>
          <w:sz w:val="28"/>
          <w:szCs w:val="28"/>
          <w:lang w:eastAsia="ar-SA"/>
        </w:rPr>
        <w:t>,  переведен из грунтового покрытия в гравийное  участок   дороги по улице Комсомольской, установлены дополнительные  энергосберегаю</w:t>
      </w:r>
      <w:r w:rsidR="00EE0886">
        <w:rPr>
          <w:rFonts w:ascii="Times New Roman" w:eastAsia="Andale Sans UI" w:hAnsi="Times New Roman"/>
          <w:kern w:val="2"/>
          <w:sz w:val="28"/>
          <w:szCs w:val="28"/>
          <w:lang w:eastAsia="ar-SA"/>
        </w:rPr>
        <w:t>щие фонари уличного освещения, отремонтирован участок  дороги с гравийным покрытием по улице Пушкина.</w:t>
      </w:r>
    </w:p>
    <w:p w:rsidR="0048198A" w:rsidRDefault="0048198A" w:rsidP="0048198A">
      <w:pPr>
        <w:widowControl w:val="0"/>
        <w:tabs>
          <w:tab w:val="left" w:pos="851"/>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Andale Sans UI" w:hAnsi="Times New Roman"/>
          <w:kern w:val="2"/>
          <w:sz w:val="28"/>
          <w:szCs w:val="28"/>
          <w:lang w:eastAsia="ar-SA"/>
        </w:rPr>
        <w:tab/>
      </w:r>
      <w:r>
        <w:rPr>
          <w:rFonts w:ascii="Times New Roman" w:eastAsia="Times New Roman" w:hAnsi="Times New Roman"/>
          <w:sz w:val="28"/>
          <w:szCs w:val="28"/>
          <w:lang w:eastAsia="ru-RU"/>
        </w:rPr>
        <w:t>Н</w:t>
      </w:r>
      <w:r>
        <w:rPr>
          <w:rFonts w:ascii="Times New Roman" w:eastAsia="Times New Roman" w:hAnsi="Times New Roman"/>
          <w:sz w:val="28"/>
          <w:szCs w:val="28"/>
          <w:lang w:eastAsia="ar-SA"/>
        </w:rPr>
        <w:t xml:space="preserve">а </w:t>
      </w:r>
      <w:r>
        <w:rPr>
          <w:rFonts w:ascii="Times New Roman" w:eastAsia="Times New Roman" w:hAnsi="Times New Roman"/>
          <w:sz w:val="28"/>
          <w:szCs w:val="28"/>
          <w:lang w:eastAsia="ru-RU"/>
        </w:rPr>
        <w:t>компенсационные выплаты руководителям территориального общественного самоуправления   израсходовано</w:t>
      </w:r>
      <w:r>
        <w:rPr>
          <w:rFonts w:ascii="Times New Roman" w:eastAsia="Times New Roman" w:hAnsi="Times New Roman"/>
          <w:sz w:val="28"/>
          <w:szCs w:val="28"/>
          <w:lang w:eastAsia="ar-SA"/>
        </w:rPr>
        <w:t xml:space="preserve"> </w:t>
      </w:r>
      <w:r w:rsidR="00F63785">
        <w:rPr>
          <w:rFonts w:ascii="Times New Roman" w:eastAsia="Times New Roman" w:hAnsi="Times New Roman"/>
          <w:sz w:val="28"/>
          <w:szCs w:val="28"/>
          <w:lang w:eastAsia="ru-RU"/>
        </w:rPr>
        <w:t xml:space="preserve"> 190  300 </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ar-SA"/>
        </w:rPr>
        <w:t xml:space="preserve"> рублей. </w:t>
      </w:r>
    </w:p>
    <w:p w:rsidR="00C75BBD" w:rsidRDefault="0048198A" w:rsidP="00F63785">
      <w:pPr>
        <w:spacing w:after="0"/>
        <w:ind w:firstLine="851"/>
        <w:jc w:val="both"/>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  На</w:t>
      </w:r>
      <w:r w:rsidR="007211D7">
        <w:rPr>
          <w:rFonts w:ascii="Times New Roman" w:eastAsia="Andale Sans UI" w:hAnsi="Times New Roman"/>
          <w:kern w:val="2"/>
          <w:sz w:val="28"/>
          <w:szCs w:val="28"/>
          <w:lang w:eastAsia="ar-SA"/>
        </w:rPr>
        <w:t xml:space="preserve"> территории </w:t>
      </w:r>
      <w:r w:rsidR="00005FD2">
        <w:rPr>
          <w:rFonts w:ascii="Times New Roman" w:eastAsia="Andale Sans UI" w:hAnsi="Times New Roman"/>
          <w:kern w:val="2"/>
          <w:sz w:val="28"/>
          <w:szCs w:val="28"/>
          <w:lang w:eastAsia="ar-SA"/>
        </w:rPr>
        <w:t xml:space="preserve"> поселения  активно работае</w:t>
      </w:r>
      <w:r>
        <w:rPr>
          <w:rFonts w:ascii="Times New Roman" w:eastAsia="Andale Sans UI" w:hAnsi="Times New Roman"/>
          <w:kern w:val="2"/>
          <w:sz w:val="28"/>
          <w:szCs w:val="28"/>
          <w:lang w:eastAsia="ar-SA"/>
        </w:rPr>
        <w:t>т  Совет ветерано</w:t>
      </w:r>
      <w:r w:rsidR="00005FD2">
        <w:rPr>
          <w:rFonts w:ascii="Times New Roman" w:eastAsia="Andale Sans UI" w:hAnsi="Times New Roman"/>
          <w:kern w:val="2"/>
          <w:sz w:val="28"/>
          <w:szCs w:val="28"/>
          <w:lang w:eastAsia="ar-SA"/>
        </w:rPr>
        <w:t xml:space="preserve">в, председатель </w:t>
      </w:r>
      <w:proofErr w:type="spellStart"/>
      <w:r w:rsidR="00005FD2">
        <w:rPr>
          <w:rFonts w:ascii="Times New Roman" w:eastAsia="Andale Sans UI" w:hAnsi="Times New Roman"/>
          <w:kern w:val="2"/>
          <w:sz w:val="28"/>
          <w:szCs w:val="28"/>
          <w:lang w:eastAsia="ar-SA"/>
        </w:rPr>
        <w:t>Дробот</w:t>
      </w:r>
      <w:proofErr w:type="spellEnd"/>
      <w:r w:rsidR="00005FD2">
        <w:rPr>
          <w:rFonts w:ascii="Times New Roman" w:eastAsia="Andale Sans UI" w:hAnsi="Times New Roman"/>
          <w:kern w:val="2"/>
          <w:sz w:val="28"/>
          <w:szCs w:val="28"/>
          <w:lang w:eastAsia="ar-SA"/>
        </w:rPr>
        <w:t xml:space="preserve"> З. А.</w:t>
      </w:r>
      <w:r>
        <w:rPr>
          <w:rFonts w:ascii="Times New Roman" w:hAnsi="Times New Roman"/>
          <w:color w:val="000000"/>
          <w:sz w:val="28"/>
          <w:szCs w:val="28"/>
        </w:rPr>
        <w:t xml:space="preserve"> В станице  проживают 1 ветеран ВОВ,   16  тружеников тыла.  </w:t>
      </w:r>
      <w:r>
        <w:rPr>
          <w:rFonts w:ascii="Times New Roman" w:eastAsia="Andale Sans UI" w:hAnsi="Times New Roman"/>
          <w:kern w:val="2"/>
          <w:sz w:val="28"/>
          <w:szCs w:val="28"/>
          <w:lang w:eastAsia="ar-SA"/>
        </w:rPr>
        <w:t xml:space="preserve">Советом ветеранов,  совместно с   патриотическим клубом   «Честь имею!» СОШ№8,  администрацией  в течение года  оказывалась помощь ветеранам, </w:t>
      </w:r>
      <w:r w:rsidR="007211D7">
        <w:rPr>
          <w:rFonts w:ascii="Times New Roman" w:eastAsia="Andale Sans UI" w:hAnsi="Times New Roman"/>
          <w:kern w:val="2"/>
          <w:sz w:val="28"/>
          <w:szCs w:val="28"/>
          <w:lang w:eastAsia="ar-SA"/>
        </w:rPr>
        <w:t xml:space="preserve"> </w:t>
      </w:r>
      <w:r>
        <w:rPr>
          <w:rFonts w:ascii="Times New Roman" w:eastAsia="Andale Sans UI" w:hAnsi="Times New Roman"/>
          <w:kern w:val="2"/>
          <w:sz w:val="28"/>
          <w:szCs w:val="28"/>
          <w:lang w:eastAsia="ar-SA"/>
        </w:rPr>
        <w:t>престарелым гражданам, совместно с СДК поздравления</w:t>
      </w:r>
      <w:r w:rsidR="00F63785">
        <w:rPr>
          <w:rFonts w:ascii="Times New Roman" w:eastAsia="Andale Sans UI" w:hAnsi="Times New Roman"/>
          <w:kern w:val="2"/>
          <w:sz w:val="28"/>
          <w:szCs w:val="28"/>
          <w:lang w:eastAsia="ar-SA"/>
        </w:rPr>
        <w:t>.</w:t>
      </w:r>
      <w:r>
        <w:rPr>
          <w:rFonts w:ascii="Times New Roman" w:eastAsia="Andale Sans UI" w:hAnsi="Times New Roman"/>
          <w:kern w:val="2"/>
          <w:sz w:val="28"/>
          <w:szCs w:val="28"/>
          <w:lang w:eastAsia="ar-SA"/>
        </w:rPr>
        <w:t xml:space="preserve"> </w:t>
      </w:r>
    </w:p>
    <w:p w:rsidR="00740833" w:rsidRPr="00740833" w:rsidRDefault="00740833" w:rsidP="00740833">
      <w:pPr>
        <w:shd w:val="clear" w:color="auto" w:fill="FFFFFF"/>
        <w:spacing w:after="0" w:line="240" w:lineRule="auto"/>
        <w:ind w:right="-1" w:firstLine="851"/>
        <w:jc w:val="both"/>
        <w:rPr>
          <w:rFonts w:ascii="Times New Roman" w:eastAsia="Times New Roman" w:hAnsi="Times New Roman"/>
          <w:sz w:val="28"/>
          <w:szCs w:val="28"/>
          <w:lang w:eastAsia="x-none"/>
        </w:rPr>
      </w:pPr>
      <w:r>
        <w:rPr>
          <w:rFonts w:ascii="Roboto Condensed" w:eastAsia="Times New Roman" w:hAnsi="Roboto Condensed"/>
          <w:sz w:val="28"/>
          <w:szCs w:val="28"/>
          <w:lang w:val="x-none" w:eastAsia="x-none"/>
        </w:rPr>
        <w:t>В настоящее время в</w:t>
      </w:r>
      <w:r>
        <w:rPr>
          <w:rFonts w:ascii="Roboto Condensed" w:eastAsia="Times New Roman" w:hAnsi="Roboto Condensed"/>
          <w:sz w:val="28"/>
          <w:szCs w:val="28"/>
          <w:lang w:eastAsia="x-none"/>
        </w:rPr>
        <w:t xml:space="preserve"> </w:t>
      </w:r>
      <w:proofErr w:type="spellStart"/>
      <w:r>
        <w:rPr>
          <w:rFonts w:ascii="Roboto Condensed" w:eastAsia="Times New Roman" w:hAnsi="Roboto Condensed"/>
          <w:sz w:val="28"/>
          <w:szCs w:val="28"/>
          <w:lang w:eastAsia="x-none"/>
        </w:rPr>
        <w:t>Копанском</w:t>
      </w:r>
      <w:proofErr w:type="spellEnd"/>
      <w:r>
        <w:rPr>
          <w:rFonts w:ascii="Roboto Condensed" w:eastAsia="Times New Roman" w:hAnsi="Roboto Condensed"/>
          <w:sz w:val="28"/>
          <w:szCs w:val="28"/>
          <w:lang w:eastAsia="x-none"/>
        </w:rPr>
        <w:t xml:space="preserve">  сельском поселении  работает </w:t>
      </w:r>
      <w:r w:rsidRPr="00740833">
        <w:rPr>
          <w:rFonts w:ascii="Roboto Condensed" w:eastAsia="Times New Roman" w:hAnsi="Roboto Condensed"/>
          <w:sz w:val="28"/>
          <w:szCs w:val="28"/>
          <w:lang w:eastAsia="x-none"/>
        </w:rPr>
        <w:t xml:space="preserve"> </w:t>
      </w:r>
      <w:r>
        <w:rPr>
          <w:rFonts w:ascii="Roboto Condensed" w:eastAsia="Times New Roman" w:hAnsi="Roboto Condensed"/>
          <w:sz w:val="28"/>
          <w:szCs w:val="28"/>
          <w:lang w:val="x-none" w:eastAsia="x-none"/>
        </w:rPr>
        <w:t>хуторско</w:t>
      </w:r>
      <w:r>
        <w:rPr>
          <w:rFonts w:ascii="Roboto Condensed" w:eastAsia="Times New Roman" w:hAnsi="Roboto Condensed"/>
          <w:sz w:val="28"/>
          <w:szCs w:val="28"/>
          <w:lang w:eastAsia="x-none"/>
        </w:rPr>
        <w:t>е</w:t>
      </w:r>
      <w:r>
        <w:rPr>
          <w:rFonts w:ascii="Roboto Condensed" w:eastAsia="Times New Roman" w:hAnsi="Roboto Condensed"/>
          <w:sz w:val="28"/>
          <w:szCs w:val="28"/>
          <w:lang w:val="x-none" w:eastAsia="x-none"/>
        </w:rPr>
        <w:t xml:space="preserve"> казачье обществ</w:t>
      </w:r>
      <w:r>
        <w:rPr>
          <w:rFonts w:ascii="Roboto Condensed" w:eastAsia="Times New Roman" w:hAnsi="Roboto Condensed"/>
          <w:sz w:val="28"/>
          <w:szCs w:val="28"/>
          <w:lang w:eastAsia="x-none"/>
        </w:rPr>
        <w:t xml:space="preserve">о . </w:t>
      </w:r>
      <w:r w:rsidRPr="00740833">
        <w:rPr>
          <w:rFonts w:ascii="Roboto Condensed" w:eastAsia="Times New Roman" w:hAnsi="Roboto Condensed"/>
          <w:sz w:val="28"/>
          <w:szCs w:val="28"/>
          <w:lang w:eastAsia="x-none"/>
        </w:rPr>
        <w:t xml:space="preserve"> </w:t>
      </w:r>
      <w:r w:rsidRPr="00740833">
        <w:rPr>
          <w:rFonts w:ascii="Times New Roman" w:eastAsia="Times New Roman" w:hAnsi="Times New Roman"/>
          <w:sz w:val="28"/>
          <w:szCs w:val="28"/>
          <w:lang w:val="x-none" w:eastAsia="x-none"/>
        </w:rPr>
        <w:t xml:space="preserve">Казаки активно участвуют во всех проводимых местных, районных и краевых </w:t>
      </w:r>
      <w:r w:rsidR="007E6A12">
        <w:rPr>
          <w:rFonts w:ascii="Times New Roman" w:eastAsia="Times New Roman" w:hAnsi="Times New Roman"/>
          <w:sz w:val="28"/>
          <w:szCs w:val="28"/>
          <w:lang w:val="x-none" w:eastAsia="x-none"/>
        </w:rPr>
        <w:t xml:space="preserve">мероприятиях, принимают </w:t>
      </w:r>
      <w:r w:rsidRPr="00740833">
        <w:rPr>
          <w:rFonts w:ascii="Times New Roman" w:eastAsia="Times New Roman" w:hAnsi="Times New Roman"/>
          <w:sz w:val="28"/>
          <w:szCs w:val="28"/>
          <w:lang w:val="x-none" w:eastAsia="x-none"/>
        </w:rPr>
        <w:t xml:space="preserve"> участие в охране общественного порядка</w:t>
      </w:r>
      <w:r w:rsidRPr="00740833">
        <w:rPr>
          <w:rFonts w:ascii="Times New Roman" w:eastAsia="Times New Roman" w:hAnsi="Times New Roman"/>
          <w:sz w:val="28"/>
          <w:szCs w:val="28"/>
          <w:lang w:eastAsia="x-none"/>
        </w:rPr>
        <w:t>.</w:t>
      </w:r>
    </w:p>
    <w:p w:rsidR="00740833" w:rsidRPr="00740833" w:rsidRDefault="00740833" w:rsidP="00740833">
      <w:pPr>
        <w:shd w:val="clear" w:color="auto" w:fill="FFFFFF"/>
        <w:spacing w:after="0" w:line="240" w:lineRule="auto"/>
        <w:ind w:right="-1" w:firstLine="851"/>
        <w:jc w:val="both"/>
        <w:rPr>
          <w:rFonts w:ascii="Roboto Condensed" w:eastAsia="Times New Roman" w:hAnsi="Roboto Condensed"/>
          <w:sz w:val="28"/>
          <w:szCs w:val="28"/>
          <w:lang w:eastAsia="x-none"/>
        </w:rPr>
      </w:pPr>
      <w:r w:rsidRPr="00740833">
        <w:rPr>
          <w:rFonts w:ascii="Roboto Condensed" w:eastAsia="Times New Roman" w:hAnsi="Roboto Condensed"/>
          <w:sz w:val="28"/>
          <w:szCs w:val="28"/>
          <w:lang w:val="x-none" w:eastAsia="x-none"/>
        </w:rPr>
        <w:t xml:space="preserve">Казаками </w:t>
      </w:r>
      <w:r>
        <w:rPr>
          <w:rFonts w:ascii="Roboto Condensed" w:eastAsia="Times New Roman" w:hAnsi="Roboto Condensed"/>
          <w:sz w:val="28"/>
          <w:szCs w:val="28"/>
          <w:lang w:eastAsia="x-none"/>
        </w:rPr>
        <w:t xml:space="preserve">Копанского </w:t>
      </w:r>
      <w:r w:rsidRPr="00740833">
        <w:rPr>
          <w:rFonts w:ascii="Roboto Condensed" w:eastAsia="Times New Roman" w:hAnsi="Roboto Condensed"/>
          <w:sz w:val="28"/>
          <w:szCs w:val="28"/>
          <w:lang w:eastAsia="x-none"/>
        </w:rPr>
        <w:t xml:space="preserve"> </w:t>
      </w:r>
      <w:r w:rsidRPr="00740833">
        <w:rPr>
          <w:rFonts w:ascii="Roboto Condensed" w:eastAsia="Times New Roman" w:hAnsi="Roboto Condensed"/>
          <w:sz w:val="28"/>
          <w:szCs w:val="28"/>
          <w:lang w:val="x-none" w:eastAsia="x-none"/>
        </w:rPr>
        <w:t>хуторского казачьего общества  проводится активная работа по патриотическому и духовно-нравственному воспитанию молодежи.</w:t>
      </w:r>
    </w:p>
    <w:p w:rsidR="00740833" w:rsidRPr="00740833" w:rsidRDefault="00740833" w:rsidP="00740833">
      <w:pPr>
        <w:shd w:val="clear" w:color="auto" w:fill="FFFFFF"/>
        <w:spacing w:after="0" w:line="240" w:lineRule="auto"/>
        <w:ind w:right="-1" w:firstLine="851"/>
        <w:jc w:val="both"/>
        <w:rPr>
          <w:rFonts w:ascii="Times New Roman" w:eastAsia="Times New Roman" w:hAnsi="Times New Roman"/>
          <w:sz w:val="28"/>
          <w:szCs w:val="28"/>
          <w:lang w:eastAsia="x-none"/>
        </w:rPr>
      </w:pPr>
      <w:r w:rsidRPr="00740833">
        <w:rPr>
          <w:rFonts w:ascii="Times New Roman" w:eastAsia="Times New Roman" w:hAnsi="Times New Roman"/>
          <w:sz w:val="28"/>
          <w:szCs w:val="28"/>
          <w:lang w:val="x-none" w:eastAsia="x-none"/>
        </w:rPr>
        <w:t>Представители казачества постоянные участники антинаркотических мероприятий, территориальной комиссии по профилактике правонарушений, административных комиссий</w:t>
      </w:r>
      <w:r w:rsidRPr="00740833">
        <w:rPr>
          <w:rFonts w:ascii="Times New Roman" w:eastAsia="Times New Roman" w:hAnsi="Times New Roman"/>
          <w:sz w:val="28"/>
          <w:szCs w:val="28"/>
          <w:lang w:eastAsia="x-none"/>
        </w:rPr>
        <w:t>.</w:t>
      </w:r>
    </w:p>
    <w:p w:rsidR="0048198A" w:rsidRPr="003667BE" w:rsidRDefault="0048198A" w:rsidP="00F63785">
      <w:pPr>
        <w:spacing w:after="0" w:line="240" w:lineRule="auto"/>
        <w:jc w:val="both"/>
        <w:rPr>
          <w:rFonts w:ascii="Times New Roman" w:eastAsia="Times New Roman" w:hAnsi="Times New Roman"/>
          <w:b/>
          <w:sz w:val="28"/>
          <w:szCs w:val="28"/>
          <w:lang w:eastAsia="ru-RU"/>
        </w:rPr>
      </w:pPr>
      <w:r w:rsidRPr="003667BE">
        <w:rPr>
          <w:rFonts w:ascii="Times New Roman" w:eastAsia="Times New Roman" w:hAnsi="Times New Roman"/>
          <w:b/>
          <w:sz w:val="28"/>
          <w:szCs w:val="28"/>
          <w:lang w:eastAsia="ru-RU"/>
        </w:rPr>
        <w:t xml:space="preserve">          Деятельность администрации Копанского сельского поселения неразрывно связана с </w:t>
      </w:r>
      <w:r w:rsidRPr="003667BE">
        <w:rPr>
          <w:rFonts w:ascii="Times New Roman" w:eastAsia="Times New Roman" w:hAnsi="Times New Roman"/>
          <w:b/>
          <w:kern w:val="2"/>
          <w:sz w:val="28"/>
          <w:szCs w:val="28"/>
          <w:lang w:eastAsia="ru-RU"/>
        </w:rPr>
        <w:t>представительным органом</w:t>
      </w:r>
      <w:r w:rsidR="007211D7" w:rsidRPr="003667BE">
        <w:rPr>
          <w:rFonts w:ascii="Times New Roman" w:eastAsia="Times New Roman" w:hAnsi="Times New Roman"/>
          <w:b/>
          <w:kern w:val="2"/>
          <w:sz w:val="28"/>
          <w:szCs w:val="28"/>
          <w:lang w:eastAsia="ru-RU"/>
        </w:rPr>
        <w:t xml:space="preserve"> </w:t>
      </w:r>
      <w:r w:rsidRPr="003667BE">
        <w:rPr>
          <w:rFonts w:ascii="Times New Roman" w:eastAsia="Times New Roman" w:hAnsi="Times New Roman"/>
          <w:b/>
          <w:kern w:val="2"/>
          <w:sz w:val="28"/>
          <w:szCs w:val="28"/>
          <w:lang w:eastAsia="ru-RU"/>
        </w:rPr>
        <w:t>, которым является Совет, осуществлявший свои полномочия в составе 15 депутатов.</w:t>
      </w:r>
    </w:p>
    <w:p w:rsidR="0048198A" w:rsidRDefault="0048198A" w:rsidP="0048198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kern w:val="2"/>
          <w:sz w:val="28"/>
          <w:szCs w:val="28"/>
          <w:lang w:eastAsia="ru-RU"/>
        </w:rPr>
        <w:t>Деятельность Совета за отчетный год осуществлялась в рамках федерального и краевого законодательства в соответствии с Уставом Копанского сельского поселения.</w:t>
      </w:r>
    </w:p>
    <w:p w:rsidR="0048198A" w:rsidRDefault="0048198A" w:rsidP="0048198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kern w:val="2"/>
          <w:sz w:val="28"/>
          <w:szCs w:val="28"/>
          <w:lang w:eastAsia="ru-RU"/>
        </w:rPr>
        <w:t>В Совете сформированы три депутатских комиссии.</w:t>
      </w:r>
    </w:p>
    <w:p w:rsidR="0048198A" w:rsidRDefault="007E6A12" w:rsidP="0048198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kern w:val="2"/>
          <w:sz w:val="28"/>
          <w:szCs w:val="28"/>
          <w:lang w:eastAsia="ru-RU"/>
        </w:rPr>
        <w:t>За отчетный период проведено  8</w:t>
      </w:r>
      <w:r w:rsidR="0048198A">
        <w:rPr>
          <w:rFonts w:ascii="Times New Roman" w:eastAsia="Times New Roman" w:hAnsi="Times New Roman"/>
          <w:color w:val="000000"/>
          <w:kern w:val="2"/>
          <w:sz w:val="28"/>
          <w:szCs w:val="28"/>
          <w:lang w:eastAsia="ru-RU"/>
        </w:rPr>
        <w:t xml:space="preserve">   сессий Совета, </w:t>
      </w:r>
      <w:proofErr w:type="gramStart"/>
      <w:r w:rsidR="0048198A">
        <w:rPr>
          <w:rFonts w:ascii="Times New Roman" w:eastAsia="Times New Roman" w:hAnsi="Times New Roman"/>
          <w:color w:val="000000"/>
          <w:kern w:val="2"/>
          <w:sz w:val="28"/>
          <w:szCs w:val="28"/>
          <w:lang w:eastAsia="ru-RU"/>
        </w:rPr>
        <w:t>рас</w:t>
      </w:r>
      <w:r>
        <w:rPr>
          <w:rFonts w:ascii="Times New Roman" w:eastAsia="Times New Roman" w:hAnsi="Times New Roman"/>
          <w:color w:val="000000"/>
          <w:kern w:val="2"/>
          <w:sz w:val="28"/>
          <w:szCs w:val="28"/>
          <w:lang w:eastAsia="ru-RU"/>
        </w:rPr>
        <w:t>смотрены</w:t>
      </w:r>
      <w:proofErr w:type="gramEnd"/>
      <w:r>
        <w:rPr>
          <w:rFonts w:ascii="Times New Roman" w:eastAsia="Times New Roman" w:hAnsi="Times New Roman"/>
          <w:color w:val="000000"/>
          <w:kern w:val="2"/>
          <w:sz w:val="28"/>
          <w:szCs w:val="28"/>
          <w:lang w:eastAsia="ru-RU"/>
        </w:rPr>
        <w:t xml:space="preserve"> и приняты решения по 33   вопросам</w:t>
      </w:r>
      <w:r w:rsidR="0048198A">
        <w:rPr>
          <w:rFonts w:ascii="Times New Roman" w:eastAsia="Times New Roman" w:hAnsi="Times New Roman"/>
          <w:color w:val="000000"/>
          <w:kern w:val="2"/>
          <w:sz w:val="28"/>
          <w:szCs w:val="28"/>
          <w:lang w:eastAsia="ru-RU"/>
        </w:rPr>
        <w:t>.</w:t>
      </w:r>
    </w:p>
    <w:p w:rsidR="0048198A" w:rsidRDefault="0048198A" w:rsidP="0048198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olor w:val="000000"/>
          <w:kern w:val="2"/>
          <w:sz w:val="28"/>
          <w:szCs w:val="28"/>
          <w:lang w:eastAsia="ru-RU"/>
        </w:rPr>
        <w:t>При обсуждении и принятии решений депутаты в первую очередь учитывали интересы жителей поселения.</w:t>
      </w:r>
    </w:p>
    <w:p w:rsidR="0048198A" w:rsidRDefault="0048198A" w:rsidP="0048198A">
      <w:pPr>
        <w:widowControl w:val="0"/>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Наибольший объем в обсуждаемых на сессиях вопросах занимают вопросы бюджетного регулирования.  Их за отчетный период рассмотрено </w:t>
      </w:r>
      <w:r>
        <w:rPr>
          <w:rFonts w:ascii="Times New Roman" w:eastAsia="Times New Roman" w:hAnsi="Times New Roman"/>
          <w:b/>
          <w:color w:val="000000"/>
          <w:sz w:val="28"/>
          <w:szCs w:val="28"/>
          <w:lang w:eastAsia="ru-RU"/>
        </w:rPr>
        <w:t>8 .</w:t>
      </w:r>
      <w:r>
        <w:rPr>
          <w:rFonts w:ascii="Times New Roman" w:eastAsia="Times New Roman" w:hAnsi="Times New Roman"/>
          <w:color w:val="000000"/>
          <w:sz w:val="28"/>
          <w:szCs w:val="28"/>
          <w:lang w:eastAsia="ru-RU"/>
        </w:rPr>
        <w:t xml:space="preserve"> Необходимо отметить, что при рассмотрении бюджета, его корректировки в обязательном порядке депутатами рассматривалась возможность участия Копанского  сельского поселения в различных целевых программах на условиях  </w:t>
      </w:r>
      <w:proofErr w:type="spellStart"/>
      <w:r>
        <w:rPr>
          <w:rFonts w:ascii="Times New Roman" w:eastAsia="Times New Roman" w:hAnsi="Times New Roman"/>
          <w:color w:val="000000"/>
          <w:sz w:val="28"/>
          <w:szCs w:val="28"/>
          <w:lang w:eastAsia="ru-RU"/>
        </w:rPr>
        <w:t>софинансирования</w:t>
      </w:r>
      <w:proofErr w:type="spellEnd"/>
      <w:r>
        <w:rPr>
          <w:rFonts w:ascii="Times New Roman" w:eastAsia="Times New Roman" w:hAnsi="Times New Roman"/>
          <w:color w:val="000000"/>
          <w:sz w:val="28"/>
          <w:szCs w:val="28"/>
          <w:lang w:eastAsia="ru-RU"/>
        </w:rPr>
        <w:t xml:space="preserve"> краевого бюджета, а также учитывались </w:t>
      </w:r>
      <w:r>
        <w:rPr>
          <w:rFonts w:ascii="Times New Roman" w:eastAsia="Times New Roman" w:hAnsi="Times New Roman"/>
          <w:color w:val="000000"/>
          <w:sz w:val="28"/>
          <w:szCs w:val="28"/>
          <w:lang w:eastAsia="ru-RU"/>
        </w:rPr>
        <w:lastRenderedPageBreak/>
        <w:t>обращения граждан по вопросам  совершенствования улично-дорожной сети, благоустройства территории поселения</w:t>
      </w:r>
      <w:r w:rsidR="007E6A12">
        <w:rPr>
          <w:rFonts w:ascii="Times New Roman" w:eastAsia="Times New Roman" w:hAnsi="Times New Roman"/>
          <w:color w:val="000000"/>
          <w:sz w:val="28"/>
          <w:szCs w:val="28"/>
          <w:lang w:eastAsia="ru-RU"/>
        </w:rPr>
        <w:t xml:space="preserve">. </w:t>
      </w:r>
    </w:p>
    <w:p w:rsidR="007E6A12" w:rsidRDefault="007E6A12" w:rsidP="0048198A">
      <w:pPr>
        <w:widowControl w:val="0"/>
        <w:suppressAutoHyphens/>
        <w:spacing w:after="0" w:line="240" w:lineRule="auto"/>
        <w:ind w:firstLine="567"/>
        <w:jc w:val="both"/>
        <w:rPr>
          <w:rFonts w:ascii="Times New Roman" w:eastAsia="Times New Roman" w:hAnsi="Times New Roman"/>
          <w:color w:val="000000"/>
          <w:sz w:val="28"/>
          <w:szCs w:val="28"/>
          <w:lang w:eastAsia="ru-RU"/>
        </w:rPr>
      </w:pPr>
    </w:p>
    <w:p w:rsidR="00FD6193" w:rsidRDefault="007E6A12" w:rsidP="0048198A">
      <w:pPr>
        <w:widowControl w:val="0"/>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Уважаемые жители станицы.  Мы уже третий год живем в условиях пандемии.  Ежедневно  фиксируются случаи  заболевания граждан </w:t>
      </w:r>
      <w:proofErr w:type="spellStart"/>
      <w:r>
        <w:rPr>
          <w:rFonts w:ascii="Times New Roman" w:eastAsia="Times New Roman" w:hAnsi="Times New Roman"/>
          <w:color w:val="000000"/>
          <w:sz w:val="28"/>
          <w:szCs w:val="28"/>
          <w:lang w:eastAsia="ru-RU"/>
        </w:rPr>
        <w:t>короновирусной</w:t>
      </w:r>
      <w:proofErr w:type="spellEnd"/>
      <w:r>
        <w:rPr>
          <w:rFonts w:ascii="Times New Roman" w:eastAsia="Times New Roman" w:hAnsi="Times New Roman"/>
          <w:color w:val="000000"/>
          <w:sz w:val="28"/>
          <w:szCs w:val="28"/>
          <w:lang w:eastAsia="ru-RU"/>
        </w:rPr>
        <w:t xml:space="preserve"> инфекцией</w:t>
      </w:r>
      <w:proofErr w:type="gramStart"/>
      <w:r>
        <w:rPr>
          <w:rFonts w:ascii="Times New Roman" w:eastAsia="Times New Roman" w:hAnsi="Times New Roman"/>
          <w:color w:val="000000"/>
          <w:sz w:val="28"/>
          <w:szCs w:val="28"/>
          <w:lang w:eastAsia="ru-RU"/>
        </w:rPr>
        <w:t>.</w:t>
      </w:r>
      <w:r w:rsidR="008335FF">
        <w:rPr>
          <w:rFonts w:ascii="Times New Roman" w:eastAsia="Times New Roman" w:hAnsi="Times New Roman"/>
          <w:color w:val="000000"/>
          <w:sz w:val="28"/>
          <w:szCs w:val="28"/>
          <w:lang w:eastAsia="ru-RU"/>
        </w:rPr>
        <w:t xml:space="preserve">, </w:t>
      </w:r>
      <w:proofErr w:type="gramEnd"/>
      <w:r w:rsidR="008335FF">
        <w:rPr>
          <w:rFonts w:ascii="Times New Roman" w:eastAsia="Times New Roman" w:hAnsi="Times New Roman"/>
          <w:color w:val="000000"/>
          <w:sz w:val="28"/>
          <w:szCs w:val="28"/>
          <w:lang w:eastAsia="ru-RU"/>
        </w:rPr>
        <w:t>в том числе и в нашей станице.</w:t>
      </w:r>
      <w:r>
        <w:rPr>
          <w:rFonts w:ascii="Times New Roman" w:eastAsia="Times New Roman" w:hAnsi="Times New Roman"/>
          <w:color w:val="000000"/>
          <w:sz w:val="28"/>
          <w:szCs w:val="28"/>
          <w:lang w:eastAsia="ru-RU"/>
        </w:rPr>
        <w:t xml:space="preserve">  Уже доказано</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что защитить  себя и  своих близких   можно только  </w:t>
      </w:r>
      <w:r w:rsidRPr="008335F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008335FF">
        <w:rPr>
          <w:rFonts w:ascii="Times New Roman" w:eastAsia="Times New Roman" w:hAnsi="Times New Roman"/>
          <w:color w:val="000000"/>
          <w:sz w:val="28"/>
          <w:szCs w:val="28"/>
          <w:lang w:eastAsia="ru-RU"/>
        </w:rPr>
        <w:t>сдел</w:t>
      </w:r>
      <w:r w:rsidR="00FD6193">
        <w:rPr>
          <w:rFonts w:ascii="Times New Roman" w:eastAsia="Times New Roman" w:hAnsi="Times New Roman"/>
          <w:color w:val="000000"/>
          <w:sz w:val="28"/>
          <w:szCs w:val="28"/>
          <w:lang w:eastAsia="ru-RU"/>
        </w:rPr>
        <w:t xml:space="preserve">ав прививку. </w:t>
      </w:r>
      <w:r w:rsidR="008335FF">
        <w:rPr>
          <w:rFonts w:ascii="Times New Roman" w:eastAsia="Times New Roman" w:hAnsi="Times New Roman"/>
          <w:color w:val="000000"/>
          <w:sz w:val="28"/>
          <w:szCs w:val="28"/>
          <w:lang w:eastAsia="ru-RU"/>
        </w:rPr>
        <w:t xml:space="preserve">   Чтобы был коллективный иммунитет необходимо привить 80 % взрослого населения. </w:t>
      </w:r>
    </w:p>
    <w:p w:rsidR="00FD6193" w:rsidRDefault="008335FF" w:rsidP="0048198A">
      <w:pPr>
        <w:widowControl w:val="0"/>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 обстоят дела у нас в поселении? </w:t>
      </w:r>
    </w:p>
    <w:p w:rsidR="007E6A12" w:rsidRDefault="008335FF" w:rsidP="0048198A">
      <w:pPr>
        <w:widowControl w:val="0"/>
        <w:suppressAutoHyphens/>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На се</w:t>
      </w:r>
      <w:r w:rsidR="00CC1F7E">
        <w:rPr>
          <w:rFonts w:ascii="Times New Roman" w:eastAsia="Times New Roman" w:hAnsi="Times New Roman"/>
          <w:color w:val="000000"/>
          <w:sz w:val="28"/>
          <w:szCs w:val="28"/>
          <w:lang w:eastAsia="ru-RU"/>
        </w:rPr>
        <w:t xml:space="preserve">годняшний день привиты  1276 </w:t>
      </w:r>
      <w:r w:rsidR="00B977FF">
        <w:rPr>
          <w:rFonts w:ascii="Times New Roman" w:eastAsia="Times New Roman" w:hAnsi="Times New Roman"/>
          <w:color w:val="000000"/>
          <w:sz w:val="28"/>
          <w:szCs w:val="28"/>
          <w:lang w:eastAsia="ru-RU"/>
        </w:rPr>
        <w:t xml:space="preserve"> человек</w:t>
      </w:r>
      <w:r>
        <w:rPr>
          <w:rFonts w:ascii="Times New Roman" w:eastAsia="Times New Roman" w:hAnsi="Times New Roman"/>
          <w:color w:val="000000"/>
          <w:sz w:val="28"/>
          <w:szCs w:val="28"/>
          <w:lang w:eastAsia="ru-RU"/>
        </w:rPr>
        <w:t xml:space="preserve">,  что составляет 63.1 %.   Это низкие темпы вакцинации. </w:t>
      </w:r>
      <w:proofErr w:type="gramStart"/>
      <w:r>
        <w:rPr>
          <w:rFonts w:ascii="Times New Roman" w:eastAsia="Times New Roman" w:hAnsi="Times New Roman"/>
          <w:color w:val="000000"/>
          <w:sz w:val="28"/>
          <w:szCs w:val="28"/>
          <w:lang w:eastAsia="ru-RU"/>
        </w:rPr>
        <w:t>Пользуясь</w:t>
      </w:r>
      <w:proofErr w:type="gramEnd"/>
      <w:r>
        <w:rPr>
          <w:rFonts w:ascii="Times New Roman" w:eastAsia="Times New Roman" w:hAnsi="Times New Roman"/>
          <w:color w:val="000000"/>
          <w:sz w:val="28"/>
          <w:szCs w:val="28"/>
          <w:lang w:eastAsia="ru-RU"/>
        </w:rPr>
        <w:t xml:space="preserve"> случаем обращаюсь  к вам уважаемые односельчане, позаботьтесь о своем здоровье, о здоровье своих близких сделайте  сами  прививку, убедите своих родственников.  Не </w:t>
      </w:r>
      <w:proofErr w:type="gramStart"/>
      <w:r>
        <w:rPr>
          <w:rFonts w:ascii="Times New Roman" w:eastAsia="Times New Roman" w:hAnsi="Times New Roman"/>
          <w:color w:val="000000"/>
          <w:sz w:val="28"/>
          <w:szCs w:val="28"/>
          <w:lang w:eastAsia="ru-RU"/>
        </w:rPr>
        <w:t>думайте</w:t>
      </w:r>
      <w:proofErr w:type="gramEnd"/>
      <w:r>
        <w:rPr>
          <w:rFonts w:ascii="Times New Roman" w:eastAsia="Times New Roman" w:hAnsi="Times New Roman"/>
          <w:color w:val="000000"/>
          <w:sz w:val="28"/>
          <w:szCs w:val="28"/>
          <w:lang w:eastAsia="ru-RU"/>
        </w:rPr>
        <w:t xml:space="preserve"> что нас это не коснется. </w:t>
      </w:r>
    </w:p>
    <w:p w:rsidR="008335FF" w:rsidRPr="007E6A12" w:rsidRDefault="008335FF" w:rsidP="00087802">
      <w:pPr>
        <w:widowControl w:val="0"/>
        <w:suppressAutoHyphens/>
        <w:spacing w:after="0" w:line="240" w:lineRule="auto"/>
        <w:jc w:val="both"/>
        <w:rPr>
          <w:rFonts w:ascii="Times New Roman" w:eastAsia="Times New Roman" w:hAnsi="Times New Roman"/>
          <w:color w:val="000000"/>
          <w:sz w:val="28"/>
          <w:szCs w:val="28"/>
          <w:lang w:eastAsia="ru-RU"/>
        </w:rPr>
      </w:pPr>
    </w:p>
    <w:p w:rsidR="008335FF" w:rsidRDefault="008335FF" w:rsidP="00087802">
      <w:pPr>
        <w:shd w:val="clear" w:color="auto" w:fill="FFFFFF"/>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 Уважаемые депутаты, присутствующие!</w:t>
      </w:r>
    </w:p>
    <w:p w:rsidR="0048198A" w:rsidRDefault="0048198A" w:rsidP="009F6E75">
      <w:pPr>
        <w:shd w:val="clear" w:color="auto" w:fill="FFFFFF"/>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Все, что было сделано на территории поселения – это итог совместных усилий</w:t>
      </w:r>
      <w:r w:rsidR="009F6E75">
        <w:rPr>
          <w:rFonts w:ascii="Times New Roman" w:hAnsi="Times New Roman"/>
          <w:bCs/>
          <w:sz w:val="28"/>
          <w:szCs w:val="28"/>
          <w:lang w:eastAsia="ru-RU"/>
        </w:rPr>
        <w:t>.</w:t>
      </w:r>
      <w:r>
        <w:rPr>
          <w:rFonts w:ascii="Times New Roman" w:hAnsi="Times New Roman"/>
          <w:bCs/>
          <w:sz w:val="28"/>
          <w:szCs w:val="28"/>
          <w:lang w:eastAsia="ru-RU"/>
        </w:rPr>
        <w:t xml:space="preserve"> </w:t>
      </w:r>
      <w:r w:rsidR="009F6E75">
        <w:rPr>
          <w:rFonts w:ascii="Times New Roman" w:hAnsi="Times New Roman"/>
          <w:bCs/>
          <w:sz w:val="28"/>
          <w:szCs w:val="28"/>
          <w:lang w:eastAsia="ru-RU"/>
        </w:rPr>
        <w:t xml:space="preserve"> </w:t>
      </w:r>
      <w:r>
        <w:rPr>
          <w:rFonts w:ascii="Times New Roman" w:hAnsi="Times New Roman"/>
          <w:bCs/>
          <w:sz w:val="28"/>
          <w:szCs w:val="28"/>
          <w:lang w:eastAsia="ru-RU"/>
        </w:rPr>
        <w:t>Проблем конечно много,  но администрация готова их решать совместно с Советом депутатов, жителями  поселения.</w:t>
      </w:r>
    </w:p>
    <w:p w:rsidR="009F6E75" w:rsidRPr="003F4457" w:rsidRDefault="009F6E75" w:rsidP="0048198A">
      <w:pPr>
        <w:widowControl w:val="0"/>
        <w:suppressAutoHyphens/>
        <w:spacing w:after="0" w:line="240" w:lineRule="auto"/>
        <w:ind w:firstLine="567"/>
        <w:jc w:val="both"/>
        <w:rPr>
          <w:rFonts w:ascii="Times New Roman" w:eastAsia="Times New Roman" w:hAnsi="Times New Roman"/>
          <w:color w:val="000000"/>
          <w:sz w:val="28"/>
          <w:szCs w:val="28"/>
          <w:lang w:eastAsia="ru-RU"/>
        </w:rPr>
      </w:pPr>
    </w:p>
    <w:p w:rsidR="0048198A" w:rsidRPr="00087802" w:rsidRDefault="003F4457" w:rsidP="00087802">
      <w:pPr>
        <w:widowControl w:val="0"/>
        <w:suppressAutoHyphens/>
        <w:spacing w:after="0" w:line="240" w:lineRule="auto"/>
        <w:ind w:firstLine="567"/>
        <w:jc w:val="both"/>
        <w:rPr>
          <w:rFonts w:ascii="Times New Roman" w:eastAsia="Times New Roman" w:hAnsi="Times New Roman"/>
          <w:color w:val="000000"/>
          <w:sz w:val="28"/>
          <w:szCs w:val="28"/>
          <w:lang w:eastAsia="ru-RU"/>
        </w:rPr>
      </w:pPr>
      <w:r w:rsidRPr="003F4457">
        <w:rPr>
          <w:rFonts w:ascii="Times New Roman" w:eastAsia="Times New Roman" w:hAnsi="Times New Roman"/>
          <w:color w:val="000000"/>
          <w:sz w:val="28"/>
          <w:szCs w:val="28"/>
          <w:lang w:eastAsia="ru-RU"/>
        </w:rPr>
        <w:t>В  2022</w:t>
      </w:r>
      <w:r w:rsidR="0048198A" w:rsidRPr="003F4457">
        <w:rPr>
          <w:rFonts w:ascii="Times New Roman" w:eastAsia="Times New Roman" w:hAnsi="Times New Roman"/>
          <w:color w:val="000000"/>
          <w:sz w:val="28"/>
          <w:szCs w:val="28"/>
          <w:lang w:eastAsia="ru-RU"/>
        </w:rPr>
        <w:t xml:space="preserve"> году:</w:t>
      </w:r>
    </w:p>
    <w:p w:rsidR="0048198A" w:rsidRPr="003F4457" w:rsidRDefault="00F01945" w:rsidP="007E6A12">
      <w:pPr>
        <w:pStyle w:val="a3"/>
        <w:widowControl w:val="0"/>
        <w:numPr>
          <w:ilvl w:val="0"/>
          <w:numId w:val="4"/>
        </w:numPr>
        <w:suppressAutoHyphens/>
        <w:snapToGri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Будут   высажены </w:t>
      </w:r>
      <w:r w:rsidR="00B064E9">
        <w:rPr>
          <w:rFonts w:ascii="Times New Roman" w:hAnsi="Times New Roman"/>
          <w:bCs/>
          <w:sz w:val="28"/>
          <w:szCs w:val="28"/>
          <w:lang w:eastAsia="ru-RU"/>
        </w:rPr>
        <w:t xml:space="preserve">  хвойные и лиственные деревья  в  парке</w:t>
      </w:r>
      <w:r w:rsidR="003F4457">
        <w:rPr>
          <w:rFonts w:ascii="Times New Roman" w:hAnsi="Times New Roman"/>
          <w:bCs/>
          <w:sz w:val="28"/>
          <w:szCs w:val="28"/>
          <w:lang w:eastAsia="ru-RU"/>
        </w:rPr>
        <w:t xml:space="preserve">. </w:t>
      </w:r>
    </w:p>
    <w:p w:rsidR="007E6A12" w:rsidRPr="003F4457" w:rsidRDefault="00B064E9" w:rsidP="007E6A12">
      <w:pPr>
        <w:pStyle w:val="a3"/>
        <w:widowControl w:val="0"/>
        <w:numPr>
          <w:ilvl w:val="0"/>
          <w:numId w:val="4"/>
        </w:numPr>
        <w:suppressAutoHyphens/>
        <w:snapToGri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Установлено </w:t>
      </w:r>
      <w:r w:rsidR="003F4457" w:rsidRPr="003F4457">
        <w:rPr>
          <w:rFonts w:ascii="Times New Roman" w:hAnsi="Times New Roman"/>
          <w:bCs/>
          <w:sz w:val="28"/>
          <w:szCs w:val="28"/>
          <w:lang w:eastAsia="ru-RU"/>
        </w:rPr>
        <w:t xml:space="preserve"> освещение </w:t>
      </w:r>
      <w:r>
        <w:rPr>
          <w:rFonts w:ascii="Times New Roman" w:hAnsi="Times New Roman"/>
          <w:bCs/>
          <w:sz w:val="28"/>
          <w:szCs w:val="28"/>
          <w:lang w:eastAsia="ru-RU"/>
        </w:rPr>
        <w:t xml:space="preserve"> в парке</w:t>
      </w:r>
      <w:proofErr w:type="gramStart"/>
      <w:r>
        <w:rPr>
          <w:rFonts w:ascii="Times New Roman" w:hAnsi="Times New Roman"/>
          <w:bCs/>
          <w:sz w:val="28"/>
          <w:szCs w:val="28"/>
          <w:lang w:eastAsia="ru-RU"/>
        </w:rPr>
        <w:t xml:space="preserve"> </w:t>
      </w:r>
      <w:r w:rsidR="003F4457" w:rsidRPr="003F4457">
        <w:rPr>
          <w:rFonts w:ascii="Times New Roman" w:hAnsi="Times New Roman"/>
          <w:bCs/>
          <w:sz w:val="28"/>
          <w:szCs w:val="28"/>
          <w:lang w:eastAsia="ru-RU"/>
        </w:rPr>
        <w:t>.</w:t>
      </w:r>
      <w:proofErr w:type="gramEnd"/>
      <w:r w:rsidR="003F4457" w:rsidRPr="003F4457">
        <w:rPr>
          <w:rFonts w:ascii="Times New Roman" w:hAnsi="Times New Roman"/>
          <w:bCs/>
          <w:sz w:val="28"/>
          <w:szCs w:val="28"/>
          <w:lang w:eastAsia="ru-RU"/>
        </w:rPr>
        <w:t xml:space="preserve"> И</w:t>
      </w:r>
      <w:r>
        <w:rPr>
          <w:rFonts w:ascii="Times New Roman" w:hAnsi="Times New Roman"/>
          <w:bCs/>
          <w:sz w:val="28"/>
          <w:szCs w:val="28"/>
          <w:lang w:eastAsia="ru-RU"/>
        </w:rPr>
        <w:t xml:space="preserve">меется проектно-сметная документация  с объемом затрат  </w:t>
      </w:r>
      <w:r w:rsidR="00087802">
        <w:rPr>
          <w:rFonts w:ascii="Times New Roman" w:hAnsi="Times New Roman"/>
          <w:bCs/>
          <w:sz w:val="28"/>
          <w:szCs w:val="28"/>
          <w:lang w:eastAsia="ru-RU"/>
        </w:rPr>
        <w:t xml:space="preserve">2 млн 500 </w:t>
      </w:r>
      <w:proofErr w:type="spellStart"/>
      <w:r w:rsidR="00087802">
        <w:rPr>
          <w:rFonts w:ascii="Times New Roman" w:hAnsi="Times New Roman"/>
          <w:bCs/>
          <w:sz w:val="28"/>
          <w:szCs w:val="28"/>
          <w:lang w:eastAsia="ru-RU"/>
        </w:rPr>
        <w:t>тыс</w:t>
      </w:r>
      <w:proofErr w:type="spellEnd"/>
      <w:r w:rsidR="00087802">
        <w:rPr>
          <w:rFonts w:ascii="Times New Roman" w:hAnsi="Times New Roman"/>
          <w:bCs/>
          <w:sz w:val="28"/>
          <w:szCs w:val="28"/>
          <w:lang w:eastAsia="ru-RU"/>
        </w:rPr>
        <w:t xml:space="preserve"> рублей.</w:t>
      </w:r>
    </w:p>
    <w:p w:rsidR="003F4457" w:rsidRPr="003F4457" w:rsidRDefault="003F4457" w:rsidP="007E6A12">
      <w:pPr>
        <w:pStyle w:val="a3"/>
        <w:widowControl w:val="0"/>
        <w:numPr>
          <w:ilvl w:val="0"/>
          <w:numId w:val="4"/>
        </w:numPr>
        <w:suppressAutoHyphens/>
        <w:snapToGrid w:val="0"/>
        <w:spacing w:after="0" w:line="240" w:lineRule="auto"/>
        <w:jc w:val="both"/>
        <w:rPr>
          <w:rFonts w:ascii="Times New Roman" w:hAnsi="Times New Roman"/>
          <w:bCs/>
          <w:sz w:val="28"/>
          <w:szCs w:val="28"/>
          <w:lang w:eastAsia="ru-RU"/>
        </w:rPr>
      </w:pPr>
      <w:r w:rsidRPr="003F4457">
        <w:rPr>
          <w:rFonts w:ascii="Times New Roman" w:hAnsi="Times New Roman"/>
          <w:bCs/>
          <w:sz w:val="28"/>
          <w:szCs w:val="28"/>
          <w:lang w:eastAsia="ru-RU"/>
        </w:rPr>
        <w:t>Будет продолжен ремонт  наиболе</w:t>
      </w:r>
      <w:r w:rsidR="00F01945">
        <w:rPr>
          <w:rFonts w:ascii="Times New Roman" w:hAnsi="Times New Roman"/>
          <w:bCs/>
          <w:sz w:val="28"/>
          <w:szCs w:val="28"/>
          <w:lang w:eastAsia="ru-RU"/>
        </w:rPr>
        <w:t>е проблемных участков тротуаров  по улицам</w:t>
      </w:r>
      <w:proofErr w:type="gramStart"/>
      <w:r w:rsidR="00087802">
        <w:rPr>
          <w:rFonts w:ascii="Times New Roman" w:hAnsi="Times New Roman"/>
          <w:bCs/>
          <w:sz w:val="28"/>
          <w:szCs w:val="28"/>
          <w:lang w:eastAsia="ru-RU"/>
        </w:rPr>
        <w:t xml:space="preserve"> :</w:t>
      </w:r>
      <w:proofErr w:type="gramEnd"/>
      <w:r w:rsidR="00087802">
        <w:rPr>
          <w:rFonts w:ascii="Times New Roman" w:hAnsi="Times New Roman"/>
          <w:bCs/>
          <w:sz w:val="28"/>
          <w:szCs w:val="28"/>
          <w:lang w:eastAsia="ru-RU"/>
        </w:rPr>
        <w:t xml:space="preserve"> Советская, Гагарина</w:t>
      </w:r>
      <w:r w:rsidR="00F01945">
        <w:rPr>
          <w:rFonts w:ascii="Times New Roman" w:hAnsi="Times New Roman"/>
          <w:bCs/>
          <w:sz w:val="28"/>
          <w:szCs w:val="28"/>
          <w:lang w:eastAsia="ru-RU"/>
        </w:rPr>
        <w:t>.</w:t>
      </w:r>
    </w:p>
    <w:p w:rsidR="00F01945" w:rsidRDefault="003F4457" w:rsidP="00F01945">
      <w:pPr>
        <w:pStyle w:val="a3"/>
        <w:widowControl w:val="0"/>
        <w:numPr>
          <w:ilvl w:val="0"/>
          <w:numId w:val="4"/>
        </w:numPr>
        <w:suppressAutoHyphens/>
        <w:snapToGrid w:val="0"/>
        <w:spacing w:after="0" w:line="240" w:lineRule="auto"/>
        <w:jc w:val="both"/>
        <w:rPr>
          <w:rFonts w:ascii="Times New Roman" w:hAnsi="Times New Roman"/>
          <w:bCs/>
          <w:sz w:val="28"/>
          <w:szCs w:val="28"/>
          <w:lang w:eastAsia="ru-RU"/>
        </w:rPr>
      </w:pPr>
      <w:r w:rsidRPr="003F4457">
        <w:rPr>
          <w:rFonts w:ascii="Times New Roman" w:hAnsi="Times New Roman"/>
          <w:bCs/>
          <w:sz w:val="28"/>
          <w:szCs w:val="28"/>
          <w:lang w:eastAsia="ru-RU"/>
        </w:rPr>
        <w:t xml:space="preserve">Продолжим борьбу с несанкционированными свалками. </w:t>
      </w:r>
    </w:p>
    <w:p w:rsidR="00B064E9" w:rsidRDefault="00B064E9" w:rsidP="00F01945">
      <w:pPr>
        <w:pStyle w:val="a3"/>
        <w:widowControl w:val="0"/>
        <w:numPr>
          <w:ilvl w:val="0"/>
          <w:numId w:val="4"/>
        </w:numPr>
        <w:suppressAutoHyphens/>
        <w:snapToGri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 2022 году  как и в предыдущие годы  сельское поселение будет принимать участие в  краевых программах</w:t>
      </w:r>
      <w:proofErr w:type="gramStart"/>
      <w:r>
        <w:rPr>
          <w:rFonts w:ascii="Times New Roman" w:hAnsi="Times New Roman"/>
          <w:bCs/>
          <w:sz w:val="28"/>
          <w:szCs w:val="28"/>
          <w:lang w:eastAsia="ru-RU"/>
        </w:rPr>
        <w:t xml:space="preserve"> :</w:t>
      </w:r>
      <w:proofErr w:type="gramEnd"/>
      <w:r>
        <w:rPr>
          <w:rFonts w:ascii="Times New Roman" w:hAnsi="Times New Roman"/>
          <w:bCs/>
          <w:sz w:val="28"/>
          <w:szCs w:val="28"/>
          <w:lang w:eastAsia="ru-RU"/>
        </w:rPr>
        <w:t xml:space="preserve"> «Комплексное развитие </w:t>
      </w:r>
      <w:proofErr w:type="gramStart"/>
      <w:r>
        <w:rPr>
          <w:rFonts w:ascii="Times New Roman" w:hAnsi="Times New Roman"/>
          <w:bCs/>
          <w:sz w:val="28"/>
          <w:szCs w:val="28"/>
          <w:lang w:eastAsia="ru-RU"/>
        </w:rPr>
        <w:t>сельских</w:t>
      </w:r>
      <w:proofErr w:type="gramEnd"/>
      <w:r>
        <w:rPr>
          <w:rFonts w:ascii="Times New Roman" w:hAnsi="Times New Roman"/>
          <w:bCs/>
          <w:sz w:val="28"/>
          <w:szCs w:val="28"/>
          <w:lang w:eastAsia="ru-RU"/>
        </w:rPr>
        <w:t xml:space="preserve"> территорий», «</w:t>
      </w:r>
      <w:r w:rsidR="00087802">
        <w:rPr>
          <w:rFonts w:ascii="Times New Roman" w:hAnsi="Times New Roman"/>
          <w:bCs/>
          <w:sz w:val="28"/>
          <w:szCs w:val="28"/>
          <w:lang w:eastAsia="ru-RU"/>
        </w:rPr>
        <w:t xml:space="preserve"> Региональная политика и р</w:t>
      </w:r>
      <w:r>
        <w:rPr>
          <w:rFonts w:ascii="Times New Roman" w:hAnsi="Times New Roman"/>
          <w:bCs/>
          <w:sz w:val="28"/>
          <w:szCs w:val="28"/>
          <w:lang w:eastAsia="ru-RU"/>
        </w:rPr>
        <w:t>азвитие гражданского общества»</w:t>
      </w:r>
      <w:r w:rsidR="00087802">
        <w:rPr>
          <w:rFonts w:ascii="Times New Roman" w:hAnsi="Times New Roman"/>
          <w:bCs/>
          <w:sz w:val="28"/>
          <w:szCs w:val="28"/>
          <w:lang w:eastAsia="ru-RU"/>
        </w:rPr>
        <w:t>,  в конкурсе «Лучший ТОС».</w:t>
      </w:r>
    </w:p>
    <w:p w:rsidR="003F4457" w:rsidRPr="00087802" w:rsidRDefault="003F4457" w:rsidP="00087802">
      <w:pPr>
        <w:widowControl w:val="0"/>
        <w:suppressAutoHyphens/>
        <w:snapToGrid w:val="0"/>
        <w:spacing w:after="0" w:line="240" w:lineRule="auto"/>
        <w:jc w:val="both"/>
        <w:rPr>
          <w:rFonts w:ascii="Times New Roman" w:hAnsi="Times New Roman"/>
          <w:bCs/>
          <w:sz w:val="28"/>
          <w:szCs w:val="28"/>
          <w:lang w:eastAsia="ru-RU"/>
        </w:rPr>
      </w:pPr>
    </w:p>
    <w:p w:rsidR="009F6E75" w:rsidRPr="009F6E75" w:rsidRDefault="009F6E75" w:rsidP="009F6E75">
      <w:pPr>
        <w:ind w:right="-1" w:firstLine="851"/>
        <w:rPr>
          <w:rFonts w:ascii="Times New Roman" w:hAnsi="Times New Roman"/>
          <w:sz w:val="28"/>
          <w:szCs w:val="28"/>
        </w:rPr>
      </w:pPr>
      <w:r w:rsidRPr="009F6E75">
        <w:rPr>
          <w:rFonts w:ascii="Times New Roman" w:hAnsi="Times New Roman"/>
          <w:sz w:val="28"/>
          <w:szCs w:val="28"/>
        </w:rPr>
        <w:t>В заключени</w:t>
      </w:r>
      <w:proofErr w:type="gramStart"/>
      <w:r w:rsidRPr="009F6E75">
        <w:rPr>
          <w:rFonts w:ascii="Times New Roman" w:hAnsi="Times New Roman"/>
          <w:sz w:val="28"/>
          <w:szCs w:val="28"/>
        </w:rPr>
        <w:t>и</w:t>
      </w:r>
      <w:proofErr w:type="gramEnd"/>
      <w:r w:rsidRPr="009F6E75">
        <w:rPr>
          <w:rFonts w:ascii="Times New Roman" w:hAnsi="Times New Roman"/>
          <w:sz w:val="28"/>
          <w:szCs w:val="28"/>
        </w:rPr>
        <w:t xml:space="preserve"> слова благодарности хочу сказать главе муниципального образования </w:t>
      </w:r>
      <w:proofErr w:type="spellStart"/>
      <w:r w:rsidRPr="009F6E75">
        <w:rPr>
          <w:rFonts w:ascii="Times New Roman" w:hAnsi="Times New Roman"/>
          <w:sz w:val="28"/>
          <w:szCs w:val="28"/>
        </w:rPr>
        <w:t>Ейский</w:t>
      </w:r>
      <w:proofErr w:type="spellEnd"/>
      <w:r w:rsidRPr="009F6E75">
        <w:rPr>
          <w:rFonts w:ascii="Times New Roman" w:hAnsi="Times New Roman"/>
          <w:sz w:val="28"/>
          <w:szCs w:val="28"/>
        </w:rPr>
        <w:t xml:space="preserve"> район В. П. Ляхову, его заместителям и руководителям служб за внимание и постоянную поддержку в решении поставленных перед нами задач.</w:t>
      </w:r>
    </w:p>
    <w:p w:rsidR="0048198A" w:rsidRPr="002F2317" w:rsidRDefault="00B977FF" w:rsidP="002F2317">
      <w:pPr>
        <w:shd w:val="clear" w:color="auto" w:fill="FFFFFF"/>
        <w:ind w:right="-1" w:firstLine="851"/>
        <w:rPr>
          <w:rFonts w:ascii="Times New Roman" w:hAnsi="Times New Roman"/>
          <w:sz w:val="28"/>
          <w:szCs w:val="28"/>
        </w:rPr>
      </w:pPr>
      <w:r>
        <w:rPr>
          <w:rFonts w:ascii="Times New Roman" w:hAnsi="Times New Roman"/>
          <w:sz w:val="28"/>
          <w:szCs w:val="28"/>
        </w:rPr>
        <w:t xml:space="preserve"> Т</w:t>
      </w:r>
      <w:r w:rsidR="009F6E75" w:rsidRPr="009F6E75">
        <w:rPr>
          <w:rFonts w:ascii="Times New Roman" w:hAnsi="Times New Roman"/>
          <w:sz w:val="28"/>
          <w:szCs w:val="28"/>
        </w:rPr>
        <w:t>акже хочется выразить глубокую благодарность и признательность всем жителям поселения, трудовым коллективам, депутатам, фермерам, индивидуальным предпринимателям и руководителям всех уровней за понимание и поддержку, совместную плод</w:t>
      </w:r>
      <w:r w:rsidR="00087802">
        <w:rPr>
          <w:rFonts w:ascii="Times New Roman" w:hAnsi="Times New Roman"/>
          <w:sz w:val="28"/>
          <w:szCs w:val="28"/>
        </w:rPr>
        <w:t>отворную работу в минувшем году</w:t>
      </w:r>
      <w:r w:rsidR="002F2317">
        <w:rPr>
          <w:rFonts w:ascii="Times New Roman" w:hAnsi="Times New Roman"/>
          <w:sz w:val="28"/>
          <w:szCs w:val="28"/>
        </w:rPr>
        <w:t xml:space="preserve">.       </w:t>
      </w:r>
      <w:r w:rsidR="0048198A">
        <w:rPr>
          <w:rFonts w:ascii="Times New Roman" w:hAnsi="Times New Roman"/>
          <w:bCs/>
          <w:sz w:val="28"/>
          <w:szCs w:val="28"/>
          <w:lang w:eastAsia="ru-RU"/>
        </w:rPr>
        <w:t>Спасибо !  Доклад окончен</w:t>
      </w:r>
      <w:proofErr w:type="gramStart"/>
      <w:r w:rsidR="0048198A">
        <w:rPr>
          <w:rFonts w:ascii="Times New Roman" w:hAnsi="Times New Roman"/>
          <w:bCs/>
          <w:sz w:val="28"/>
          <w:szCs w:val="28"/>
          <w:lang w:eastAsia="ru-RU"/>
        </w:rPr>
        <w:t>!</w:t>
      </w:r>
      <w:r w:rsidR="0048198A">
        <w:rPr>
          <w:rFonts w:ascii="Times New Roman" w:eastAsia="Times New Roman" w:hAnsi="Times New Roman"/>
          <w:color w:val="00B050"/>
          <w:sz w:val="24"/>
          <w:szCs w:val="24"/>
        </w:rPr>
        <w:t>.</w:t>
      </w:r>
      <w:proofErr w:type="gramEnd"/>
    </w:p>
    <w:p w:rsidR="004B7E2B" w:rsidRDefault="004B7E2B"/>
    <w:sectPr w:rsidR="004B7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2F8C"/>
    <w:multiLevelType w:val="hybridMultilevel"/>
    <w:tmpl w:val="DECE0E5C"/>
    <w:lvl w:ilvl="0" w:tplc="FFFFFFFF">
      <w:start w:val="9"/>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3DD1BD8"/>
    <w:multiLevelType w:val="hybridMultilevel"/>
    <w:tmpl w:val="DAB02D5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6E6C6BCB"/>
    <w:multiLevelType w:val="hybridMultilevel"/>
    <w:tmpl w:val="E68C25D0"/>
    <w:lvl w:ilvl="0" w:tplc="8A5A34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BA665C1"/>
    <w:multiLevelType w:val="hybridMultilevel"/>
    <w:tmpl w:val="9BE0906A"/>
    <w:lvl w:ilvl="0" w:tplc="4A8AF00C">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F1"/>
    <w:rsid w:val="00005FD2"/>
    <w:rsid w:val="00012880"/>
    <w:rsid w:val="00047E35"/>
    <w:rsid w:val="00087802"/>
    <w:rsid w:val="000A2055"/>
    <w:rsid w:val="000C34E6"/>
    <w:rsid w:val="000E1FFE"/>
    <w:rsid w:val="00102AB4"/>
    <w:rsid w:val="00113C53"/>
    <w:rsid w:val="001208D7"/>
    <w:rsid w:val="00124675"/>
    <w:rsid w:val="002B12D0"/>
    <w:rsid w:val="002E6392"/>
    <w:rsid w:val="002F2317"/>
    <w:rsid w:val="00313EDB"/>
    <w:rsid w:val="0033034B"/>
    <w:rsid w:val="003632FB"/>
    <w:rsid w:val="003667BE"/>
    <w:rsid w:val="003943F1"/>
    <w:rsid w:val="003B3BCE"/>
    <w:rsid w:val="003B43E3"/>
    <w:rsid w:val="003B754E"/>
    <w:rsid w:val="003D6B2A"/>
    <w:rsid w:val="003F4457"/>
    <w:rsid w:val="00400B59"/>
    <w:rsid w:val="00432760"/>
    <w:rsid w:val="00476A66"/>
    <w:rsid w:val="00480004"/>
    <w:rsid w:val="0048198A"/>
    <w:rsid w:val="004B7E2B"/>
    <w:rsid w:val="00532C13"/>
    <w:rsid w:val="005B48B6"/>
    <w:rsid w:val="005E3071"/>
    <w:rsid w:val="00630EC9"/>
    <w:rsid w:val="00653B41"/>
    <w:rsid w:val="00662E1D"/>
    <w:rsid w:val="00675EB7"/>
    <w:rsid w:val="00683278"/>
    <w:rsid w:val="006A42A3"/>
    <w:rsid w:val="006E395E"/>
    <w:rsid w:val="007211D7"/>
    <w:rsid w:val="00740833"/>
    <w:rsid w:val="007713C4"/>
    <w:rsid w:val="00791493"/>
    <w:rsid w:val="007A6F8B"/>
    <w:rsid w:val="007E6A12"/>
    <w:rsid w:val="007E782D"/>
    <w:rsid w:val="0082271A"/>
    <w:rsid w:val="008335FF"/>
    <w:rsid w:val="00892BE2"/>
    <w:rsid w:val="008E7B2E"/>
    <w:rsid w:val="009407E5"/>
    <w:rsid w:val="00980654"/>
    <w:rsid w:val="00992747"/>
    <w:rsid w:val="00993171"/>
    <w:rsid w:val="009D1B9E"/>
    <w:rsid w:val="009F6E75"/>
    <w:rsid w:val="00A45879"/>
    <w:rsid w:val="00A52F15"/>
    <w:rsid w:val="00A750F4"/>
    <w:rsid w:val="00B064E9"/>
    <w:rsid w:val="00B23445"/>
    <w:rsid w:val="00B31200"/>
    <w:rsid w:val="00B36A58"/>
    <w:rsid w:val="00B74EC9"/>
    <w:rsid w:val="00B77D0B"/>
    <w:rsid w:val="00B84F3F"/>
    <w:rsid w:val="00B977FF"/>
    <w:rsid w:val="00C01BF0"/>
    <w:rsid w:val="00C75BBD"/>
    <w:rsid w:val="00C95ED6"/>
    <w:rsid w:val="00CC1F7E"/>
    <w:rsid w:val="00CD5FCE"/>
    <w:rsid w:val="00CD73A2"/>
    <w:rsid w:val="00CF0C39"/>
    <w:rsid w:val="00D07ABF"/>
    <w:rsid w:val="00D43093"/>
    <w:rsid w:val="00D90CB8"/>
    <w:rsid w:val="00D9238D"/>
    <w:rsid w:val="00DC0CFC"/>
    <w:rsid w:val="00E01877"/>
    <w:rsid w:val="00E127D3"/>
    <w:rsid w:val="00E41804"/>
    <w:rsid w:val="00E81E3D"/>
    <w:rsid w:val="00EC22E6"/>
    <w:rsid w:val="00EE0886"/>
    <w:rsid w:val="00F01945"/>
    <w:rsid w:val="00F030E5"/>
    <w:rsid w:val="00F03E08"/>
    <w:rsid w:val="00F63785"/>
    <w:rsid w:val="00F87D29"/>
    <w:rsid w:val="00F95D3B"/>
    <w:rsid w:val="00FC014D"/>
    <w:rsid w:val="00FC16A3"/>
    <w:rsid w:val="00FD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98A"/>
    <w:pPr>
      <w:ind w:left="720"/>
      <w:contextualSpacing/>
    </w:pPr>
  </w:style>
  <w:style w:type="paragraph" w:customStyle="1" w:styleId="Standard">
    <w:name w:val="Standard"/>
    <w:rsid w:val="00EC22E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5"/>
    <w:uiPriority w:val="99"/>
    <w:unhideWhenUsed/>
    <w:qFormat/>
    <w:rsid w:val="00313E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ject-view-itementrypia02">
    <w:name w:val="project-view-item_entry_pia02"/>
    <w:basedOn w:val="a0"/>
    <w:rsid w:val="003667BE"/>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uiPriority w:val="99"/>
    <w:locked/>
    <w:rsid w:val="00400B59"/>
    <w:rPr>
      <w:rFonts w:ascii="Times New Roman" w:eastAsia="Times New Roman" w:hAnsi="Times New Roman" w:cs="Times New Roman"/>
      <w:sz w:val="24"/>
      <w:szCs w:val="24"/>
      <w:lang w:eastAsia="ru-RU"/>
    </w:rPr>
  </w:style>
  <w:style w:type="character" w:customStyle="1" w:styleId="a6">
    <w:name w:val="Основной текст_"/>
    <w:link w:val="1"/>
    <w:locked/>
    <w:rsid w:val="00400B59"/>
    <w:rPr>
      <w:sz w:val="21"/>
      <w:szCs w:val="21"/>
      <w:shd w:val="clear" w:color="auto" w:fill="FFFFFF"/>
    </w:rPr>
  </w:style>
  <w:style w:type="paragraph" w:customStyle="1" w:styleId="1">
    <w:name w:val="Основной текст1"/>
    <w:basedOn w:val="a"/>
    <w:link w:val="a6"/>
    <w:qFormat/>
    <w:rsid w:val="00400B59"/>
    <w:pPr>
      <w:widowControl w:val="0"/>
      <w:shd w:val="clear" w:color="auto" w:fill="FFFFFF"/>
      <w:spacing w:after="0" w:line="240" w:lineRule="auto"/>
      <w:ind w:firstLine="400"/>
    </w:pPr>
    <w:rPr>
      <w:rFonts w:asciiTheme="minorHAnsi" w:eastAsiaTheme="minorHAnsi" w:hAnsiTheme="minorHAnsi" w:cstheme="minorBidi"/>
      <w:sz w:val="21"/>
      <w:szCs w:val="21"/>
    </w:rPr>
  </w:style>
  <w:style w:type="paragraph" w:styleId="a7">
    <w:name w:val="Balloon Text"/>
    <w:basedOn w:val="a"/>
    <w:link w:val="a8"/>
    <w:uiPriority w:val="99"/>
    <w:semiHidden/>
    <w:unhideWhenUsed/>
    <w:rsid w:val="00DC0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C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98A"/>
    <w:pPr>
      <w:ind w:left="720"/>
      <w:contextualSpacing/>
    </w:pPr>
  </w:style>
  <w:style w:type="paragraph" w:customStyle="1" w:styleId="Standard">
    <w:name w:val="Standard"/>
    <w:rsid w:val="00EC22E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5"/>
    <w:uiPriority w:val="99"/>
    <w:unhideWhenUsed/>
    <w:qFormat/>
    <w:rsid w:val="00313E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ject-view-itementrypia02">
    <w:name w:val="project-view-item_entry_pia02"/>
    <w:basedOn w:val="a0"/>
    <w:rsid w:val="003667BE"/>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4"/>
    <w:uiPriority w:val="99"/>
    <w:locked/>
    <w:rsid w:val="00400B59"/>
    <w:rPr>
      <w:rFonts w:ascii="Times New Roman" w:eastAsia="Times New Roman" w:hAnsi="Times New Roman" w:cs="Times New Roman"/>
      <w:sz w:val="24"/>
      <w:szCs w:val="24"/>
      <w:lang w:eastAsia="ru-RU"/>
    </w:rPr>
  </w:style>
  <w:style w:type="character" w:customStyle="1" w:styleId="a6">
    <w:name w:val="Основной текст_"/>
    <w:link w:val="1"/>
    <w:locked/>
    <w:rsid w:val="00400B59"/>
    <w:rPr>
      <w:sz w:val="21"/>
      <w:szCs w:val="21"/>
      <w:shd w:val="clear" w:color="auto" w:fill="FFFFFF"/>
    </w:rPr>
  </w:style>
  <w:style w:type="paragraph" w:customStyle="1" w:styleId="1">
    <w:name w:val="Основной текст1"/>
    <w:basedOn w:val="a"/>
    <w:link w:val="a6"/>
    <w:qFormat/>
    <w:rsid w:val="00400B59"/>
    <w:pPr>
      <w:widowControl w:val="0"/>
      <w:shd w:val="clear" w:color="auto" w:fill="FFFFFF"/>
      <w:spacing w:after="0" w:line="240" w:lineRule="auto"/>
      <w:ind w:firstLine="400"/>
    </w:pPr>
    <w:rPr>
      <w:rFonts w:asciiTheme="minorHAnsi" w:eastAsiaTheme="minorHAnsi" w:hAnsiTheme="minorHAnsi" w:cstheme="minorBidi"/>
      <w:sz w:val="21"/>
      <w:szCs w:val="21"/>
    </w:rPr>
  </w:style>
  <w:style w:type="paragraph" w:styleId="a7">
    <w:name w:val="Balloon Text"/>
    <w:basedOn w:val="a"/>
    <w:link w:val="a8"/>
    <w:uiPriority w:val="99"/>
    <w:semiHidden/>
    <w:unhideWhenUsed/>
    <w:rsid w:val="00DC0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C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3352">
      <w:bodyDiv w:val="1"/>
      <w:marLeft w:val="0"/>
      <w:marRight w:val="0"/>
      <w:marTop w:val="0"/>
      <w:marBottom w:val="0"/>
      <w:divBdr>
        <w:top w:val="none" w:sz="0" w:space="0" w:color="auto"/>
        <w:left w:val="none" w:sz="0" w:space="0" w:color="auto"/>
        <w:bottom w:val="none" w:sz="0" w:space="0" w:color="auto"/>
        <w:right w:val="none" w:sz="0" w:space="0" w:color="auto"/>
      </w:divBdr>
    </w:div>
    <w:div w:id="535897976">
      <w:bodyDiv w:val="1"/>
      <w:marLeft w:val="0"/>
      <w:marRight w:val="0"/>
      <w:marTop w:val="0"/>
      <w:marBottom w:val="0"/>
      <w:divBdr>
        <w:top w:val="none" w:sz="0" w:space="0" w:color="auto"/>
        <w:left w:val="none" w:sz="0" w:space="0" w:color="auto"/>
        <w:bottom w:val="none" w:sz="0" w:space="0" w:color="auto"/>
        <w:right w:val="none" w:sz="0" w:space="0" w:color="auto"/>
      </w:divBdr>
    </w:div>
    <w:div w:id="571542932">
      <w:bodyDiv w:val="1"/>
      <w:marLeft w:val="0"/>
      <w:marRight w:val="0"/>
      <w:marTop w:val="0"/>
      <w:marBottom w:val="0"/>
      <w:divBdr>
        <w:top w:val="none" w:sz="0" w:space="0" w:color="auto"/>
        <w:left w:val="none" w:sz="0" w:space="0" w:color="auto"/>
        <w:bottom w:val="none" w:sz="0" w:space="0" w:color="auto"/>
        <w:right w:val="none" w:sz="0" w:space="0" w:color="auto"/>
      </w:divBdr>
    </w:div>
    <w:div w:id="593245409">
      <w:bodyDiv w:val="1"/>
      <w:marLeft w:val="0"/>
      <w:marRight w:val="0"/>
      <w:marTop w:val="0"/>
      <w:marBottom w:val="0"/>
      <w:divBdr>
        <w:top w:val="none" w:sz="0" w:space="0" w:color="auto"/>
        <w:left w:val="none" w:sz="0" w:space="0" w:color="auto"/>
        <w:bottom w:val="none" w:sz="0" w:space="0" w:color="auto"/>
        <w:right w:val="none" w:sz="0" w:space="0" w:color="auto"/>
      </w:divBdr>
    </w:div>
    <w:div w:id="616645270">
      <w:bodyDiv w:val="1"/>
      <w:marLeft w:val="0"/>
      <w:marRight w:val="0"/>
      <w:marTop w:val="0"/>
      <w:marBottom w:val="0"/>
      <w:divBdr>
        <w:top w:val="none" w:sz="0" w:space="0" w:color="auto"/>
        <w:left w:val="none" w:sz="0" w:space="0" w:color="auto"/>
        <w:bottom w:val="none" w:sz="0" w:space="0" w:color="auto"/>
        <w:right w:val="none" w:sz="0" w:space="0" w:color="auto"/>
      </w:divBdr>
    </w:div>
    <w:div w:id="665593926">
      <w:bodyDiv w:val="1"/>
      <w:marLeft w:val="0"/>
      <w:marRight w:val="0"/>
      <w:marTop w:val="0"/>
      <w:marBottom w:val="0"/>
      <w:divBdr>
        <w:top w:val="none" w:sz="0" w:space="0" w:color="auto"/>
        <w:left w:val="none" w:sz="0" w:space="0" w:color="auto"/>
        <w:bottom w:val="none" w:sz="0" w:space="0" w:color="auto"/>
        <w:right w:val="none" w:sz="0" w:space="0" w:color="auto"/>
      </w:divBdr>
    </w:div>
    <w:div w:id="726419281">
      <w:bodyDiv w:val="1"/>
      <w:marLeft w:val="0"/>
      <w:marRight w:val="0"/>
      <w:marTop w:val="0"/>
      <w:marBottom w:val="0"/>
      <w:divBdr>
        <w:top w:val="none" w:sz="0" w:space="0" w:color="auto"/>
        <w:left w:val="none" w:sz="0" w:space="0" w:color="auto"/>
        <w:bottom w:val="none" w:sz="0" w:space="0" w:color="auto"/>
        <w:right w:val="none" w:sz="0" w:space="0" w:color="auto"/>
      </w:divBdr>
    </w:div>
    <w:div w:id="804470897">
      <w:bodyDiv w:val="1"/>
      <w:marLeft w:val="0"/>
      <w:marRight w:val="0"/>
      <w:marTop w:val="0"/>
      <w:marBottom w:val="0"/>
      <w:divBdr>
        <w:top w:val="none" w:sz="0" w:space="0" w:color="auto"/>
        <w:left w:val="none" w:sz="0" w:space="0" w:color="auto"/>
        <w:bottom w:val="none" w:sz="0" w:space="0" w:color="auto"/>
        <w:right w:val="none" w:sz="0" w:space="0" w:color="auto"/>
      </w:divBdr>
    </w:div>
    <w:div w:id="1450121618">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
    <w:div w:id="1585991964">
      <w:bodyDiv w:val="1"/>
      <w:marLeft w:val="0"/>
      <w:marRight w:val="0"/>
      <w:marTop w:val="0"/>
      <w:marBottom w:val="0"/>
      <w:divBdr>
        <w:top w:val="none" w:sz="0" w:space="0" w:color="auto"/>
        <w:left w:val="none" w:sz="0" w:space="0" w:color="auto"/>
        <w:bottom w:val="none" w:sz="0" w:space="0" w:color="auto"/>
        <w:right w:val="none" w:sz="0" w:space="0" w:color="auto"/>
      </w:divBdr>
    </w:div>
    <w:div w:id="1671446894">
      <w:bodyDiv w:val="1"/>
      <w:marLeft w:val="0"/>
      <w:marRight w:val="0"/>
      <w:marTop w:val="0"/>
      <w:marBottom w:val="0"/>
      <w:divBdr>
        <w:top w:val="none" w:sz="0" w:space="0" w:color="auto"/>
        <w:left w:val="none" w:sz="0" w:space="0" w:color="auto"/>
        <w:bottom w:val="none" w:sz="0" w:space="0" w:color="auto"/>
        <w:right w:val="none" w:sz="0" w:space="0" w:color="auto"/>
      </w:divBdr>
    </w:div>
    <w:div w:id="1962880261">
      <w:bodyDiv w:val="1"/>
      <w:marLeft w:val="0"/>
      <w:marRight w:val="0"/>
      <w:marTop w:val="0"/>
      <w:marBottom w:val="0"/>
      <w:divBdr>
        <w:top w:val="none" w:sz="0" w:space="0" w:color="auto"/>
        <w:left w:val="none" w:sz="0" w:space="0" w:color="auto"/>
        <w:bottom w:val="none" w:sz="0" w:space="0" w:color="auto"/>
        <w:right w:val="none" w:sz="0" w:space="0" w:color="auto"/>
      </w:divBdr>
    </w:div>
    <w:div w:id="20565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6E21-7F0E-49F0-849E-5ACFD2B5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4735</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87</cp:revision>
  <cp:lastPrinted>2022-01-25T05:44:00Z</cp:lastPrinted>
  <dcterms:created xsi:type="dcterms:W3CDTF">2021-01-28T10:52:00Z</dcterms:created>
  <dcterms:modified xsi:type="dcterms:W3CDTF">2022-01-25T05:46:00Z</dcterms:modified>
</cp:coreProperties>
</file>