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6356" w14:textId="63A85C9A" w:rsidR="00694ABB" w:rsidRPr="00FD6AC6" w:rsidRDefault="00FD6AC6" w:rsidP="00FD6A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D6A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4608C">
        <w:rPr>
          <w:rFonts w:ascii="Times New Roman" w:hAnsi="Times New Roman" w:cs="Times New Roman"/>
          <w:sz w:val="28"/>
          <w:szCs w:val="28"/>
        </w:rPr>
        <w:t>2</w:t>
      </w:r>
    </w:p>
    <w:p w14:paraId="08DC73D5" w14:textId="30AADBD1" w:rsidR="00FD6AC6" w:rsidRPr="00FD6AC6" w:rsidRDefault="00981FC2" w:rsidP="00FD6A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Порядку формирования и представления главными администраторами доходов бюджета </w:t>
      </w:r>
      <w:r w:rsidR="00FF7E26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поселения Ейского района прогноза поступления доходов бюджета </w:t>
      </w:r>
      <w:r w:rsidR="00FF7E26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поселения Ейского района и аналитических материалов по исполнению бюджета </w:t>
      </w:r>
      <w:r w:rsidR="00FF7E26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="00FD6AC6" w:rsidRPr="00FD6AC6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</w:p>
    <w:p w14:paraId="54D868E7" w14:textId="77777777" w:rsidR="00FD6AC6" w:rsidRPr="00FD6AC6" w:rsidRDefault="00FD6AC6" w:rsidP="00FD6A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9428549" w14:textId="073306B8" w:rsidR="0054608C" w:rsidRPr="0054608C" w:rsidRDefault="0054608C" w:rsidP="0054608C">
      <w:pPr>
        <w:pStyle w:val="1"/>
        <w:rPr>
          <w:sz w:val="28"/>
          <w:szCs w:val="28"/>
        </w:rPr>
      </w:pPr>
      <w:r w:rsidRPr="0054608C">
        <w:rPr>
          <w:sz w:val="28"/>
          <w:szCs w:val="28"/>
        </w:rPr>
        <w:t xml:space="preserve">Прогноз поступления доходов бюджета </w:t>
      </w:r>
      <w:r w:rsidR="00FF7E26">
        <w:rPr>
          <w:sz w:val="28"/>
          <w:szCs w:val="28"/>
        </w:rPr>
        <w:t>Копанского сельского</w:t>
      </w:r>
      <w:r w:rsidRPr="0054608C">
        <w:rPr>
          <w:sz w:val="28"/>
          <w:szCs w:val="28"/>
        </w:rPr>
        <w:t xml:space="preserve"> поселения Ейского района по налоговым и неналоговым доходам бюджета </w:t>
      </w:r>
      <w:r w:rsidR="00FF7E26">
        <w:rPr>
          <w:sz w:val="28"/>
          <w:szCs w:val="28"/>
        </w:rPr>
        <w:t>Копанского сельского</w:t>
      </w:r>
      <w:r w:rsidRPr="0054608C">
        <w:rPr>
          <w:sz w:val="28"/>
          <w:szCs w:val="28"/>
        </w:rPr>
        <w:t xml:space="preserve"> поселения Ейского района в целях формирования проекта решения Совета </w:t>
      </w:r>
      <w:r w:rsidR="00FF7E26">
        <w:rPr>
          <w:sz w:val="28"/>
          <w:szCs w:val="28"/>
        </w:rPr>
        <w:t>Копанского сельского</w:t>
      </w:r>
      <w:r w:rsidRPr="0054608C">
        <w:rPr>
          <w:sz w:val="28"/>
          <w:szCs w:val="28"/>
        </w:rPr>
        <w:t xml:space="preserve"> поселения Ейского района о внесении изменений в решение Совета </w:t>
      </w:r>
      <w:r w:rsidR="00FF7E26">
        <w:rPr>
          <w:sz w:val="28"/>
          <w:szCs w:val="28"/>
        </w:rPr>
        <w:t xml:space="preserve">Копанского сельского </w:t>
      </w:r>
      <w:r w:rsidRPr="0054608C">
        <w:rPr>
          <w:sz w:val="28"/>
          <w:szCs w:val="28"/>
        </w:rPr>
        <w:t>поселения Ейского района на 20___год (текущий финансовый год) и плановый период 20___ - 20____ годов</w:t>
      </w:r>
    </w:p>
    <w:p w14:paraId="6631EEF8" w14:textId="77777777" w:rsidR="00FD6AC6" w:rsidRPr="0054608C" w:rsidRDefault="00FD6AC6" w:rsidP="00FD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98CF7" w14:textId="7FD43436" w:rsidR="00FD6AC6" w:rsidRPr="00FD6AC6" w:rsidRDefault="00FD6AC6" w:rsidP="00FD6AC6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AC6">
        <w:rPr>
          <w:rFonts w:ascii="Times New Roman" w:hAnsi="Times New Roman" w:cs="Times New Roman"/>
          <w:sz w:val="28"/>
          <w:szCs w:val="28"/>
        </w:rPr>
        <w:t xml:space="preserve"> Главный администратор доходов бюджета _____________________________ </w:t>
      </w:r>
    </w:p>
    <w:p w14:paraId="63DF4009" w14:textId="449A3A6E" w:rsidR="00FD6AC6" w:rsidRPr="00FD6AC6" w:rsidRDefault="00FD6AC6" w:rsidP="00FD6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6AC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2A44394" w14:textId="0BE36A17" w:rsidR="00FD6AC6" w:rsidRPr="00FD6AC6" w:rsidRDefault="00FD6AC6" w:rsidP="00FD6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6AC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Администратор доходов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 __________________________________________________________________</w:t>
      </w:r>
    </w:p>
    <w:p w14:paraId="4C18CCC1" w14:textId="2E69B159" w:rsidR="00FD6AC6" w:rsidRPr="00FD6AC6" w:rsidRDefault="00FD6AC6" w:rsidP="00FD6AC6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AC6">
        <w:rPr>
          <w:rFonts w:ascii="Times New Roman" w:hAnsi="Times New Roman" w:cs="Times New Roman"/>
          <w:sz w:val="28"/>
          <w:szCs w:val="28"/>
        </w:rPr>
        <w:t>Единица измерения тыс. рублей</w:t>
      </w:r>
    </w:p>
    <w:p w14:paraId="6E73E8C5" w14:textId="77777777" w:rsidR="00FD6AC6" w:rsidRPr="00FD6AC6" w:rsidRDefault="00FD6AC6" w:rsidP="00FD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CC791" w14:textId="59C6FADF" w:rsidR="0054608C" w:rsidRPr="0054608C" w:rsidRDefault="0054608C" w:rsidP="005460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201"/>
      <w:r>
        <w:rPr>
          <w:sz w:val="22"/>
          <w:szCs w:val="22"/>
        </w:rPr>
        <w:t xml:space="preserve">1. </w:t>
      </w:r>
      <w:r w:rsidRPr="0054608C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в бюджет </w:t>
      </w:r>
      <w:r w:rsidR="00FF7E26">
        <w:rPr>
          <w:rFonts w:ascii="Times New Roman" w:hAnsi="Times New Roman" w:cs="Times New Roman"/>
          <w:sz w:val="28"/>
          <w:szCs w:val="28"/>
        </w:rPr>
        <w:t>Копанского сельского</w:t>
      </w:r>
      <w:r w:rsidRPr="0054608C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</w:p>
    <w:bookmarkEnd w:id="0"/>
    <w:p w14:paraId="6A60B6D4" w14:textId="77777777" w:rsidR="0054608C" w:rsidRPr="0054608C" w:rsidRDefault="0054608C" w:rsidP="005460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994"/>
        <w:gridCol w:w="995"/>
        <w:gridCol w:w="853"/>
        <w:gridCol w:w="987"/>
        <w:gridCol w:w="992"/>
        <w:gridCol w:w="840"/>
        <w:gridCol w:w="7"/>
        <w:gridCol w:w="706"/>
        <w:gridCol w:w="708"/>
        <w:gridCol w:w="989"/>
        <w:gridCol w:w="7"/>
      </w:tblGrid>
      <w:tr w:rsidR="0054608C" w:rsidRPr="0054608C" w14:paraId="289F55DC" w14:textId="77777777" w:rsidTr="0054608C">
        <w:trPr>
          <w:gridAfter w:val="1"/>
          <w:wAfter w:w="7" w:type="dxa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C2DA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9E4E2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E9B15" w14:textId="7301F21A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Исполнено в 20___ году (отчетный финансовый год)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B01419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FE802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Оценка исполнения прогноза поступления доходов в 20 ___ году (текущий финансовый год)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748858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Уточненные показатели прогноза поступления доходов</w:t>
            </w:r>
          </w:p>
        </w:tc>
      </w:tr>
      <w:tr w:rsidR="0054608C" w:rsidRPr="0054608C" w14:paraId="693FC5E4" w14:textId="77777777" w:rsidTr="0054608C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41D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22F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102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0B50F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на 20 ____ год (текущий финансовый год)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3ED989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на 20___ год (первый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2C5BD8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на 20 год____ (второй год планового периода)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012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42D18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на 20__ год (текущий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72C14B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на 20 ____ год</w:t>
            </w:r>
          </w:p>
          <w:p w14:paraId="3B6E3057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(первый год планового периода)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414822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на 20 ____ год</w:t>
            </w:r>
          </w:p>
          <w:p w14:paraId="1C79019E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(второй год планового периода)</w:t>
            </w:r>
          </w:p>
        </w:tc>
      </w:tr>
      <w:tr w:rsidR="0054608C" w:rsidRPr="0054608C" w14:paraId="0B46A1AD" w14:textId="77777777" w:rsidTr="0054608C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E35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D440D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4876AD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FD770F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D345E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5EE3A6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0278D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0A3AAB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7981EB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79FF5E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10</w:t>
            </w:r>
          </w:p>
        </w:tc>
      </w:tr>
      <w:tr w:rsidR="0054608C" w:rsidRPr="0054608C" w14:paraId="0FFA0AEC" w14:textId="77777777" w:rsidTr="0054608C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C3C" w14:textId="77777777" w:rsidR="0054608C" w:rsidRPr="0054608C" w:rsidRDefault="0054608C" w:rsidP="003E7D2D">
            <w:pPr>
              <w:pStyle w:val="a5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Объем доходов бюджета Краснодарского края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ED116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82A49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AFE92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50EE4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79113A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6B417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79DE9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1DF64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3E0F6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</w:tr>
      <w:tr w:rsidR="0054608C" w:rsidRPr="0054608C" w14:paraId="7FCEB4FA" w14:textId="77777777" w:rsidTr="0054608C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324" w14:textId="77777777" w:rsidR="0054608C" w:rsidRPr="0054608C" w:rsidRDefault="0054608C" w:rsidP="003E7D2D">
            <w:pPr>
              <w:pStyle w:val="a5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106B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663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B75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06B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317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85D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DDE9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2397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11991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</w:tr>
    </w:tbl>
    <w:p w14:paraId="3801CAD7" w14:textId="77777777" w:rsidR="0054608C" w:rsidRPr="0054608C" w:rsidRDefault="0054608C" w:rsidP="0054608C"/>
    <w:p w14:paraId="37CF62DD" w14:textId="16D75DCF" w:rsidR="0054608C" w:rsidRPr="0054608C" w:rsidRDefault="0054608C" w:rsidP="005460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202"/>
      <w:r w:rsidRPr="0054608C">
        <w:rPr>
          <w:sz w:val="22"/>
          <w:szCs w:val="22"/>
        </w:rPr>
        <w:t>2</w:t>
      </w:r>
      <w:r w:rsidRPr="0054608C">
        <w:rPr>
          <w:rFonts w:ascii="Times New Roman" w:hAnsi="Times New Roman" w:cs="Times New Roman"/>
          <w:sz w:val="28"/>
          <w:szCs w:val="28"/>
        </w:rPr>
        <w:t xml:space="preserve">. Расчет прогноза поступления доходов в бюджет </w:t>
      </w:r>
      <w:r w:rsidR="00FF7E26">
        <w:rPr>
          <w:rFonts w:ascii="Times New Roman" w:hAnsi="Times New Roman" w:cs="Times New Roman"/>
          <w:sz w:val="28"/>
          <w:szCs w:val="28"/>
        </w:rPr>
        <w:t>Копанского сельского</w:t>
      </w:r>
      <w:bookmarkStart w:id="2" w:name="_GoBack"/>
      <w:bookmarkEnd w:id="2"/>
      <w:r w:rsidRPr="0054608C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</w:p>
    <w:bookmarkEnd w:id="1"/>
    <w:p w14:paraId="2A107A13" w14:textId="77777777" w:rsidR="0054608C" w:rsidRPr="0054608C" w:rsidRDefault="0054608C" w:rsidP="0054608C"/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559"/>
        <w:gridCol w:w="1276"/>
        <w:gridCol w:w="1559"/>
        <w:gridCol w:w="993"/>
        <w:gridCol w:w="1134"/>
        <w:gridCol w:w="1134"/>
        <w:gridCol w:w="1150"/>
        <w:gridCol w:w="10"/>
      </w:tblGrid>
      <w:tr w:rsidR="0054608C" w:rsidRPr="0054608C" w14:paraId="60238CAC" w14:textId="77777777" w:rsidTr="0054608C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F0CF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E2118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88523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Источник исходных данных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86D74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BB789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Пояснение к расчету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CC5AE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Оценка исполнения прогноза поступления доходов в 20 ___ году</w:t>
            </w:r>
          </w:p>
          <w:p w14:paraId="7F0885EA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(текущий финансовый год)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065CD2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Прогноз поступления доходов</w:t>
            </w:r>
          </w:p>
        </w:tc>
      </w:tr>
      <w:tr w:rsidR="0054608C" w:rsidRPr="0054608C" w14:paraId="02F59906" w14:textId="77777777" w:rsidTr="0054608C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F04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1F2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46B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8F1A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74F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0386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A123DE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на 20 ___ год (первый год планового периода)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E9BC9C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на 20 ___ год (второй год планового периода)</w:t>
            </w:r>
          </w:p>
        </w:tc>
      </w:tr>
      <w:tr w:rsidR="0054608C" w:rsidRPr="0054608C" w14:paraId="6FBA434D" w14:textId="77777777" w:rsidTr="0054608C">
        <w:trPr>
          <w:gridAfter w:val="1"/>
          <w:wAfter w:w="10" w:type="dxa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152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970BBA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9AD3E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681917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973A9C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B02F70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8C170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C1D94D" w14:textId="77777777" w:rsidR="0054608C" w:rsidRPr="0054608C" w:rsidRDefault="0054608C" w:rsidP="003E7D2D">
            <w:pPr>
              <w:pStyle w:val="a3"/>
              <w:jc w:val="center"/>
              <w:rPr>
                <w:sz w:val="22"/>
                <w:szCs w:val="22"/>
              </w:rPr>
            </w:pPr>
            <w:r w:rsidRPr="0054608C">
              <w:rPr>
                <w:sz w:val="22"/>
                <w:szCs w:val="22"/>
              </w:rPr>
              <w:t>9</w:t>
            </w:r>
          </w:p>
        </w:tc>
      </w:tr>
      <w:tr w:rsidR="0054608C" w:rsidRPr="0054608C" w14:paraId="5D0ABEA4" w14:textId="77777777" w:rsidTr="0054608C">
        <w:trPr>
          <w:gridAfter w:val="1"/>
          <w:wAfter w:w="10" w:type="dxa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321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EA107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473CA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AFBF4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084E1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658ED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E1D84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F2B3F" w14:textId="77777777" w:rsidR="0054608C" w:rsidRPr="0054608C" w:rsidRDefault="0054608C" w:rsidP="003E7D2D">
            <w:pPr>
              <w:pStyle w:val="a3"/>
              <w:rPr>
                <w:sz w:val="22"/>
                <w:szCs w:val="22"/>
              </w:rPr>
            </w:pPr>
          </w:p>
        </w:tc>
      </w:tr>
    </w:tbl>
    <w:p w14:paraId="2554B0E9" w14:textId="77777777" w:rsidR="00856E62" w:rsidRPr="0054608C" w:rsidRDefault="00856E62" w:rsidP="00FD6A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A87EE7" w14:textId="77777777" w:rsidR="00FD6AC6" w:rsidRPr="0054608C" w:rsidRDefault="00FD6AC6" w:rsidP="00FD6A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C6FABC" w14:textId="2B322F88" w:rsidR="00FD6AC6" w:rsidRPr="0054608C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8C">
        <w:rPr>
          <w:rFonts w:ascii="Times New Roman" w:hAnsi="Times New Roman" w:cs="Times New Roman"/>
          <w:sz w:val="28"/>
          <w:szCs w:val="28"/>
        </w:rPr>
        <w:t>Руководитель  __________________        /_______________________/</w:t>
      </w:r>
    </w:p>
    <w:p w14:paraId="1CA7BF19" w14:textId="3FBC9303" w:rsidR="00FD6AC6" w:rsidRP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C">
        <w:rPr>
          <w:rFonts w:ascii="Times New Roman" w:hAnsi="Times New Roman" w:cs="Times New Roman"/>
        </w:rPr>
        <w:t xml:space="preserve">                                      (</w:t>
      </w:r>
      <w:r w:rsidRPr="00FD6AC6">
        <w:rPr>
          <w:rFonts w:ascii="Times New Roman" w:hAnsi="Times New Roman" w:cs="Times New Roman"/>
          <w:sz w:val="24"/>
          <w:szCs w:val="24"/>
        </w:rPr>
        <w:t xml:space="preserve">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6AC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40CCB361" w14:textId="77777777" w:rsidR="00FD6AC6" w:rsidRP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B7744" w14:textId="0F6B5DA4" w:rsid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     /_______________________/</w:t>
      </w:r>
    </w:p>
    <w:p w14:paraId="414F83D0" w14:textId="266C8AB1" w:rsidR="00FD6AC6" w:rsidRP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6AC6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(расшифровка подписи)</w:t>
      </w:r>
    </w:p>
    <w:p w14:paraId="47DAD426" w14:textId="77777777" w:rsidR="00FD6AC6" w:rsidRPr="00FD6AC6" w:rsidRDefault="00FD6AC6" w:rsidP="00FD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AC6" w:rsidRPr="00FD6AC6" w:rsidSect="00626E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763E" w14:textId="77777777" w:rsidR="00DF14B5" w:rsidRDefault="00DF14B5" w:rsidP="00626E15">
      <w:pPr>
        <w:spacing w:after="0" w:line="240" w:lineRule="auto"/>
      </w:pPr>
      <w:r>
        <w:separator/>
      </w:r>
    </w:p>
  </w:endnote>
  <w:endnote w:type="continuationSeparator" w:id="0">
    <w:p w14:paraId="74622358" w14:textId="77777777" w:rsidR="00DF14B5" w:rsidRDefault="00DF14B5" w:rsidP="0062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5A45" w14:textId="77777777" w:rsidR="00DF14B5" w:rsidRDefault="00DF14B5" w:rsidP="00626E15">
      <w:pPr>
        <w:spacing w:after="0" w:line="240" w:lineRule="auto"/>
      </w:pPr>
      <w:r>
        <w:separator/>
      </w:r>
    </w:p>
  </w:footnote>
  <w:footnote w:type="continuationSeparator" w:id="0">
    <w:p w14:paraId="69C6E6D7" w14:textId="77777777" w:rsidR="00DF14B5" w:rsidRDefault="00DF14B5" w:rsidP="0062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820494"/>
      <w:docPartObj>
        <w:docPartGallery w:val="Page Numbers (Top of Page)"/>
        <w:docPartUnique/>
      </w:docPartObj>
    </w:sdtPr>
    <w:sdtEndPr/>
    <w:sdtContent>
      <w:p w14:paraId="0442A029" w14:textId="4409CF14" w:rsidR="00626E15" w:rsidRDefault="00626E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B3A41" w14:textId="77777777" w:rsidR="00626E15" w:rsidRDefault="00626E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C17F4"/>
    <w:multiLevelType w:val="hybridMultilevel"/>
    <w:tmpl w:val="C2CC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C6"/>
    <w:rsid w:val="00523259"/>
    <w:rsid w:val="0054608C"/>
    <w:rsid w:val="00626E15"/>
    <w:rsid w:val="00694ABB"/>
    <w:rsid w:val="00781531"/>
    <w:rsid w:val="00856E62"/>
    <w:rsid w:val="008B682B"/>
    <w:rsid w:val="00981FC2"/>
    <w:rsid w:val="00B413C5"/>
    <w:rsid w:val="00DF14B5"/>
    <w:rsid w:val="00FD6AC6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550A"/>
  <w15:chartTrackingRefBased/>
  <w15:docId w15:val="{B69250EA-D328-4F6B-9003-9ABC5094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A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AC6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paragraph" w:customStyle="1" w:styleId="a3">
    <w:name w:val="Нормальный (таблица)"/>
    <w:basedOn w:val="a"/>
    <w:next w:val="a"/>
    <w:uiPriority w:val="99"/>
    <w:rsid w:val="00FD6A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4">
    <w:name w:val="Таблицы (моноширинный)"/>
    <w:basedOn w:val="a"/>
    <w:next w:val="a"/>
    <w:uiPriority w:val="99"/>
    <w:rsid w:val="00FD6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4"/>
      <w:szCs w:val="24"/>
      <w:lang w:eastAsia="ru-RU"/>
      <w14:ligatures w14:val="none"/>
    </w:rPr>
  </w:style>
  <w:style w:type="paragraph" w:customStyle="1" w:styleId="a5">
    <w:name w:val="Прижатый влево"/>
    <w:basedOn w:val="a"/>
    <w:next w:val="a"/>
    <w:uiPriority w:val="99"/>
    <w:rsid w:val="00FD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62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E15"/>
  </w:style>
  <w:style w:type="paragraph" w:styleId="a8">
    <w:name w:val="footer"/>
    <w:basedOn w:val="a"/>
    <w:link w:val="a9"/>
    <w:uiPriority w:val="99"/>
    <w:unhideWhenUsed/>
    <w:rsid w:val="0062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1K</cp:lastModifiedBy>
  <cp:revision>6</cp:revision>
  <cp:lastPrinted>2023-07-04T11:42:00Z</cp:lastPrinted>
  <dcterms:created xsi:type="dcterms:W3CDTF">2023-07-04T11:13:00Z</dcterms:created>
  <dcterms:modified xsi:type="dcterms:W3CDTF">2023-07-05T06:13:00Z</dcterms:modified>
</cp:coreProperties>
</file>