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B9" w:rsidRDefault="00A60DB9" w:rsidP="00A60DB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-521970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DB9" w:rsidRDefault="00A60DB9" w:rsidP="00A60DB9">
      <w:pPr>
        <w:jc w:val="both"/>
        <w:rPr>
          <w:b/>
          <w:sz w:val="28"/>
          <w:szCs w:val="28"/>
        </w:rPr>
      </w:pPr>
    </w:p>
    <w:p w:rsidR="00A60DB9" w:rsidRDefault="00A60DB9" w:rsidP="00A60DB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СОВЕТ КОПАНСКОГО СЕЛЬСКОГО ПОСЕЛЕНИЯ</w:t>
      </w:r>
      <w:r>
        <w:rPr>
          <w:b/>
          <w:sz w:val="28"/>
          <w:szCs w:val="28"/>
          <w:lang w:val="sr-Cyrl-CS"/>
        </w:rPr>
        <w:br/>
        <w:t>ЕЙСКОГО РАЙОНА</w:t>
      </w:r>
    </w:p>
    <w:p w:rsidR="00A60DB9" w:rsidRDefault="00A60DB9" w:rsidP="00A60DB9">
      <w:pPr>
        <w:jc w:val="center"/>
        <w:rPr>
          <w:b/>
          <w:sz w:val="28"/>
          <w:szCs w:val="28"/>
          <w:lang w:val="sr-Cyrl-CS"/>
        </w:rPr>
      </w:pPr>
    </w:p>
    <w:p w:rsidR="00A60DB9" w:rsidRDefault="00A60DB9" w:rsidP="00A60DB9">
      <w:pPr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РЕШЕНИЕ</w:t>
      </w:r>
    </w:p>
    <w:p w:rsidR="00A60DB9" w:rsidRDefault="00A60DB9" w:rsidP="00A60DB9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от </w:t>
      </w:r>
      <w:r>
        <w:t xml:space="preserve">      </w:t>
      </w:r>
      <w:r w:rsidR="00C86466">
        <w:t xml:space="preserve">30.10.2018  </w:t>
      </w:r>
      <w:r>
        <w:t xml:space="preserve"> </w:t>
      </w:r>
      <w:r>
        <w:rPr>
          <w:lang w:val="sr-Cyrl-CS"/>
        </w:rPr>
        <w:t xml:space="preserve">                                                              №  </w:t>
      </w:r>
      <w:r>
        <w:t xml:space="preserve">   </w:t>
      </w:r>
      <w:r w:rsidR="00C86466">
        <w:t>180</w:t>
      </w:r>
      <w:bookmarkStart w:id="0" w:name="_GoBack"/>
      <w:bookmarkEnd w:id="0"/>
    </w:p>
    <w:p w:rsidR="00A60DB9" w:rsidRDefault="00A60DB9" w:rsidP="00A60DB9">
      <w:pPr>
        <w:ind w:left="360"/>
        <w:jc w:val="center"/>
        <w:rPr>
          <w:lang w:val="sr-Cyrl-CS"/>
        </w:rPr>
      </w:pPr>
      <w:r>
        <w:rPr>
          <w:lang w:val="sr-Cyrl-CS"/>
        </w:rPr>
        <w:t>ст. Копанская</w:t>
      </w:r>
    </w:p>
    <w:p w:rsidR="00A60DB9" w:rsidRDefault="00A60DB9" w:rsidP="00A60DB9">
      <w:pPr>
        <w:tabs>
          <w:tab w:val="left" w:pos="222"/>
        </w:tabs>
        <w:rPr>
          <w:b/>
          <w:sz w:val="28"/>
          <w:szCs w:val="28"/>
        </w:rPr>
      </w:pPr>
    </w:p>
    <w:p w:rsidR="00A60DB9" w:rsidRDefault="00AB3B29" w:rsidP="00A60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A60DB9">
        <w:rPr>
          <w:b/>
          <w:sz w:val="28"/>
          <w:szCs w:val="28"/>
        </w:rPr>
        <w:t xml:space="preserve"> решения Совета Копанского сельского поселения Ейского района от  27 сентября 2018 года № 173 «Об установлении земельного налога на территории Копанского сельского поселения Ейского района»</w:t>
      </w:r>
    </w:p>
    <w:p w:rsidR="00A60DB9" w:rsidRDefault="00A60DB9" w:rsidP="00A60DB9">
      <w:pPr>
        <w:jc w:val="center"/>
        <w:rPr>
          <w:sz w:val="28"/>
          <w:szCs w:val="28"/>
        </w:rPr>
      </w:pPr>
    </w:p>
    <w:p w:rsidR="00A60DB9" w:rsidRDefault="00A60DB9" w:rsidP="00A60DB9">
      <w:pPr>
        <w:jc w:val="center"/>
        <w:rPr>
          <w:sz w:val="28"/>
          <w:szCs w:val="28"/>
        </w:rPr>
      </w:pPr>
    </w:p>
    <w:p w:rsidR="00A60DB9" w:rsidRDefault="00A60DB9" w:rsidP="00A60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статьи 53 Устава Копанского сельского поселения Ейского района Совет Копанского сельского поселения Ейского района  р е ш и л:</w:t>
      </w:r>
    </w:p>
    <w:p w:rsidR="00A60DB9" w:rsidRDefault="00A60DB9" w:rsidP="00A60D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Копанского сельского </w:t>
      </w:r>
    </w:p>
    <w:p w:rsidR="00A60DB9" w:rsidRPr="00A60DB9" w:rsidRDefault="00A60DB9" w:rsidP="00A60D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Ейского района</w:t>
      </w:r>
      <w:r>
        <w:rPr>
          <w:b/>
          <w:sz w:val="28"/>
          <w:szCs w:val="28"/>
        </w:rPr>
        <w:t xml:space="preserve"> </w:t>
      </w:r>
      <w:r w:rsidRPr="00A60DB9">
        <w:rPr>
          <w:sz w:val="28"/>
          <w:szCs w:val="28"/>
        </w:rPr>
        <w:t>от  27 сентября 2018 года № 173 «Об установлении земельного налога на территории Копанского сельского поселения Ейского района»</w:t>
      </w:r>
      <w:r>
        <w:rPr>
          <w:sz w:val="28"/>
          <w:szCs w:val="28"/>
        </w:rPr>
        <w:t>.</w:t>
      </w:r>
    </w:p>
    <w:p w:rsidR="00A60DB9" w:rsidRDefault="00A60DB9" w:rsidP="00A60D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общего отдела администрации Копанского  </w:t>
      </w:r>
      <w:r w:rsidRPr="00A60DB9">
        <w:rPr>
          <w:sz w:val="28"/>
          <w:szCs w:val="28"/>
        </w:rPr>
        <w:t xml:space="preserve">сельского </w:t>
      </w:r>
    </w:p>
    <w:p w:rsidR="00A60DB9" w:rsidRPr="00A60DB9" w:rsidRDefault="00A60DB9" w:rsidP="00A60DB9">
      <w:pPr>
        <w:jc w:val="both"/>
        <w:rPr>
          <w:sz w:val="28"/>
          <w:szCs w:val="28"/>
        </w:rPr>
      </w:pPr>
      <w:r w:rsidRPr="00A60DB9">
        <w:rPr>
          <w:sz w:val="28"/>
          <w:szCs w:val="28"/>
        </w:rPr>
        <w:t>поселения Ейского района Л.В. Скляренко  опубликовать  настоящее решение в газете «Приазовские степи», разместить на официальном сайте администрации Копанского сельского поселения Ейского района в сети Интернет.</w:t>
      </w:r>
    </w:p>
    <w:p w:rsidR="00A60DB9" w:rsidRDefault="00A60DB9" w:rsidP="00A60D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A60DB9" w:rsidRDefault="00A60DB9" w:rsidP="00A60DB9">
      <w:pPr>
        <w:jc w:val="both"/>
        <w:rPr>
          <w:sz w:val="28"/>
          <w:szCs w:val="28"/>
        </w:rPr>
      </w:pPr>
    </w:p>
    <w:p w:rsidR="00A60DB9" w:rsidRDefault="00A60DB9" w:rsidP="00A60DB9">
      <w:pPr>
        <w:jc w:val="both"/>
        <w:rPr>
          <w:sz w:val="28"/>
          <w:szCs w:val="28"/>
        </w:rPr>
      </w:pPr>
    </w:p>
    <w:p w:rsidR="00A60DB9" w:rsidRDefault="00A60DB9" w:rsidP="00A60D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Копанского сельского поселения</w:t>
      </w:r>
    </w:p>
    <w:p w:rsidR="00A60DB9" w:rsidRDefault="00A60DB9" w:rsidP="00A60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                И.Н. Диденко </w:t>
      </w: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A03"/>
    <w:multiLevelType w:val="hybridMultilevel"/>
    <w:tmpl w:val="DD86DAAC"/>
    <w:lvl w:ilvl="0" w:tplc="FF3EA3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51"/>
    <w:rsid w:val="00313951"/>
    <w:rsid w:val="004B7E2B"/>
    <w:rsid w:val="00A60DB9"/>
    <w:rsid w:val="00AB3B29"/>
    <w:rsid w:val="00BD34CD"/>
    <w:rsid w:val="00C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2018-10-31T07:37:00Z</cp:lastPrinted>
  <dcterms:created xsi:type="dcterms:W3CDTF">2018-10-25T08:20:00Z</dcterms:created>
  <dcterms:modified xsi:type="dcterms:W3CDTF">2018-10-31T07:38:00Z</dcterms:modified>
</cp:coreProperties>
</file>