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58" w:rsidRPr="00621958" w:rsidRDefault="00621958" w:rsidP="00621958">
      <w:pPr>
        <w:rPr>
          <w:rStyle w:val="FontStyle27"/>
          <w:i w:val="0"/>
          <w:iCs w:val="0"/>
          <w:sz w:val="24"/>
          <w:szCs w:val="24"/>
        </w:rPr>
      </w:pPr>
      <w:r>
        <w:rPr>
          <w:noProof/>
        </w:rPr>
        <w:drawing>
          <wp:anchor distT="0" distB="0" distL="114935" distR="114935" simplePos="0" relativeHeight="251659264" behindDoc="0" locked="0" layoutInCell="1" allowOverlap="1" wp14:anchorId="3F3CB4F1" wp14:editId="16F65CD1">
            <wp:simplePos x="0" y="0"/>
            <wp:positionH relativeFrom="column">
              <wp:posOffset>2628900</wp:posOffset>
            </wp:positionH>
            <wp:positionV relativeFrom="paragraph">
              <wp:posOffset>-536575</wp:posOffset>
            </wp:positionV>
            <wp:extent cx="597535" cy="683260"/>
            <wp:effectExtent l="0" t="0" r="0" b="254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683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21958" w:rsidRDefault="00621958" w:rsidP="00621958">
      <w:pPr>
        <w:tabs>
          <w:tab w:val="left" w:pos="2590"/>
        </w:tabs>
        <w:ind w:right="3067"/>
        <w:rPr>
          <w:sz w:val="20"/>
        </w:rPr>
      </w:pPr>
      <w:r>
        <w:rPr>
          <w:rFonts w:cs="Arial"/>
          <w:b/>
          <w:kern w:val="2"/>
          <w:sz w:val="20"/>
          <w:szCs w:val="32"/>
        </w:rPr>
        <w:t xml:space="preserve">                      </w:t>
      </w:r>
    </w:p>
    <w:p w:rsidR="00621958" w:rsidRDefault="00621958" w:rsidP="00621958">
      <w:pPr>
        <w:ind w:firstLine="800"/>
        <w:rPr>
          <w:b/>
          <w:bCs/>
          <w:sz w:val="28"/>
          <w:szCs w:val="20"/>
        </w:rPr>
      </w:pPr>
      <w:r>
        <w:rPr>
          <w:b/>
          <w:bCs/>
          <w:sz w:val="28"/>
          <w:szCs w:val="20"/>
        </w:rPr>
        <w:t xml:space="preserve"> СОВЕТ КОПАНСКОГО СЕЛЬСКОГО ПОСЕЛЕНИЯ</w:t>
      </w:r>
    </w:p>
    <w:p w:rsidR="00621958" w:rsidRDefault="00621958" w:rsidP="00621958">
      <w:pPr>
        <w:ind w:firstLine="800"/>
        <w:rPr>
          <w:b/>
          <w:bCs/>
          <w:sz w:val="28"/>
          <w:szCs w:val="20"/>
        </w:rPr>
      </w:pPr>
      <w:r>
        <w:rPr>
          <w:b/>
          <w:bCs/>
          <w:sz w:val="28"/>
          <w:szCs w:val="20"/>
        </w:rPr>
        <w:t xml:space="preserve">                                      ЕЙСКОГО РАЙОНА</w:t>
      </w:r>
    </w:p>
    <w:p w:rsidR="00621958" w:rsidRDefault="00621958" w:rsidP="00621958">
      <w:pPr>
        <w:pStyle w:val="1"/>
        <w:tabs>
          <w:tab w:val="left" w:pos="0"/>
          <w:tab w:val="left" w:pos="2590"/>
        </w:tabs>
        <w:spacing w:before="0" w:after="0"/>
        <w:jc w:val="center"/>
        <w:rPr>
          <w:rFonts w:ascii="Times New Roman" w:hAnsi="Times New Roman"/>
          <w:b w:val="0"/>
          <w:sz w:val="20"/>
          <w:szCs w:val="20"/>
          <w:lang w:val="sr-Cyrl-CS"/>
        </w:rPr>
      </w:pPr>
    </w:p>
    <w:p w:rsidR="00621958" w:rsidRDefault="00621958" w:rsidP="00621958">
      <w:pPr>
        <w:pStyle w:val="1"/>
        <w:tabs>
          <w:tab w:val="left" w:pos="0"/>
          <w:tab w:val="left" w:pos="2590"/>
        </w:tabs>
        <w:spacing w:before="0" w:after="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621958" w:rsidRDefault="00621958" w:rsidP="00621958">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621958" w:rsidTr="00621958">
        <w:trPr>
          <w:cantSplit/>
          <w:trHeight w:val="327"/>
        </w:trPr>
        <w:tc>
          <w:tcPr>
            <w:tcW w:w="425" w:type="dxa"/>
            <w:hideMark/>
          </w:tcPr>
          <w:p w:rsidR="00621958" w:rsidRDefault="00621958">
            <w:pPr>
              <w:tabs>
                <w:tab w:val="left" w:pos="2590"/>
              </w:tabs>
              <w:snapToGrid w:val="0"/>
              <w:spacing w:line="276" w:lineRule="auto"/>
              <w:rPr>
                <w:lang w:eastAsia="en-US"/>
              </w:rPr>
            </w:pPr>
            <w:r>
              <w:rPr>
                <w:lang w:eastAsia="en-US"/>
              </w:rPr>
              <w:t xml:space="preserve"> от</w:t>
            </w:r>
          </w:p>
        </w:tc>
        <w:tc>
          <w:tcPr>
            <w:tcW w:w="1840" w:type="dxa"/>
            <w:tcBorders>
              <w:top w:val="nil"/>
              <w:left w:val="nil"/>
              <w:bottom w:val="single" w:sz="4" w:space="0" w:color="000000"/>
              <w:right w:val="nil"/>
            </w:tcBorders>
            <w:hideMark/>
          </w:tcPr>
          <w:p w:rsidR="00621958" w:rsidRDefault="00621958">
            <w:pPr>
              <w:tabs>
                <w:tab w:val="left" w:pos="2590"/>
              </w:tabs>
              <w:snapToGrid w:val="0"/>
              <w:spacing w:line="276" w:lineRule="auto"/>
              <w:rPr>
                <w:lang w:eastAsia="en-US"/>
              </w:rPr>
            </w:pPr>
            <w:r>
              <w:rPr>
                <w:lang w:eastAsia="en-US"/>
              </w:rPr>
              <w:t xml:space="preserve">  </w:t>
            </w:r>
            <w:r>
              <w:rPr>
                <w:lang w:eastAsia="en-US"/>
              </w:rPr>
              <w:t>26.11.2015</w:t>
            </w:r>
          </w:p>
        </w:tc>
        <w:tc>
          <w:tcPr>
            <w:tcW w:w="4623" w:type="dxa"/>
            <w:hideMark/>
          </w:tcPr>
          <w:p w:rsidR="00621958" w:rsidRDefault="00621958">
            <w:pPr>
              <w:tabs>
                <w:tab w:val="left" w:pos="2590"/>
              </w:tabs>
              <w:snapToGrid w:val="0"/>
              <w:spacing w:line="276" w:lineRule="auto"/>
              <w:jc w:val="center"/>
              <w:rPr>
                <w:lang w:eastAsia="en-US"/>
              </w:rPr>
            </w:pPr>
            <w:r>
              <w:rPr>
                <w:lang w:eastAsia="en-US"/>
              </w:rPr>
              <w:t xml:space="preserve">                                                                     №</w:t>
            </w:r>
          </w:p>
        </w:tc>
        <w:tc>
          <w:tcPr>
            <w:tcW w:w="1415" w:type="dxa"/>
            <w:tcBorders>
              <w:top w:val="nil"/>
              <w:left w:val="nil"/>
              <w:bottom w:val="single" w:sz="4" w:space="0" w:color="000000"/>
              <w:right w:val="nil"/>
            </w:tcBorders>
            <w:hideMark/>
          </w:tcPr>
          <w:p w:rsidR="00621958" w:rsidRPr="00621958" w:rsidRDefault="00621958">
            <w:pPr>
              <w:tabs>
                <w:tab w:val="left" w:pos="2590"/>
              </w:tabs>
              <w:snapToGrid w:val="0"/>
              <w:spacing w:line="276" w:lineRule="auto"/>
              <w:rPr>
                <w:lang w:eastAsia="en-US"/>
              </w:rPr>
            </w:pPr>
            <w:r>
              <w:rPr>
                <w:i/>
                <w:lang w:eastAsia="en-US"/>
              </w:rPr>
              <w:t xml:space="preserve">       </w:t>
            </w:r>
            <w:r>
              <w:rPr>
                <w:lang w:eastAsia="en-US"/>
              </w:rPr>
              <w:t>55</w:t>
            </w:r>
            <w:bookmarkStart w:id="0" w:name="_GoBack"/>
            <w:bookmarkEnd w:id="0"/>
          </w:p>
        </w:tc>
      </w:tr>
    </w:tbl>
    <w:p w:rsidR="00621958" w:rsidRDefault="00621958" w:rsidP="00621958">
      <w:pPr>
        <w:shd w:val="clear" w:color="auto" w:fill="FFFFFF"/>
        <w:tabs>
          <w:tab w:val="left" w:pos="2590"/>
        </w:tabs>
        <w:spacing w:before="17"/>
        <w:jc w:val="center"/>
        <w:rPr>
          <w:sz w:val="25"/>
        </w:rPr>
      </w:pPr>
      <w:r>
        <w:rPr>
          <w:sz w:val="25"/>
        </w:rPr>
        <w:t xml:space="preserve">ст. </w:t>
      </w:r>
      <w:proofErr w:type="spellStart"/>
      <w:r>
        <w:rPr>
          <w:sz w:val="25"/>
        </w:rPr>
        <w:t>Копанская</w:t>
      </w:r>
      <w:proofErr w:type="spellEnd"/>
      <w:r>
        <w:rPr>
          <w:sz w:val="25"/>
        </w:rPr>
        <w:t xml:space="preserve"> </w:t>
      </w:r>
    </w:p>
    <w:p w:rsidR="00610766" w:rsidRDefault="00610766" w:rsidP="00610766"/>
    <w:p w:rsidR="00610766" w:rsidRDefault="00610766" w:rsidP="00610766"/>
    <w:p w:rsidR="00610766" w:rsidRPr="004B5D0D" w:rsidRDefault="00610766" w:rsidP="00610766">
      <w:pPr>
        <w:pStyle w:val="Style12"/>
        <w:widowControl/>
        <w:tabs>
          <w:tab w:val="left" w:pos="749"/>
        </w:tabs>
        <w:spacing w:line="240" w:lineRule="auto"/>
        <w:ind w:left="748" w:firstLine="0"/>
        <w:jc w:val="center"/>
        <w:rPr>
          <w:rStyle w:val="FontStyle26"/>
          <w:b/>
          <w:sz w:val="28"/>
          <w:szCs w:val="28"/>
        </w:rPr>
      </w:pPr>
      <w:r w:rsidRPr="00C7158F">
        <w:rPr>
          <w:rStyle w:val="FontStyle25"/>
          <w:sz w:val="28"/>
          <w:szCs w:val="28"/>
        </w:rPr>
        <w:t xml:space="preserve">Об </w:t>
      </w:r>
      <w:r>
        <w:rPr>
          <w:rStyle w:val="FontStyle25"/>
          <w:sz w:val="28"/>
          <w:szCs w:val="28"/>
        </w:rPr>
        <w:t xml:space="preserve">утверждении </w:t>
      </w:r>
      <w:r>
        <w:rPr>
          <w:rStyle w:val="FontStyle26"/>
          <w:b/>
          <w:sz w:val="28"/>
          <w:szCs w:val="28"/>
        </w:rPr>
        <w:t>порядка</w:t>
      </w:r>
      <w:r w:rsidRPr="004B5D0D">
        <w:rPr>
          <w:rStyle w:val="FontStyle26"/>
          <w:b/>
          <w:sz w:val="28"/>
          <w:szCs w:val="28"/>
        </w:rPr>
        <w:t xml:space="preserve"> предотвращения и урегулирования</w:t>
      </w:r>
      <w:r w:rsidRPr="004B5D0D">
        <w:rPr>
          <w:rStyle w:val="FontStyle26"/>
          <w:b/>
          <w:sz w:val="28"/>
          <w:szCs w:val="28"/>
        </w:rPr>
        <w:br/>
        <w:t>конфликта интересов для отдельных лиц, замещающих муници</w:t>
      </w:r>
      <w:r>
        <w:rPr>
          <w:rStyle w:val="FontStyle26"/>
          <w:b/>
          <w:sz w:val="28"/>
          <w:szCs w:val="28"/>
        </w:rPr>
        <w:t>пальные должности</w:t>
      </w:r>
    </w:p>
    <w:p w:rsidR="00610766" w:rsidRPr="00C90F6B" w:rsidRDefault="00610766" w:rsidP="00610766">
      <w:pPr>
        <w:autoSpaceDE w:val="0"/>
        <w:rPr>
          <w:rFonts w:eastAsia="Arial CYR" w:cs="Arial CYR"/>
          <w:b/>
          <w:bCs/>
          <w:sz w:val="28"/>
          <w:szCs w:val="28"/>
        </w:rPr>
      </w:pPr>
    </w:p>
    <w:p w:rsidR="00610766" w:rsidRDefault="00610766" w:rsidP="00610766"/>
    <w:p w:rsidR="00610766" w:rsidRPr="00C23AEF" w:rsidRDefault="00610766" w:rsidP="00610766">
      <w:pPr>
        <w:pStyle w:val="Style14"/>
        <w:widowControl/>
        <w:spacing w:line="240" w:lineRule="auto"/>
        <w:ind w:firstLine="709"/>
        <w:rPr>
          <w:rStyle w:val="FontStyle27"/>
          <w:sz w:val="28"/>
          <w:szCs w:val="28"/>
        </w:rPr>
      </w:pPr>
      <w:r w:rsidRPr="00C7158F">
        <w:rPr>
          <w:rStyle w:val="FontStyle26"/>
          <w:sz w:val="28"/>
          <w:szCs w:val="28"/>
        </w:rPr>
        <w:t>В   соответствии   с   Федеральным   законом   от   25.12.2008   №   273-ФЗ</w:t>
      </w:r>
      <w:r>
        <w:rPr>
          <w:rStyle w:val="FontStyle26"/>
          <w:sz w:val="28"/>
          <w:szCs w:val="28"/>
        </w:rPr>
        <w:t xml:space="preserve"> </w:t>
      </w:r>
      <w:r w:rsidRPr="00C7158F">
        <w:rPr>
          <w:rStyle w:val="FontStyle26"/>
          <w:sz w:val="28"/>
          <w:szCs w:val="28"/>
        </w:rPr>
        <w:t>«О противодействии коррупции», Федеральным законом от 06.10.2003 № 131-</w:t>
      </w:r>
      <w:r>
        <w:rPr>
          <w:rStyle w:val="FontStyle26"/>
          <w:sz w:val="28"/>
          <w:szCs w:val="28"/>
        </w:rPr>
        <w:t>Ф</w:t>
      </w:r>
      <w:r w:rsidRPr="00C7158F">
        <w:rPr>
          <w:rStyle w:val="FontStyle26"/>
          <w:sz w:val="28"/>
          <w:szCs w:val="28"/>
        </w:rPr>
        <w:t>З</w:t>
      </w:r>
      <w:r>
        <w:rPr>
          <w:rStyle w:val="FontStyle26"/>
          <w:sz w:val="28"/>
          <w:szCs w:val="28"/>
        </w:rPr>
        <w:t xml:space="preserve"> </w:t>
      </w:r>
      <w:r w:rsidRPr="00C7158F">
        <w:rPr>
          <w:rStyle w:val="FontStyle26"/>
          <w:sz w:val="28"/>
          <w:szCs w:val="28"/>
        </w:rPr>
        <w:t>«Об общих принципах организации местного самоуправления в Российской</w:t>
      </w:r>
      <w:r>
        <w:rPr>
          <w:rStyle w:val="FontStyle26"/>
          <w:sz w:val="28"/>
          <w:szCs w:val="28"/>
        </w:rPr>
        <w:t xml:space="preserve"> Федерации», Уставом </w:t>
      </w:r>
      <w:proofErr w:type="spellStart"/>
      <w:r>
        <w:rPr>
          <w:rStyle w:val="FontStyle26"/>
          <w:sz w:val="28"/>
          <w:szCs w:val="28"/>
        </w:rPr>
        <w:t>Копанского</w:t>
      </w:r>
      <w:proofErr w:type="spellEnd"/>
      <w:r>
        <w:rPr>
          <w:rStyle w:val="FontStyle26"/>
          <w:sz w:val="28"/>
          <w:szCs w:val="28"/>
        </w:rPr>
        <w:t xml:space="preserve"> сельского поселения </w:t>
      </w:r>
      <w:proofErr w:type="spellStart"/>
      <w:r>
        <w:rPr>
          <w:rStyle w:val="FontStyle26"/>
          <w:sz w:val="28"/>
          <w:szCs w:val="28"/>
        </w:rPr>
        <w:t>Ейского</w:t>
      </w:r>
      <w:proofErr w:type="spellEnd"/>
      <w:r>
        <w:rPr>
          <w:rStyle w:val="FontStyle26"/>
          <w:sz w:val="28"/>
          <w:szCs w:val="28"/>
        </w:rPr>
        <w:t xml:space="preserve"> района </w:t>
      </w:r>
      <w:r>
        <w:rPr>
          <w:rStyle w:val="FontStyle27"/>
          <w:sz w:val="28"/>
          <w:szCs w:val="28"/>
        </w:rPr>
        <w:t xml:space="preserve"> </w:t>
      </w:r>
      <w:r w:rsidRPr="00621958">
        <w:rPr>
          <w:rStyle w:val="FontStyle27"/>
          <w:i w:val="0"/>
          <w:sz w:val="28"/>
          <w:szCs w:val="28"/>
        </w:rPr>
        <w:t xml:space="preserve">Совет </w:t>
      </w:r>
      <w:proofErr w:type="spellStart"/>
      <w:r w:rsidRPr="00621958">
        <w:rPr>
          <w:rStyle w:val="FontStyle27"/>
          <w:i w:val="0"/>
          <w:sz w:val="28"/>
          <w:szCs w:val="28"/>
        </w:rPr>
        <w:t>Копанского</w:t>
      </w:r>
      <w:proofErr w:type="spellEnd"/>
      <w:r w:rsidRPr="00621958">
        <w:rPr>
          <w:rStyle w:val="FontStyle27"/>
          <w:i w:val="0"/>
          <w:sz w:val="28"/>
          <w:szCs w:val="28"/>
        </w:rPr>
        <w:t xml:space="preserve"> сельского поселения </w:t>
      </w:r>
      <w:proofErr w:type="spellStart"/>
      <w:r w:rsidRPr="00621958">
        <w:rPr>
          <w:rStyle w:val="FontStyle27"/>
          <w:i w:val="0"/>
          <w:sz w:val="28"/>
          <w:szCs w:val="28"/>
        </w:rPr>
        <w:t>Ейского</w:t>
      </w:r>
      <w:proofErr w:type="spellEnd"/>
      <w:r w:rsidRPr="00621958">
        <w:rPr>
          <w:rStyle w:val="FontStyle27"/>
          <w:i w:val="0"/>
          <w:sz w:val="28"/>
          <w:szCs w:val="28"/>
        </w:rPr>
        <w:t xml:space="preserve"> района </w:t>
      </w:r>
      <w:proofErr w:type="gramStart"/>
      <w:r w:rsidRPr="00621958">
        <w:rPr>
          <w:rStyle w:val="FontStyle27"/>
          <w:i w:val="0"/>
          <w:sz w:val="28"/>
          <w:szCs w:val="28"/>
        </w:rPr>
        <w:t>р</w:t>
      </w:r>
      <w:proofErr w:type="gramEnd"/>
      <w:r w:rsidRPr="00621958">
        <w:rPr>
          <w:rStyle w:val="FontStyle27"/>
          <w:i w:val="0"/>
          <w:sz w:val="28"/>
          <w:szCs w:val="28"/>
        </w:rPr>
        <w:t xml:space="preserve"> е ш и л:</w:t>
      </w:r>
    </w:p>
    <w:p w:rsidR="00610766" w:rsidRDefault="00610766" w:rsidP="00610766">
      <w:pPr>
        <w:pStyle w:val="Style12"/>
        <w:widowControl/>
        <w:numPr>
          <w:ilvl w:val="0"/>
          <w:numId w:val="2"/>
        </w:numPr>
        <w:tabs>
          <w:tab w:val="left" w:pos="749"/>
        </w:tabs>
        <w:spacing w:line="240" w:lineRule="auto"/>
        <w:ind w:firstLine="748"/>
        <w:rPr>
          <w:rStyle w:val="FontStyle26"/>
          <w:sz w:val="28"/>
          <w:szCs w:val="28"/>
        </w:rPr>
      </w:pPr>
      <w:r>
        <w:rPr>
          <w:rStyle w:val="FontStyle26"/>
          <w:sz w:val="28"/>
          <w:szCs w:val="28"/>
        </w:rPr>
        <w:t xml:space="preserve"> </w:t>
      </w:r>
      <w:r w:rsidRPr="00EA6DB5">
        <w:rPr>
          <w:rStyle w:val="FontStyle26"/>
          <w:sz w:val="28"/>
          <w:szCs w:val="28"/>
        </w:rPr>
        <w:t>Утвердить порядок предотвращения и урегулирования</w:t>
      </w:r>
      <w:r w:rsidRPr="00EA6DB5">
        <w:rPr>
          <w:rStyle w:val="FontStyle26"/>
          <w:sz w:val="28"/>
          <w:szCs w:val="28"/>
        </w:rPr>
        <w:br/>
        <w:t>к</w:t>
      </w:r>
      <w:r>
        <w:rPr>
          <w:rStyle w:val="FontStyle26"/>
          <w:sz w:val="28"/>
          <w:szCs w:val="28"/>
        </w:rPr>
        <w:t xml:space="preserve">онфликта интересов для </w:t>
      </w:r>
      <w:r w:rsidRPr="00EA6DB5">
        <w:rPr>
          <w:rStyle w:val="FontStyle26"/>
          <w:sz w:val="28"/>
          <w:szCs w:val="28"/>
        </w:rPr>
        <w:t xml:space="preserve"> лиц, замещающих муниципальные</w:t>
      </w:r>
      <w:r w:rsidRPr="00EA6DB5">
        <w:rPr>
          <w:rStyle w:val="FontStyle26"/>
          <w:sz w:val="28"/>
          <w:szCs w:val="28"/>
        </w:rPr>
        <w:br/>
        <w:t>должности (прилагается).</w:t>
      </w:r>
    </w:p>
    <w:p w:rsidR="00610766" w:rsidRPr="00C23AEF" w:rsidRDefault="00610766" w:rsidP="00610766">
      <w:pPr>
        <w:pStyle w:val="Style14"/>
        <w:widowControl/>
        <w:numPr>
          <w:ilvl w:val="0"/>
          <w:numId w:val="2"/>
        </w:numPr>
        <w:spacing w:line="240" w:lineRule="auto"/>
        <w:ind w:firstLine="748"/>
        <w:rPr>
          <w:rStyle w:val="FontStyle26"/>
          <w:sz w:val="28"/>
          <w:szCs w:val="28"/>
        </w:rPr>
      </w:pPr>
      <w:r>
        <w:rPr>
          <w:rStyle w:val="FontStyle26"/>
          <w:sz w:val="28"/>
          <w:szCs w:val="28"/>
        </w:rPr>
        <w:t xml:space="preserve">Начальнику общего отдела администрации </w:t>
      </w:r>
      <w:proofErr w:type="spellStart"/>
      <w:r>
        <w:rPr>
          <w:rStyle w:val="FontStyle26"/>
          <w:sz w:val="28"/>
          <w:szCs w:val="28"/>
        </w:rPr>
        <w:t>Копанского</w:t>
      </w:r>
      <w:proofErr w:type="spellEnd"/>
      <w:r>
        <w:rPr>
          <w:rStyle w:val="FontStyle26"/>
          <w:sz w:val="28"/>
          <w:szCs w:val="28"/>
        </w:rPr>
        <w:t xml:space="preserve"> сельского поселения </w:t>
      </w:r>
      <w:proofErr w:type="spellStart"/>
      <w:r>
        <w:rPr>
          <w:rStyle w:val="FontStyle26"/>
          <w:sz w:val="28"/>
          <w:szCs w:val="28"/>
        </w:rPr>
        <w:t>Ейского</w:t>
      </w:r>
      <w:proofErr w:type="spellEnd"/>
      <w:r>
        <w:rPr>
          <w:rStyle w:val="FontStyle26"/>
          <w:sz w:val="28"/>
          <w:szCs w:val="28"/>
        </w:rPr>
        <w:t xml:space="preserve"> района Л.В. Скляренко  обнародовать настоящее решение в установленном порядке, разместить на официальном сайте муниципального образования </w:t>
      </w:r>
      <w:proofErr w:type="spellStart"/>
      <w:r>
        <w:rPr>
          <w:rStyle w:val="FontStyle26"/>
          <w:sz w:val="28"/>
          <w:szCs w:val="28"/>
        </w:rPr>
        <w:t>Ейский</w:t>
      </w:r>
      <w:proofErr w:type="spellEnd"/>
      <w:r>
        <w:rPr>
          <w:rStyle w:val="FontStyle26"/>
          <w:sz w:val="28"/>
          <w:szCs w:val="28"/>
        </w:rPr>
        <w:t xml:space="preserve"> район в сети Интернет, в разделе «Администрации поселений».</w:t>
      </w:r>
    </w:p>
    <w:p w:rsidR="00610766" w:rsidRDefault="00610766" w:rsidP="00610766">
      <w:pPr>
        <w:pStyle w:val="Style14"/>
        <w:widowControl/>
        <w:numPr>
          <w:ilvl w:val="0"/>
          <w:numId w:val="2"/>
        </w:numPr>
        <w:spacing w:line="240" w:lineRule="auto"/>
        <w:ind w:firstLine="748"/>
        <w:rPr>
          <w:rStyle w:val="FontStyle26"/>
          <w:sz w:val="28"/>
          <w:szCs w:val="28"/>
        </w:rPr>
      </w:pPr>
      <w:r w:rsidRPr="00C7158F">
        <w:rPr>
          <w:rStyle w:val="FontStyle26"/>
          <w:sz w:val="28"/>
          <w:szCs w:val="28"/>
        </w:rPr>
        <w:t xml:space="preserve">Настоящее  решение  вступает  в  силу  со  дня </w:t>
      </w:r>
      <w:r>
        <w:rPr>
          <w:rStyle w:val="FontStyle26"/>
          <w:sz w:val="28"/>
          <w:szCs w:val="28"/>
        </w:rPr>
        <w:t xml:space="preserve"> его  официального обнародования</w:t>
      </w:r>
      <w:r w:rsidRPr="00C7158F">
        <w:rPr>
          <w:rStyle w:val="FontStyle26"/>
          <w:sz w:val="28"/>
          <w:szCs w:val="28"/>
        </w:rPr>
        <w:t>.</w:t>
      </w:r>
    </w:p>
    <w:p w:rsidR="00610766" w:rsidRDefault="00610766" w:rsidP="00610766">
      <w:pPr>
        <w:pStyle w:val="Style14"/>
        <w:widowControl/>
        <w:spacing w:line="240" w:lineRule="auto"/>
        <w:ind w:firstLine="0"/>
        <w:rPr>
          <w:rStyle w:val="FontStyle26"/>
          <w:sz w:val="28"/>
          <w:szCs w:val="28"/>
        </w:rPr>
      </w:pPr>
    </w:p>
    <w:p w:rsidR="00610766" w:rsidRDefault="00610766" w:rsidP="00610766">
      <w:pPr>
        <w:pStyle w:val="Style14"/>
        <w:widowControl/>
        <w:spacing w:line="240" w:lineRule="auto"/>
        <w:ind w:firstLine="0"/>
        <w:rPr>
          <w:rStyle w:val="FontStyle26"/>
          <w:sz w:val="28"/>
          <w:szCs w:val="28"/>
        </w:rPr>
      </w:pPr>
    </w:p>
    <w:p w:rsidR="00610766" w:rsidRDefault="00610766" w:rsidP="00610766">
      <w:pPr>
        <w:pStyle w:val="Style14"/>
        <w:widowControl/>
        <w:spacing w:line="240" w:lineRule="auto"/>
        <w:ind w:firstLine="0"/>
        <w:rPr>
          <w:rStyle w:val="FontStyle26"/>
          <w:sz w:val="28"/>
          <w:szCs w:val="28"/>
        </w:rPr>
      </w:pPr>
      <w:r>
        <w:rPr>
          <w:rStyle w:val="FontStyle26"/>
          <w:sz w:val="28"/>
          <w:szCs w:val="28"/>
        </w:rPr>
        <w:t xml:space="preserve">Глава </w:t>
      </w:r>
      <w:proofErr w:type="spellStart"/>
      <w:r>
        <w:rPr>
          <w:rStyle w:val="FontStyle26"/>
          <w:sz w:val="28"/>
          <w:szCs w:val="28"/>
        </w:rPr>
        <w:t>Копанского</w:t>
      </w:r>
      <w:proofErr w:type="spellEnd"/>
      <w:r>
        <w:rPr>
          <w:rStyle w:val="FontStyle26"/>
          <w:sz w:val="28"/>
          <w:szCs w:val="28"/>
        </w:rPr>
        <w:t xml:space="preserve"> сельского поселения</w:t>
      </w:r>
    </w:p>
    <w:p w:rsidR="00610766" w:rsidRDefault="00610766" w:rsidP="00610766">
      <w:pPr>
        <w:pStyle w:val="Style14"/>
        <w:widowControl/>
        <w:spacing w:line="240" w:lineRule="auto"/>
        <w:ind w:firstLine="0"/>
        <w:rPr>
          <w:rStyle w:val="FontStyle27"/>
          <w:i w:val="0"/>
          <w:sz w:val="28"/>
          <w:szCs w:val="28"/>
        </w:rPr>
      </w:pPr>
      <w:proofErr w:type="spellStart"/>
      <w:r>
        <w:rPr>
          <w:rStyle w:val="FontStyle26"/>
          <w:sz w:val="28"/>
          <w:szCs w:val="28"/>
        </w:rPr>
        <w:t>Ейского</w:t>
      </w:r>
      <w:proofErr w:type="spellEnd"/>
      <w:r>
        <w:rPr>
          <w:rStyle w:val="FontStyle26"/>
          <w:sz w:val="28"/>
          <w:szCs w:val="28"/>
        </w:rPr>
        <w:t xml:space="preserve"> района                                                                               И.Н. Диденко</w:t>
      </w:r>
    </w:p>
    <w:p w:rsidR="00610766" w:rsidRDefault="00610766" w:rsidP="00610766">
      <w:pPr>
        <w:pStyle w:val="Style14"/>
        <w:widowControl/>
        <w:spacing w:line="240" w:lineRule="auto"/>
        <w:ind w:firstLine="0"/>
        <w:rPr>
          <w:rStyle w:val="FontStyle27"/>
          <w:i w:val="0"/>
          <w:sz w:val="28"/>
          <w:szCs w:val="28"/>
        </w:rPr>
      </w:pPr>
    </w:p>
    <w:p w:rsidR="00610766" w:rsidRDefault="00610766" w:rsidP="00610766">
      <w:pPr>
        <w:pStyle w:val="Style14"/>
        <w:widowControl/>
        <w:spacing w:line="240" w:lineRule="auto"/>
        <w:ind w:firstLine="0"/>
        <w:rPr>
          <w:rStyle w:val="FontStyle27"/>
          <w:i w:val="0"/>
          <w:sz w:val="28"/>
          <w:szCs w:val="28"/>
        </w:rPr>
      </w:pPr>
    </w:p>
    <w:p w:rsidR="00610766" w:rsidRDefault="00610766" w:rsidP="00610766">
      <w:pPr>
        <w:pStyle w:val="Style14"/>
        <w:widowControl/>
        <w:spacing w:line="240" w:lineRule="auto"/>
        <w:ind w:firstLine="0"/>
        <w:rPr>
          <w:rStyle w:val="FontStyle27"/>
          <w:i w:val="0"/>
          <w:sz w:val="28"/>
          <w:szCs w:val="28"/>
        </w:rPr>
      </w:pPr>
    </w:p>
    <w:p w:rsidR="00610766" w:rsidRDefault="00610766" w:rsidP="00610766">
      <w:pPr>
        <w:pStyle w:val="Style14"/>
        <w:widowControl/>
        <w:spacing w:line="240" w:lineRule="auto"/>
        <w:ind w:firstLine="0"/>
        <w:rPr>
          <w:rStyle w:val="FontStyle27"/>
          <w:i w:val="0"/>
          <w:sz w:val="28"/>
          <w:szCs w:val="28"/>
        </w:rPr>
      </w:pPr>
    </w:p>
    <w:p w:rsidR="00610766" w:rsidRDefault="00610766" w:rsidP="00610766">
      <w:pPr>
        <w:pStyle w:val="Style14"/>
        <w:widowControl/>
        <w:spacing w:line="240" w:lineRule="auto"/>
        <w:ind w:firstLine="0"/>
        <w:rPr>
          <w:rStyle w:val="FontStyle27"/>
          <w:i w:val="0"/>
          <w:sz w:val="28"/>
          <w:szCs w:val="28"/>
        </w:rPr>
      </w:pPr>
    </w:p>
    <w:p w:rsidR="00621958" w:rsidRDefault="00621958" w:rsidP="00610766">
      <w:pPr>
        <w:pStyle w:val="Style14"/>
        <w:widowControl/>
        <w:spacing w:line="240" w:lineRule="auto"/>
        <w:ind w:firstLine="0"/>
        <w:rPr>
          <w:rStyle w:val="FontStyle27"/>
          <w:i w:val="0"/>
          <w:sz w:val="28"/>
          <w:szCs w:val="28"/>
        </w:rPr>
      </w:pPr>
    </w:p>
    <w:p w:rsidR="00621958" w:rsidRDefault="00621958" w:rsidP="00610766">
      <w:pPr>
        <w:pStyle w:val="Style14"/>
        <w:widowControl/>
        <w:spacing w:line="240" w:lineRule="auto"/>
        <w:ind w:firstLine="0"/>
        <w:rPr>
          <w:rStyle w:val="FontStyle27"/>
          <w:i w:val="0"/>
          <w:sz w:val="28"/>
          <w:szCs w:val="28"/>
        </w:rPr>
      </w:pPr>
    </w:p>
    <w:p w:rsidR="00621958" w:rsidRDefault="00621958" w:rsidP="00610766">
      <w:pPr>
        <w:pStyle w:val="Style14"/>
        <w:widowControl/>
        <w:spacing w:line="240" w:lineRule="auto"/>
        <w:ind w:firstLine="0"/>
        <w:rPr>
          <w:rStyle w:val="FontStyle27"/>
          <w:i w:val="0"/>
          <w:sz w:val="28"/>
          <w:szCs w:val="28"/>
        </w:rPr>
      </w:pPr>
    </w:p>
    <w:p w:rsidR="00621958" w:rsidRDefault="00621958" w:rsidP="00610766">
      <w:pPr>
        <w:pStyle w:val="Style14"/>
        <w:widowControl/>
        <w:spacing w:line="240" w:lineRule="auto"/>
        <w:ind w:firstLine="0"/>
        <w:rPr>
          <w:rStyle w:val="FontStyle27"/>
          <w:i w:val="0"/>
          <w:sz w:val="28"/>
          <w:szCs w:val="28"/>
        </w:rPr>
      </w:pPr>
    </w:p>
    <w:p w:rsidR="00621958" w:rsidRDefault="00621958" w:rsidP="00610766">
      <w:pPr>
        <w:pStyle w:val="Style14"/>
        <w:widowControl/>
        <w:spacing w:line="240" w:lineRule="auto"/>
        <w:ind w:firstLine="0"/>
        <w:rPr>
          <w:rStyle w:val="FontStyle27"/>
          <w:i w:val="0"/>
          <w:sz w:val="28"/>
          <w:szCs w:val="28"/>
        </w:rPr>
      </w:pPr>
    </w:p>
    <w:p w:rsidR="00610766" w:rsidRDefault="00610766" w:rsidP="00610766">
      <w:pPr>
        <w:tabs>
          <w:tab w:val="left" w:pos="3780"/>
          <w:tab w:val="center" w:pos="4960"/>
        </w:tabs>
        <w:ind w:firstLine="4500"/>
        <w:jc w:val="center"/>
        <w:rPr>
          <w:sz w:val="28"/>
          <w:szCs w:val="28"/>
        </w:rPr>
      </w:pPr>
      <w:r>
        <w:rPr>
          <w:sz w:val="28"/>
          <w:szCs w:val="28"/>
        </w:rPr>
        <w:t xml:space="preserve">             </w:t>
      </w:r>
    </w:p>
    <w:p w:rsidR="00610766" w:rsidRDefault="00610766" w:rsidP="00610766">
      <w:pPr>
        <w:tabs>
          <w:tab w:val="left" w:pos="3780"/>
          <w:tab w:val="center" w:pos="4960"/>
        </w:tabs>
        <w:ind w:firstLine="4500"/>
        <w:jc w:val="center"/>
        <w:rPr>
          <w:sz w:val="28"/>
          <w:szCs w:val="28"/>
        </w:rPr>
      </w:pPr>
      <w:r>
        <w:rPr>
          <w:sz w:val="28"/>
          <w:szCs w:val="28"/>
        </w:rPr>
        <w:lastRenderedPageBreak/>
        <w:t xml:space="preserve">               ПРИЛОЖЕНИЕ</w:t>
      </w:r>
    </w:p>
    <w:p w:rsidR="00610766" w:rsidRDefault="00610766" w:rsidP="00610766">
      <w:pPr>
        <w:tabs>
          <w:tab w:val="left" w:pos="3780"/>
          <w:tab w:val="center" w:pos="4960"/>
        </w:tabs>
        <w:ind w:firstLine="4500"/>
        <w:jc w:val="center"/>
        <w:rPr>
          <w:sz w:val="28"/>
          <w:szCs w:val="28"/>
        </w:rPr>
      </w:pPr>
    </w:p>
    <w:p w:rsidR="00610766" w:rsidRDefault="00610766" w:rsidP="00610766">
      <w:pPr>
        <w:tabs>
          <w:tab w:val="left" w:pos="3780"/>
          <w:tab w:val="center" w:pos="4960"/>
        </w:tabs>
        <w:ind w:firstLine="4500"/>
        <w:jc w:val="center"/>
        <w:rPr>
          <w:sz w:val="28"/>
          <w:szCs w:val="28"/>
        </w:rPr>
      </w:pPr>
      <w:r>
        <w:rPr>
          <w:sz w:val="28"/>
          <w:szCs w:val="28"/>
        </w:rPr>
        <w:t xml:space="preserve">              УТВЕРЖДЕН</w:t>
      </w:r>
    </w:p>
    <w:p w:rsidR="00610766" w:rsidRPr="001A563A" w:rsidRDefault="00621958" w:rsidP="00621958">
      <w:pPr>
        <w:ind w:left="5664"/>
        <w:rPr>
          <w:sz w:val="28"/>
          <w:szCs w:val="28"/>
        </w:rPr>
      </w:pPr>
      <w:r>
        <w:rPr>
          <w:sz w:val="28"/>
          <w:szCs w:val="28"/>
        </w:rPr>
        <w:t xml:space="preserve">        </w:t>
      </w:r>
      <w:r w:rsidR="00610766">
        <w:rPr>
          <w:sz w:val="28"/>
          <w:szCs w:val="28"/>
        </w:rPr>
        <w:t xml:space="preserve"> решением </w:t>
      </w:r>
      <w:r w:rsidR="00610766" w:rsidRPr="001A563A">
        <w:rPr>
          <w:sz w:val="28"/>
          <w:szCs w:val="28"/>
        </w:rPr>
        <w:t xml:space="preserve"> Совета </w:t>
      </w:r>
      <w:r>
        <w:rPr>
          <w:sz w:val="28"/>
          <w:szCs w:val="28"/>
        </w:rPr>
        <w:t xml:space="preserve">    </w:t>
      </w:r>
      <w:proofErr w:type="spellStart"/>
      <w:r>
        <w:rPr>
          <w:sz w:val="28"/>
          <w:szCs w:val="28"/>
        </w:rPr>
        <w:t>Копанского</w:t>
      </w:r>
      <w:proofErr w:type="spellEnd"/>
      <w:r>
        <w:rPr>
          <w:sz w:val="28"/>
          <w:szCs w:val="28"/>
        </w:rPr>
        <w:t xml:space="preserve">      сельского </w:t>
      </w:r>
      <w:r w:rsidR="00610766">
        <w:rPr>
          <w:sz w:val="28"/>
          <w:szCs w:val="28"/>
        </w:rPr>
        <w:t>поселения</w:t>
      </w:r>
      <w:r>
        <w:rPr>
          <w:sz w:val="28"/>
          <w:szCs w:val="28"/>
        </w:rPr>
        <w:t xml:space="preserve"> </w:t>
      </w:r>
      <w:proofErr w:type="spellStart"/>
      <w:r w:rsidR="00610766">
        <w:rPr>
          <w:sz w:val="28"/>
          <w:szCs w:val="28"/>
        </w:rPr>
        <w:t>Ейского</w:t>
      </w:r>
      <w:proofErr w:type="spellEnd"/>
      <w:r w:rsidR="00610766">
        <w:rPr>
          <w:sz w:val="28"/>
          <w:szCs w:val="28"/>
        </w:rPr>
        <w:t xml:space="preserve"> района</w:t>
      </w:r>
    </w:p>
    <w:p w:rsidR="00610766" w:rsidRPr="00257B96" w:rsidRDefault="00610766" w:rsidP="00610766">
      <w:pPr>
        <w:tabs>
          <w:tab w:val="left" w:pos="3780"/>
          <w:tab w:val="center" w:pos="4960"/>
        </w:tabs>
        <w:jc w:val="center"/>
        <w:rPr>
          <w:b/>
        </w:rPr>
      </w:pPr>
      <w:r>
        <w:rPr>
          <w:sz w:val="28"/>
          <w:szCs w:val="28"/>
        </w:rPr>
        <w:t xml:space="preserve">                                                                           </w:t>
      </w:r>
      <w:r w:rsidRPr="001A563A">
        <w:rPr>
          <w:sz w:val="28"/>
          <w:szCs w:val="28"/>
        </w:rPr>
        <w:t>от _________№_____</w:t>
      </w:r>
    </w:p>
    <w:p w:rsidR="00610766" w:rsidRDefault="00610766" w:rsidP="00610766">
      <w:pPr>
        <w:tabs>
          <w:tab w:val="left" w:pos="3780"/>
          <w:tab w:val="center" w:pos="4960"/>
        </w:tabs>
        <w:rPr>
          <w:rFonts w:eastAsia="Arial CYR" w:cs="Arial CYR"/>
        </w:rPr>
      </w:pPr>
    </w:p>
    <w:p w:rsidR="00610766" w:rsidRPr="00621958" w:rsidRDefault="00610766" w:rsidP="00621958">
      <w:pPr>
        <w:tabs>
          <w:tab w:val="left" w:pos="3780"/>
          <w:tab w:val="center" w:pos="4960"/>
        </w:tabs>
        <w:rPr>
          <w:rStyle w:val="FontStyle27"/>
          <w:i w:val="0"/>
          <w:iCs w:val="0"/>
          <w:sz w:val="28"/>
          <w:szCs w:val="28"/>
        </w:rPr>
      </w:pPr>
      <w:r>
        <w:rPr>
          <w:sz w:val="28"/>
          <w:szCs w:val="28"/>
        </w:rPr>
        <w:t xml:space="preserve">              </w:t>
      </w:r>
    </w:p>
    <w:p w:rsidR="00610766" w:rsidRDefault="00610766" w:rsidP="00610766">
      <w:pPr>
        <w:pStyle w:val="Style17"/>
        <w:widowControl/>
        <w:spacing w:line="240" w:lineRule="auto"/>
        <w:ind w:left="3539" w:firstLine="709"/>
        <w:rPr>
          <w:rStyle w:val="FontStyle25"/>
          <w:sz w:val="28"/>
          <w:szCs w:val="28"/>
        </w:rPr>
      </w:pPr>
      <w:r w:rsidRPr="00057291">
        <w:rPr>
          <w:rStyle w:val="FontStyle25"/>
          <w:sz w:val="28"/>
          <w:szCs w:val="28"/>
        </w:rPr>
        <w:t xml:space="preserve">Порядок </w:t>
      </w:r>
    </w:p>
    <w:p w:rsidR="00610766" w:rsidRPr="00EA6DB5" w:rsidRDefault="00610766" w:rsidP="00610766">
      <w:pPr>
        <w:pStyle w:val="Style17"/>
        <w:widowControl/>
        <w:spacing w:line="240" w:lineRule="auto"/>
        <w:ind w:firstLine="709"/>
        <w:jc w:val="center"/>
        <w:rPr>
          <w:rStyle w:val="FontStyle25"/>
          <w:sz w:val="28"/>
          <w:szCs w:val="28"/>
        </w:rPr>
      </w:pPr>
      <w:r w:rsidRPr="00057291">
        <w:rPr>
          <w:rStyle w:val="FontStyle25"/>
          <w:sz w:val="28"/>
          <w:szCs w:val="28"/>
        </w:rPr>
        <w:t xml:space="preserve">предотвращения и урегулирования </w:t>
      </w:r>
      <w:r>
        <w:rPr>
          <w:rStyle w:val="FontStyle25"/>
          <w:sz w:val="28"/>
          <w:szCs w:val="28"/>
        </w:rPr>
        <w:t xml:space="preserve">конфликта интересов для </w:t>
      </w:r>
      <w:r w:rsidRPr="00057291">
        <w:rPr>
          <w:rStyle w:val="FontStyle25"/>
          <w:sz w:val="28"/>
          <w:szCs w:val="28"/>
        </w:rPr>
        <w:t xml:space="preserve"> лиц, замещающих муниципальные должности</w:t>
      </w:r>
    </w:p>
    <w:p w:rsidR="00610766" w:rsidRPr="00EA6DB5" w:rsidRDefault="00610766" w:rsidP="00610766">
      <w:pPr>
        <w:pStyle w:val="Style17"/>
        <w:widowControl/>
        <w:spacing w:line="240" w:lineRule="auto"/>
        <w:ind w:firstLine="709"/>
        <w:rPr>
          <w:rStyle w:val="FontStyle25"/>
          <w:sz w:val="28"/>
          <w:szCs w:val="28"/>
        </w:rPr>
      </w:pPr>
    </w:p>
    <w:p w:rsidR="00610766" w:rsidRDefault="00610766" w:rsidP="00610766">
      <w:pPr>
        <w:pStyle w:val="Style4"/>
        <w:widowControl/>
        <w:spacing w:line="240" w:lineRule="auto"/>
        <w:ind w:firstLine="709"/>
        <w:rPr>
          <w:rStyle w:val="FontStyle25"/>
          <w:sz w:val="28"/>
          <w:szCs w:val="28"/>
          <w:lang w:val="en-US"/>
        </w:rPr>
      </w:pPr>
      <w:r w:rsidRPr="00057291">
        <w:rPr>
          <w:rStyle w:val="FontStyle25"/>
          <w:sz w:val="28"/>
          <w:szCs w:val="28"/>
        </w:rPr>
        <w:t>Раздел I. Общие положения</w:t>
      </w:r>
    </w:p>
    <w:p w:rsidR="00610766" w:rsidRPr="00057291" w:rsidRDefault="00610766" w:rsidP="00610766">
      <w:pPr>
        <w:pStyle w:val="Style4"/>
        <w:widowControl/>
        <w:spacing w:line="240" w:lineRule="auto"/>
        <w:ind w:firstLine="709"/>
        <w:rPr>
          <w:rStyle w:val="FontStyle25"/>
          <w:sz w:val="28"/>
          <w:szCs w:val="28"/>
          <w:lang w:val="en-US"/>
        </w:rPr>
      </w:pPr>
    </w:p>
    <w:p w:rsidR="00610766" w:rsidRPr="00057291" w:rsidRDefault="00610766" w:rsidP="00610766">
      <w:pPr>
        <w:pStyle w:val="Style12"/>
        <w:widowControl/>
        <w:numPr>
          <w:ilvl w:val="0"/>
          <w:numId w:val="3"/>
        </w:numPr>
        <w:tabs>
          <w:tab w:val="left" w:pos="706"/>
        </w:tabs>
        <w:spacing w:line="240" w:lineRule="auto"/>
        <w:ind w:firstLine="709"/>
        <w:rPr>
          <w:rStyle w:val="FontStyle26"/>
          <w:sz w:val="28"/>
          <w:szCs w:val="28"/>
        </w:rPr>
      </w:pPr>
      <w:r>
        <w:rPr>
          <w:rStyle w:val="FontStyle26"/>
          <w:sz w:val="28"/>
          <w:szCs w:val="28"/>
        </w:rPr>
        <w:t xml:space="preserve"> </w:t>
      </w:r>
      <w:proofErr w:type="gramStart"/>
      <w:r w:rsidRPr="00057291">
        <w:rPr>
          <w:rStyle w:val="FontStyle26"/>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w:t>
      </w:r>
      <w:proofErr w:type="gramEnd"/>
      <w:r w:rsidRPr="00057291">
        <w:rPr>
          <w:rStyle w:val="FontStyle26"/>
          <w:sz w:val="28"/>
          <w:szCs w:val="28"/>
        </w:rPr>
        <w:t xml:space="preserve"> законным интересам граждан, организаций, общества или государства.</w:t>
      </w:r>
    </w:p>
    <w:p w:rsidR="00610766" w:rsidRPr="00057291" w:rsidRDefault="00610766" w:rsidP="00610766">
      <w:pPr>
        <w:pStyle w:val="Style12"/>
        <w:widowControl/>
        <w:numPr>
          <w:ilvl w:val="0"/>
          <w:numId w:val="3"/>
        </w:numPr>
        <w:tabs>
          <w:tab w:val="left" w:pos="706"/>
        </w:tabs>
        <w:spacing w:line="240" w:lineRule="auto"/>
        <w:ind w:firstLine="709"/>
        <w:rPr>
          <w:rStyle w:val="FontStyle26"/>
          <w:sz w:val="28"/>
          <w:szCs w:val="28"/>
        </w:rPr>
      </w:pPr>
      <w:r w:rsidRPr="00B34E1C">
        <w:rPr>
          <w:rStyle w:val="FontStyle26"/>
          <w:sz w:val="28"/>
          <w:szCs w:val="28"/>
        </w:rPr>
        <w:t xml:space="preserve"> </w:t>
      </w:r>
      <w:proofErr w:type="gramStart"/>
      <w:r w:rsidRPr="00057291">
        <w:rPr>
          <w:rStyle w:val="FontStyle26"/>
          <w:sz w:val="28"/>
          <w:szCs w:val="28"/>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10766" w:rsidRPr="00057291" w:rsidRDefault="00610766" w:rsidP="00610766">
      <w:pPr>
        <w:pStyle w:val="Style12"/>
        <w:widowControl/>
        <w:tabs>
          <w:tab w:val="left" w:pos="706"/>
        </w:tabs>
        <w:spacing w:line="240" w:lineRule="auto"/>
        <w:ind w:left="709" w:firstLine="0"/>
        <w:rPr>
          <w:rStyle w:val="FontStyle26"/>
          <w:sz w:val="28"/>
          <w:szCs w:val="28"/>
        </w:rPr>
      </w:pPr>
    </w:p>
    <w:p w:rsidR="00610766" w:rsidRPr="00EA6DB5" w:rsidRDefault="00610766" w:rsidP="00610766">
      <w:pPr>
        <w:pStyle w:val="Style21"/>
        <w:widowControl/>
        <w:spacing w:line="240" w:lineRule="auto"/>
        <w:ind w:firstLine="709"/>
        <w:jc w:val="center"/>
        <w:rPr>
          <w:rStyle w:val="FontStyle25"/>
          <w:sz w:val="28"/>
          <w:szCs w:val="28"/>
        </w:rPr>
      </w:pPr>
      <w:r w:rsidRPr="00057291">
        <w:rPr>
          <w:rStyle w:val="FontStyle25"/>
          <w:sz w:val="28"/>
          <w:szCs w:val="28"/>
        </w:rPr>
        <w:t>Раздел П. Основные требования к предотвращению и (или) урегулированию конфликта интересов.</w:t>
      </w:r>
    </w:p>
    <w:p w:rsidR="00610766" w:rsidRPr="00EA6DB5" w:rsidRDefault="00610766" w:rsidP="00610766">
      <w:pPr>
        <w:pStyle w:val="Style21"/>
        <w:widowControl/>
        <w:spacing w:line="240" w:lineRule="auto"/>
        <w:ind w:firstLine="709"/>
        <w:jc w:val="center"/>
        <w:rPr>
          <w:rStyle w:val="FontStyle25"/>
          <w:sz w:val="28"/>
          <w:szCs w:val="28"/>
        </w:rPr>
      </w:pPr>
    </w:p>
    <w:p w:rsidR="00610766" w:rsidRPr="00057291" w:rsidRDefault="00610766" w:rsidP="00610766">
      <w:pPr>
        <w:pStyle w:val="Style12"/>
        <w:widowControl/>
        <w:numPr>
          <w:ilvl w:val="0"/>
          <w:numId w:val="4"/>
        </w:numPr>
        <w:tabs>
          <w:tab w:val="left" w:pos="706"/>
        </w:tabs>
        <w:spacing w:line="240" w:lineRule="auto"/>
        <w:ind w:firstLine="709"/>
        <w:rPr>
          <w:rStyle w:val="FontStyle26"/>
          <w:sz w:val="28"/>
          <w:szCs w:val="28"/>
        </w:rPr>
      </w:pPr>
      <w:r w:rsidRPr="00EA6DB5">
        <w:rPr>
          <w:rStyle w:val="FontStyle26"/>
          <w:sz w:val="28"/>
          <w:szCs w:val="28"/>
        </w:rPr>
        <w:t xml:space="preserve"> </w:t>
      </w:r>
      <w:r w:rsidRPr="00057291">
        <w:rPr>
          <w:rStyle w:val="FontStyle26"/>
          <w:sz w:val="28"/>
          <w:szCs w:val="28"/>
        </w:rPr>
        <w:t>Лицо, замещающее муниципальную должность, обязано принимать меры по недопущению любой возможности возникновения конфликта интересов.</w:t>
      </w:r>
    </w:p>
    <w:p w:rsidR="00610766" w:rsidRPr="00EA6DB5" w:rsidRDefault="00610766" w:rsidP="00610766">
      <w:pPr>
        <w:pStyle w:val="Style5"/>
        <w:widowControl/>
        <w:ind w:firstLine="709"/>
        <w:rPr>
          <w:rStyle w:val="FontStyle26"/>
          <w:sz w:val="28"/>
          <w:szCs w:val="28"/>
        </w:rPr>
      </w:pPr>
      <w:r>
        <w:rPr>
          <w:rStyle w:val="FontStyle26"/>
          <w:sz w:val="28"/>
          <w:szCs w:val="28"/>
        </w:rPr>
        <w:t xml:space="preserve">5. </w:t>
      </w:r>
      <w:r w:rsidRPr="00057291">
        <w:rPr>
          <w:rStyle w:val="FontStyle26"/>
          <w:sz w:val="28"/>
          <w:szCs w:val="28"/>
        </w:rPr>
        <w:t>Лицо, замещающее муниципальную должность, обязано в письменной</w:t>
      </w:r>
      <w:r w:rsidRPr="00EA6DB5">
        <w:rPr>
          <w:rStyle w:val="FontStyle26"/>
          <w:sz w:val="28"/>
          <w:szCs w:val="28"/>
        </w:rPr>
        <w:t xml:space="preserve"> </w:t>
      </w:r>
      <w:r w:rsidRPr="00057291">
        <w:rPr>
          <w:rStyle w:val="FontStyle26"/>
          <w:sz w:val="28"/>
          <w:szCs w:val="28"/>
        </w:rPr>
        <w:t xml:space="preserve">форме  </w:t>
      </w:r>
      <w:r>
        <w:rPr>
          <w:rStyle w:val="FontStyle26"/>
          <w:sz w:val="28"/>
          <w:szCs w:val="28"/>
        </w:rPr>
        <w:t xml:space="preserve">    уведомить     Совет </w:t>
      </w:r>
      <w:proofErr w:type="spellStart"/>
      <w:r>
        <w:rPr>
          <w:rStyle w:val="FontStyle26"/>
          <w:sz w:val="28"/>
          <w:szCs w:val="28"/>
        </w:rPr>
        <w:t>Копанского</w:t>
      </w:r>
      <w:proofErr w:type="spellEnd"/>
      <w:r>
        <w:rPr>
          <w:rStyle w:val="FontStyle26"/>
          <w:sz w:val="28"/>
          <w:szCs w:val="28"/>
        </w:rPr>
        <w:t xml:space="preserve"> сельского поселения </w:t>
      </w:r>
      <w:proofErr w:type="spellStart"/>
      <w:r>
        <w:rPr>
          <w:rStyle w:val="FontStyle26"/>
          <w:sz w:val="28"/>
          <w:szCs w:val="28"/>
        </w:rPr>
        <w:t>Ейского</w:t>
      </w:r>
      <w:proofErr w:type="spellEnd"/>
      <w:r>
        <w:rPr>
          <w:rStyle w:val="FontStyle26"/>
          <w:sz w:val="28"/>
          <w:szCs w:val="28"/>
        </w:rPr>
        <w:t xml:space="preserve"> района </w:t>
      </w:r>
      <w:proofErr w:type="gramStart"/>
      <w:r>
        <w:rPr>
          <w:rStyle w:val="FontStyle26"/>
          <w:sz w:val="28"/>
          <w:szCs w:val="28"/>
        </w:rPr>
        <w:t xml:space="preserve">( </w:t>
      </w:r>
      <w:proofErr w:type="gramEnd"/>
      <w:r>
        <w:rPr>
          <w:rStyle w:val="FontStyle26"/>
          <w:sz w:val="28"/>
          <w:szCs w:val="28"/>
        </w:rPr>
        <w:t xml:space="preserve">далее Совет) </w:t>
      </w:r>
      <w:r w:rsidRPr="00057291">
        <w:rPr>
          <w:rStyle w:val="FontStyle29"/>
          <w:sz w:val="28"/>
          <w:szCs w:val="28"/>
        </w:rPr>
        <w:t xml:space="preserve"> </w:t>
      </w:r>
      <w:r w:rsidRPr="00057291">
        <w:rPr>
          <w:rStyle w:val="FontStyle26"/>
          <w:sz w:val="28"/>
          <w:szCs w:val="28"/>
        </w:rPr>
        <w:t>о возникшем конфликте интересов или о возможности его возникновения, как только ему станет об этом известно (далее</w:t>
      </w:r>
      <w:r w:rsidRPr="00EA6DB5">
        <w:rPr>
          <w:rStyle w:val="FontStyle26"/>
          <w:sz w:val="28"/>
          <w:szCs w:val="28"/>
        </w:rPr>
        <w:t xml:space="preserve"> </w:t>
      </w:r>
      <w:r w:rsidRPr="00057291">
        <w:rPr>
          <w:rStyle w:val="FontStyle26"/>
          <w:sz w:val="28"/>
          <w:szCs w:val="28"/>
        </w:rPr>
        <w:t>-</w:t>
      </w:r>
      <w:r w:rsidRPr="00EA6DB5">
        <w:rPr>
          <w:rStyle w:val="FontStyle26"/>
          <w:sz w:val="28"/>
          <w:szCs w:val="28"/>
        </w:rPr>
        <w:t xml:space="preserve"> </w:t>
      </w:r>
      <w:r w:rsidRPr="00057291">
        <w:rPr>
          <w:rStyle w:val="FontStyle26"/>
          <w:sz w:val="28"/>
          <w:szCs w:val="28"/>
        </w:rPr>
        <w:t>уведомление).</w:t>
      </w:r>
    </w:p>
    <w:p w:rsidR="00610766" w:rsidRPr="00057291" w:rsidRDefault="00610766" w:rsidP="00610766">
      <w:pPr>
        <w:pStyle w:val="Style5"/>
        <w:widowControl/>
        <w:ind w:firstLine="709"/>
        <w:rPr>
          <w:rStyle w:val="FontStyle26"/>
          <w:sz w:val="28"/>
          <w:szCs w:val="28"/>
        </w:rPr>
      </w:pPr>
      <w:r>
        <w:rPr>
          <w:rStyle w:val="FontStyle26"/>
          <w:sz w:val="28"/>
          <w:szCs w:val="28"/>
        </w:rPr>
        <w:t>6.</w:t>
      </w:r>
      <w:r>
        <w:rPr>
          <w:rStyle w:val="FontStyle26"/>
          <w:sz w:val="28"/>
          <w:szCs w:val="28"/>
          <w:lang w:val="en-US"/>
        </w:rPr>
        <w:t xml:space="preserve"> </w:t>
      </w:r>
      <w:r w:rsidRPr="00057291">
        <w:rPr>
          <w:rStyle w:val="FontStyle26"/>
          <w:sz w:val="28"/>
          <w:szCs w:val="28"/>
        </w:rPr>
        <w:t>В уведомлении указывается:</w:t>
      </w:r>
    </w:p>
    <w:p w:rsidR="00610766" w:rsidRPr="00057291" w:rsidRDefault="00610766" w:rsidP="00610766">
      <w:pPr>
        <w:pStyle w:val="Style12"/>
        <w:widowControl/>
        <w:numPr>
          <w:ilvl w:val="0"/>
          <w:numId w:val="5"/>
        </w:numPr>
        <w:tabs>
          <w:tab w:val="left" w:pos="638"/>
        </w:tabs>
        <w:spacing w:line="240" w:lineRule="auto"/>
        <w:ind w:firstLine="709"/>
        <w:rPr>
          <w:rStyle w:val="FontStyle26"/>
          <w:sz w:val="28"/>
          <w:szCs w:val="28"/>
        </w:rPr>
      </w:pPr>
      <w:r>
        <w:rPr>
          <w:rStyle w:val="FontStyle26"/>
          <w:sz w:val="28"/>
          <w:szCs w:val="28"/>
        </w:rPr>
        <w:t xml:space="preserve"> </w:t>
      </w:r>
      <w:r w:rsidRPr="00057291">
        <w:rPr>
          <w:rStyle w:val="FontStyle26"/>
          <w:sz w:val="28"/>
          <w:szCs w:val="28"/>
        </w:rPr>
        <w:t>фамилия, имя, отчество лица, замещающего муниципальную должность;</w:t>
      </w:r>
    </w:p>
    <w:p w:rsidR="00610766" w:rsidRPr="00057291" w:rsidRDefault="00610766" w:rsidP="00610766">
      <w:pPr>
        <w:pStyle w:val="Style12"/>
        <w:widowControl/>
        <w:numPr>
          <w:ilvl w:val="0"/>
          <w:numId w:val="5"/>
        </w:numPr>
        <w:tabs>
          <w:tab w:val="left" w:pos="638"/>
        </w:tabs>
        <w:spacing w:line="240" w:lineRule="auto"/>
        <w:ind w:firstLine="709"/>
        <w:rPr>
          <w:rStyle w:val="FontStyle26"/>
          <w:sz w:val="28"/>
          <w:szCs w:val="28"/>
        </w:rPr>
      </w:pPr>
      <w:r>
        <w:rPr>
          <w:rStyle w:val="FontStyle26"/>
          <w:sz w:val="28"/>
          <w:szCs w:val="28"/>
        </w:rPr>
        <w:lastRenderedPageBreak/>
        <w:t xml:space="preserve"> </w:t>
      </w:r>
      <w:r w:rsidRPr="00057291">
        <w:rPr>
          <w:rStyle w:val="FontStyle26"/>
          <w:sz w:val="28"/>
          <w:szCs w:val="28"/>
        </w:rPr>
        <w:t>замещаемая муниципальная должность,</w:t>
      </w:r>
    </w:p>
    <w:p w:rsidR="00610766" w:rsidRPr="00057291" w:rsidRDefault="00610766" w:rsidP="00610766">
      <w:pPr>
        <w:pStyle w:val="Style12"/>
        <w:widowControl/>
        <w:numPr>
          <w:ilvl w:val="0"/>
          <w:numId w:val="5"/>
        </w:numPr>
        <w:tabs>
          <w:tab w:val="left" w:pos="638"/>
        </w:tabs>
        <w:spacing w:line="240" w:lineRule="auto"/>
        <w:ind w:firstLine="709"/>
        <w:rPr>
          <w:rStyle w:val="FontStyle26"/>
          <w:sz w:val="28"/>
          <w:szCs w:val="28"/>
        </w:rPr>
      </w:pPr>
      <w:r>
        <w:rPr>
          <w:rStyle w:val="FontStyle26"/>
          <w:sz w:val="28"/>
          <w:szCs w:val="28"/>
        </w:rPr>
        <w:t xml:space="preserve"> </w:t>
      </w:r>
      <w:proofErr w:type="gramStart"/>
      <w:r w:rsidRPr="00057291">
        <w:rPr>
          <w:rStyle w:val="FontStyle26"/>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057291">
        <w:rPr>
          <w:rStyle w:val="FontStyle26"/>
          <w:sz w:val="28"/>
          <w:szCs w:val="28"/>
        </w:rPr>
        <w:t>, общества, государства;</w:t>
      </w:r>
    </w:p>
    <w:p w:rsidR="00610766" w:rsidRPr="00057291" w:rsidRDefault="00610766" w:rsidP="00610766">
      <w:pPr>
        <w:pStyle w:val="Style9"/>
        <w:widowControl/>
        <w:spacing w:line="240" w:lineRule="auto"/>
        <w:ind w:firstLine="709"/>
        <w:rPr>
          <w:rStyle w:val="FontStyle26"/>
          <w:sz w:val="28"/>
          <w:szCs w:val="28"/>
        </w:rPr>
      </w:pPr>
      <w:r>
        <w:rPr>
          <w:rStyle w:val="FontStyle26"/>
          <w:sz w:val="28"/>
          <w:szCs w:val="28"/>
        </w:rPr>
        <w:t xml:space="preserve">- </w:t>
      </w:r>
      <w:r w:rsidRPr="00057291">
        <w:rPr>
          <w:rStyle w:val="FontStyle26"/>
          <w:sz w:val="28"/>
          <w:szCs w:val="28"/>
        </w:rPr>
        <w:t>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610766" w:rsidRDefault="00610766" w:rsidP="00610766">
      <w:pPr>
        <w:pStyle w:val="Style12"/>
        <w:widowControl/>
        <w:tabs>
          <w:tab w:val="left" w:pos="638"/>
        </w:tabs>
        <w:spacing w:line="240" w:lineRule="auto"/>
        <w:ind w:firstLine="709"/>
        <w:rPr>
          <w:rStyle w:val="FontStyle26"/>
          <w:sz w:val="28"/>
          <w:szCs w:val="28"/>
        </w:rPr>
      </w:pPr>
      <w:r w:rsidRPr="00057291">
        <w:rPr>
          <w:rStyle w:val="FontStyle26"/>
          <w:sz w:val="28"/>
          <w:szCs w:val="28"/>
        </w:rPr>
        <w:t>-</w:t>
      </w:r>
      <w:r>
        <w:rPr>
          <w:rStyle w:val="FontStyle26"/>
          <w:sz w:val="28"/>
          <w:szCs w:val="28"/>
        </w:rPr>
        <w:t xml:space="preserve"> </w:t>
      </w:r>
      <w:r w:rsidRPr="00057291">
        <w:rPr>
          <w:rStyle w:val="FontStyle26"/>
          <w:sz w:val="28"/>
          <w:szCs w:val="28"/>
        </w:rPr>
        <w:t>дата подачи уведомления;</w:t>
      </w:r>
    </w:p>
    <w:p w:rsidR="00610766" w:rsidRPr="00057291" w:rsidRDefault="00610766" w:rsidP="00610766">
      <w:pPr>
        <w:pStyle w:val="Style12"/>
        <w:widowControl/>
        <w:tabs>
          <w:tab w:val="left" w:pos="638"/>
        </w:tabs>
        <w:spacing w:line="240" w:lineRule="auto"/>
        <w:ind w:firstLine="709"/>
        <w:rPr>
          <w:rStyle w:val="FontStyle26"/>
          <w:sz w:val="28"/>
          <w:szCs w:val="28"/>
        </w:rPr>
      </w:pPr>
      <w:r w:rsidRPr="00057291">
        <w:rPr>
          <w:rStyle w:val="FontStyle26"/>
          <w:sz w:val="28"/>
          <w:szCs w:val="28"/>
        </w:rPr>
        <w:t>-</w:t>
      </w:r>
      <w:r>
        <w:rPr>
          <w:rStyle w:val="FontStyle26"/>
          <w:sz w:val="28"/>
          <w:szCs w:val="28"/>
        </w:rPr>
        <w:t xml:space="preserve"> </w:t>
      </w:r>
      <w:r w:rsidRPr="00057291">
        <w:rPr>
          <w:rStyle w:val="FontStyle26"/>
          <w:sz w:val="28"/>
          <w:szCs w:val="28"/>
        </w:rPr>
        <w:t>подпись лица, замещающего муниципальную должность. Форма уведомления о возникшем конфликте интересов или о возможности его возникновения приведена в приложении № 1 к настоящему Порядку.</w:t>
      </w:r>
    </w:p>
    <w:p w:rsidR="00610766" w:rsidRPr="00057291" w:rsidRDefault="00610766" w:rsidP="00610766">
      <w:pPr>
        <w:pStyle w:val="Style12"/>
        <w:widowControl/>
        <w:tabs>
          <w:tab w:val="left" w:pos="802"/>
        </w:tabs>
        <w:spacing w:line="240" w:lineRule="auto"/>
        <w:ind w:firstLine="709"/>
        <w:rPr>
          <w:rStyle w:val="FontStyle26"/>
          <w:sz w:val="28"/>
          <w:szCs w:val="28"/>
        </w:rPr>
      </w:pPr>
      <w:r w:rsidRPr="00057291">
        <w:rPr>
          <w:rStyle w:val="FontStyle26"/>
          <w:sz w:val="28"/>
          <w:szCs w:val="28"/>
        </w:rPr>
        <w:t>7.</w:t>
      </w:r>
      <w:r w:rsidRPr="00057291">
        <w:rPr>
          <w:rStyle w:val="FontStyle26"/>
          <w:sz w:val="28"/>
          <w:szCs w:val="28"/>
        </w:rPr>
        <w:tab/>
        <w:t>Регистрация уведомлений о возникшем конфликте интересов или</w:t>
      </w:r>
      <w:r>
        <w:rPr>
          <w:rStyle w:val="FontStyle26"/>
          <w:sz w:val="28"/>
          <w:szCs w:val="28"/>
        </w:rPr>
        <w:t xml:space="preserve"> </w:t>
      </w:r>
      <w:r w:rsidRPr="00057291">
        <w:rPr>
          <w:rStyle w:val="FontStyle26"/>
          <w:sz w:val="28"/>
          <w:szCs w:val="28"/>
        </w:rPr>
        <w:t>о</w:t>
      </w:r>
      <w:r>
        <w:rPr>
          <w:rStyle w:val="FontStyle26"/>
          <w:sz w:val="28"/>
          <w:szCs w:val="28"/>
        </w:rPr>
        <w:t xml:space="preserve"> </w:t>
      </w:r>
      <w:r w:rsidRPr="00057291">
        <w:rPr>
          <w:rStyle w:val="FontStyle26"/>
          <w:sz w:val="28"/>
          <w:szCs w:val="28"/>
        </w:rPr>
        <w:t>возможности его возникновения, письменной информации об этом из иных</w:t>
      </w:r>
      <w:r>
        <w:rPr>
          <w:rStyle w:val="FontStyle26"/>
          <w:sz w:val="28"/>
          <w:szCs w:val="28"/>
        </w:rPr>
        <w:t xml:space="preserve"> </w:t>
      </w:r>
      <w:r w:rsidRPr="00057291">
        <w:rPr>
          <w:rStyle w:val="FontStyle26"/>
          <w:sz w:val="28"/>
          <w:szCs w:val="28"/>
        </w:rPr>
        <w:t>источников осуществляется в Журнале учета</w:t>
      </w:r>
      <w:r w:rsidRPr="00057291">
        <w:rPr>
          <w:rStyle w:val="FontStyle26"/>
          <w:sz w:val="28"/>
          <w:szCs w:val="28"/>
        </w:rPr>
        <w:tab/>
        <w:t xml:space="preserve"> </w:t>
      </w:r>
      <w:r>
        <w:rPr>
          <w:rStyle w:val="FontStyle26"/>
          <w:sz w:val="28"/>
          <w:szCs w:val="28"/>
        </w:rPr>
        <w:t xml:space="preserve">ответственным  лицом </w:t>
      </w:r>
      <w:r w:rsidRPr="00057291">
        <w:rPr>
          <w:rStyle w:val="FontStyle29"/>
          <w:sz w:val="28"/>
          <w:szCs w:val="28"/>
        </w:rPr>
        <w:t xml:space="preserve"> </w:t>
      </w:r>
      <w:r w:rsidRPr="00057291">
        <w:rPr>
          <w:rStyle w:val="FontStyle26"/>
          <w:sz w:val="28"/>
          <w:szCs w:val="28"/>
        </w:rPr>
        <w:t>в день поступления (форма журнала приведена в приложении № 2 к настоящему Порядку).</w:t>
      </w:r>
    </w:p>
    <w:p w:rsidR="00610766" w:rsidRPr="00057291" w:rsidRDefault="00610766" w:rsidP="00610766">
      <w:pPr>
        <w:pStyle w:val="Style12"/>
        <w:widowControl/>
        <w:tabs>
          <w:tab w:val="left" w:pos="706"/>
        </w:tabs>
        <w:spacing w:line="240" w:lineRule="auto"/>
        <w:ind w:firstLine="709"/>
        <w:rPr>
          <w:rStyle w:val="FontStyle26"/>
          <w:sz w:val="28"/>
          <w:szCs w:val="28"/>
        </w:rPr>
      </w:pPr>
      <w:r>
        <w:rPr>
          <w:rStyle w:val="FontStyle26"/>
          <w:sz w:val="28"/>
          <w:szCs w:val="28"/>
        </w:rPr>
        <w:t>8</w:t>
      </w:r>
      <w:r w:rsidRPr="00057291">
        <w:rPr>
          <w:rStyle w:val="FontStyle26"/>
          <w:sz w:val="28"/>
          <w:szCs w:val="28"/>
        </w:rPr>
        <w:t>.</w:t>
      </w:r>
      <w:r w:rsidRPr="00057291">
        <w:rPr>
          <w:rStyle w:val="FontStyle26"/>
          <w:sz w:val="28"/>
          <w:szCs w:val="28"/>
        </w:rPr>
        <w:tab/>
      </w:r>
      <w:proofErr w:type="gramStart"/>
      <w:r w:rsidRPr="00057291">
        <w:rPr>
          <w:rStyle w:val="FontStyle26"/>
          <w:sz w:val="28"/>
          <w:szCs w:val="28"/>
        </w:rPr>
        <w:t>Предотвращение или урегулирование конфликта интересов может</w:t>
      </w:r>
      <w:r>
        <w:rPr>
          <w:rStyle w:val="FontStyle26"/>
          <w:sz w:val="28"/>
          <w:szCs w:val="28"/>
        </w:rPr>
        <w:t xml:space="preserve"> </w:t>
      </w:r>
      <w:r w:rsidRPr="00057291">
        <w:rPr>
          <w:rStyle w:val="FontStyle26"/>
          <w:sz w:val="28"/>
          <w:szCs w:val="28"/>
        </w:rPr>
        <w:t>состоять в изменении должностного или служебного положения лица,</w:t>
      </w:r>
      <w:r w:rsidRPr="00057291">
        <w:rPr>
          <w:rStyle w:val="FontStyle26"/>
          <w:sz w:val="28"/>
          <w:szCs w:val="28"/>
        </w:rPr>
        <w:br/>
        <w:t>замещающего муниципальную должность, являющегося стороной конфликта</w:t>
      </w:r>
      <w:r w:rsidRPr="00057291">
        <w:rPr>
          <w:rStyle w:val="FontStyle26"/>
          <w:sz w:val="28"/>
          <w:szCs w:val="28"/>
        </w:rPr>
        <w:br/>
        <w:t>интересов, вплоть до его отстранения от исполнения должностных (служебных)</w:t>
      </w:r>
      <w:r>
        <w:rPr>
          <w:rStyle w:val="FontStyle26"/>
          <w:sz w:val="28"/>
          <w:szCs w:val="28"/>
        </w:rPr>
        <w:t xml:space="preserve"> </w:t>
      </w:r>
      <w:r w:rsidRPr="00057291">
        <w:rPr>
          <w:rStyle w:val="FontStyle26"/>
          <w:sz w:val="28"/>
          <w:szCs w:val="28"/>
        </w:rPr>
        <w:t>обязанностей в установленном порядке, его отвода или самоотвода в случаях и</w:t>
      </w:r>
      <w:r>
        <w:rPr>
          <w:rStyle w:val="FontStyle26"/>
          <w:sz w:val="28"/>
          <w:szCs w:val="28"/>
        </w:rPr>
        <w:t xml:space="preserve"> </w:t>
      </w:r>
      <w:r w:rsidRPr="00057291">
        <w:rPr>
          <w:rStyle w:val="FontStyle26"/>
          <w:sz w:val="28"/>
          <w:szCs w:val="28"/>
        </w:rPr>
        <w:t>порядке, предусмотренных законодательством Российской Федерации, и (или) в</w:t>
      </w:r>
      <w:r>
        <w:rPr>
          <w:rStyle w:val="FontStyle26"/>
          <w:sz w:val="28"/>
          <w:szCs w:val="28"/>
        </w:rPr>
        <w:t xml:space="preserve"> </w:t>
      </w:r>
      <w:r w:rsidRPr="00057291">
        <w:rPr>
          <w:rStyle w:val="FontStyle26"/>
          <w:sz w:val="28"/>
          <w:szCs w:val="28"/>
        </w:rPr>
        <w:t>отказе его от выгоды, явившейся причиной возникновения конфликта интересов,</w:t>
      </w:r>
      <w:r>
        <w:rPr>
          <w:rStyle w:val="FontStyle26"/>
          <w:sz w:val="28"/>
          <w:szCs w:val="28"/>
        </w:rPr>
        <w:t xml:space="preserve"> </w:t>
      </w:r>
      <w:r w:rsidRPr="00057291">
        <w:rPr>
          <w:rStyle w:val="FontStyle26"/>
          <w:sz w:val="28"/>
          <w:szCs w:val="28"/>
        </w:rPr>
        <w:t>а также в</w:t>
      </w:r>
      <w:proofErr w:type="gramEnd"/>
      <w:r w:rsidRPr="00057291">
        <w:rPr>
          <w:rStyle w:val="FontStyle26"/>
          <w:sz w:val="28"/>
          <w:szCs w:val="28"/>
        </w:rPr>
        <w:t xml:space="preserve"> передаче принадлежащих ему</w:t>
      </w:r>
      <w:r>
        <w:rPr>
          <w:rStyle w:val="FontStyle26"/>
          <w:sz w:val="28"/>
          <w:szCs w:val="28"/>
        </w:rPr>
        <w:t xml:space="preserve"> </w:t>
      </w:r>
      <w:r w:rsidRPr="00057291">
        <w:rPr>
          <w:rStyle w:val="FontStyle26"/>
          <w:sz w:val="28"/>
          <w:szCs w:val="28"/>
        </w:rPr>
        <w:t>ценных бумаг, акций (долей участия, паев</w:t>
      </w:r>
      <w:r>
        <w:rPr>
          <w:rStyle w:val="FontStyle26"/>
          <w:sz w:val="28"/>
          <w:szCs w:val="28"/>
        </w:rPr>
        <w:t xml:space="preserve"> </w:t>
      </w:r>
      <w:r w:rsidRPr="00057291">
        <w:rPr>
          <w:rStyle w:val="FontStyle26"/>
          <w:sz w:val="28"/>
          <w:szCs w:val="28"/>
        </w:rPr>
        <w:t>в уставных (складочных) капиталах организаций) в доверительное управление в</w:t>
      </w:r>
      <w:r>
        <w:rPr>
          <w:rStyle w:val="FontStyle26"/>
          <w:sz w:val="28"/>
          <w:szCs w:val="28"/>
        </w:rPr>
        <w:t xml:space="preserve"> </w:t>
      </w:r>
      <w:r w:rsidRPr="00057291">
        <w:rPr>
          <w:rStyle w:val="FontStyle26"/>
          <w:sz w:val="28"/>
          <w:szCs w:val="28"/>
        </w:rPr>
        <w:t>соответствии с законодательством Российской Федерации, и иных способов,</w:t>
      </w:r>
      <w:r>
        <w:rPr>
          <w:rStyle w:val="FontStyle26"/>
          <w:sz w:val="28"/>
          <w:szCs w:val="28"/>
        </w:rPr>
        <w:t xml:space="preserve"> </w:t>
      </w:r>
      <w:r w:rsidRPr="00057291">
        <w:rPr>
          <w:rStyle w:val="FontStyle26"/>
          <w:sz w:val="28"/>
          <w:szCs w:val="28"/>
        </w:rPr>
        <w:t>позволяющих предотвратить либо урегулировать конфликт интересов.</w:t>
      </w:r>
    </w:p>
    <w:p w:rsidR="00610766" w:rsidRPr="00057291" w:rsidRDefault="00610766" w:rsidP="00610766">
      <w:pPr>
        <w:pStyle w:val="Style12"/>
        <w:widowControl/>
        <w:tabs>
          <w:tab w:val="left" w:pos="984"/>
        </w:tabs>
        <w:spacing w:line="240" w:lineRule="auto"/>
        <w:ind w:firstLine="709"/>
        <w:rPr>
          <w:rStyle w:val="FontStyle26"/>
          <w:sz w:val="28"/>
          <w:szCs w:val="28"/>
        </w:rPr>
      </w:pPr>
      <w:r>
        <w:rPr>
          <w:rStyle w:val="FontStyle26"/>
          <w:sz w:val="28"/>
          <w:szCs w:val="28"/>
        </w:rPr>
        <w:t>9</w:t>
      </w:r>
      <w:r w:rsidRPr="00057291">
        <w:rPr>
          <w:rStyle w:val="FontStyle26"/>
          <w:sz w:val="28"/>
          <w:szCs w:val="28"/>
        </w:rPr>
        <w:t>.</w:t>
      </w:r>
      <w:r w:rsidRPr="00057291">
        <w:rPr>
          <w:rStyle w:val="FontStyle26"/>
          <w:sz w:val="28"/>
          <w:szCs w:val="28"/>
        </w:rPr>
        <w:tab/>
        <w:t>Непринятие лицом, замещающим муниципальную должность,</w:t>
      </w:r>
      <w:r w:rsidRPr="00057291">
        <w:rPr>
          <w:rStyle w:val="FontStyle26"/>
          <w:sz w:val="28"/>
          <w:szCs w:val="28"/>
        </w:rPr>
        <w:br/>
        <w:t>являющимся стороной конфликта интересов, мер по предотвращению или</w:t>
      </w:r>
      <w:r w:rsidRPr="00057291">
        <w:rPr>
          <w:rStyle w:val="FontStyle26"/>
          <w:sz w:val="28"/>
          <w:szCs w:val="28"/>
        </w:rPr>
        <w:br/>
        <w:t>урегулированию конфликта интересов является правонарушением, влекущим</w:t>
      </w:r>
      <w:r w:rsidRPr="00057291">
        <w:rPr>
          <w:rStyle w:val="FontStyle26"/>
          <w:sz w:val="28"/>
          <w:szCs w:val="28"/>
        </w:rPr>
        <w:br/>
        <w:t>увольнение (досрочное прекращение полномочий, освобождение от замещаемой</w:t>
      </w:r>
      <w:r>
        <w:rPr>
          <w:rStyle w:val="FontStyle26"/>
          <w:sz w:val="28"/>
          <w:szCs w:val="28"/>
        </w:rPr>
        <w:t xml:space="preserve"> </w:t>
      </w:r>
      <w:r w:rsidRPr="00057291">
        <w:rPr>
          <w:rStyle w:val="FontStyle26"/>
          <w:sz w:val="28"/>
          <w:szCs w:val="28"/>
        </w:rPr>
        <w:t>должности) в связи с утратой доверия в соответствии с законодательством</w:t>
      </w:r>
      <w:r>
        <w:rPr>
          <w:rStyle w:val="FontStyle26"/>
          <w:sz w:val="28"/>
          <w:szCs w:val="28"/>
        </w:rPr>
        <w:t xml:space="preserve"> </w:t>
      </w:r>
      <w:r w:rsidRPr="00057291">
        <w:rPr>
          <w:rStyle w:val="FontStyle26"/>
          <w:sz w:val="28"/>
          <w:szCs w:val="28"/>
        </w:rPr>
        <w:t>Российской Федерации.</w:t>
      </w:r>
    </w:p>
    <w:p w:rsidR="00610766" w:rsidRPr="00EA6DB5" w:rsidRDefault="00610766" w:rsidP="00610766">
      <w:pPr>
        <w:pStyle w:val="Style12"/>
        <w:widowControl/>
        <w:tabs>
          <w:tab w:val="left" w:pos="792"/>
        </w:tabs>
        <w:spacing w:line="240" w:lineRule="auto"/>
        <w:ind w:firstLine="709"/>
        <w:rPr>
          <w:rStyle w:val="FontStyle26"/>
          <w:sz w:val="28"/>
          <w:szCs w:val="28"/>
        </w:rPr>
      </w:pPr>
      <w:r>
        <w:rPr>
          <w:rStyle w:val="FontStyle26"/>
          <w:sz w:val="28"/>
          <w:szCs w:val="28"/>
        </w:rPr>
        <w:t>10</w:t>
      </w:r>
      <w:r w:rsidRPr="00057291">
        <w:rPr>
          <w:rStyle w:val="FontStyle26"/>
          <w:sz w:val="28"/>
          <w:szCs w:val="28"/>
        </w:rPr>
        <w:t>.</w:t>
      </w:r>
      <w:r w:rsidRPr="00057291">
        <w:rPr>
          <w:rStyle w:val="FontStyle26"/>
          <w:sz w:val="28"/>
          <w:szCs w:val="28"/>
        </w:rPr>
        <w:tab/>
      </w:r>
      <w:proofErr w:type="gramStart"/>
      <w:r w:rsidRPr="00057291">
        <w:rPr>
          <w:rStyle w:val="FontStyle26"/>
          <w:sz w:val="28"/>
          <w:szCs w:val="28"/>
        </w:rPr>
        <w:t>Лицо, замещающее муниципальную должность, которому стало известно</w:t>
      </w:r>
      <w:r>
        <w:rPr>
          <w:rStyle w:val="FontStyle26"/>
          <w:sz w:val="28"/>
          <w:szCs w:val="28"/>
        </w:rPr>
        <w:t xml:space="preserve"> </w:t>
      </w:r>
      <w:r w:rsidRPr="00057291">
        <w:rPr>
          <w:rStyle w:val="FontStyle26"/>
          <w:sz w:val="28"/>
          <w:szCs w:val="28"/>
        </w:rPr>
        <w:t xml:space="preserve">о возникновении у подчиненного ему лица личной </w:t>
      </w:r>
      <w:r w:rsidRPr="00057291">
        <w:rPr>
          <w:rStyle w:val="FontStyle26"/>
          <w:sz w:val="28"/>
          <w:szCs w:val="28"/>
        </w:rPr>
        <w:lastRenderedPageBreak/>
        <w:t>заинтересованности, которая</w:t>
      </w:r>
      <w:r>
        <w:rPr>
          <w:rStyle w:val="FontStyle26"/>
          <w:sz w:val="28"/>
          <w:szCs w:val="28"/>
        </w:rPr>
        <w:t xml:space="preserve"> </w:t>
      </w:r>
      <w:r w:rsidRPr="00057291">
        <w:rPr>
          <w:rStyle w:val="FontStyle26"/>
          <w:sz w:val="28"/>
          <w:szCs w:val="28"/>
        </w:rPr>
        <w:t>приводит или может привести к конфликту интересов, подлежит увольнению</w:t>
      </w:r>
      <w:r>
        <w:rPr>
          <w:rStyle w:val="FontStyle26"/>
          <w:sz w:val="28"/>
          <w:szCs w:val="28"/>
        </w:rPr>
        <w:t xml:space="preserve"> </w:t>
      </w:r>
      <w:r w:rsidRPr="00057291">
        <w:rPr>
          <w:rStyle w:val="FontStyle26"/>
          <w:sz w:val="28"/>
          <w:szCs w:val="28"/>
        </w:rPr>
        <w:t>(досрочно прекращает полномочия, освобождается от замещаемой должности) в</w:t>
      </w:r>
      <w:r>
        <w:rPr>
          <w:rStyle w:val="FontStyle26"/>
          <w:sz w:val="28"/>
          <w:szCs w:val="28"/>
        </w:rPr>
        <w:t xml:space="preserve"> </w:t>
      </w:r>
      <w:r w:rsidRPr="00057291">
        <w:rPr>
          <w:rStyle w:val="FontStyle26"/>
          <w:sz w:val="28"/>
          <w:szCs w:val="28"/>
        </w:rPr>
        <w:t>связи с утратой доверия также в</w:t>
      </w:r>
      <w:r>
        <w:rPr>
          <w:rStyle w:val="FontStyle26"/>
          <w:sz w:val="28"/>
          <w:szCs w:val="28"/>
        </w:rPr>
        <w:t xml:space="preserve"> </w:t>
      </w:r>
      <w:r w:rsidRPr="00057291">
        <w:rPr>
          <w:rStyle w:val="FontStyle26"/>
          <w:sz w:val="28"/>
          <w:szCs w:val="28"/>
        </w:rPr>
        <w:t>случае непринятия им мер по предотвращению и</w:t>
      </w:r>
      <w:r>
        <w:rPr>
          <w:rStyle w:val="FontStyle26"/>
          <w:sz w:val="28"/>
          <w:szCs w:val="28"/>
        </w:rPr>
        <w:t xml:space="preserve"> </w:t>
      </w:r>
      <w:r w:rsidRPr="00057291">
        <w:rPr>
          <w:rStyle w:val="FontStyle26"/>
          <w:sz w:val="28"/>
          <w:szCs w:val="28"/>
        </w:rPr>
        <w:t>(или) урегулированию</w:t>
      </w:r>
      <w:r>
        <w:rPr>
          <w:rStyle w:val="FontStyle26"/>
          <w:sz w:val="28"/>
          <w:szCs w:val="28"/>
        </w:rPr>
        <w:t xml:space="preserve"> </w:t>
      </w:r>
      <w:r w:rsidRPr="00057291">
        <w:rPr>
          <w:rStyle w:val="FontStyle26"/>
          <w:sz w:val="28"/>
          <w:szCs w:val="28"/>
        </w:rPr>
        <w:t>конфликта интересов, стороной которого является</w:t>
      </w:r>
      <w:r>
        <w:rPr>
          <w:rStyle w:val="FontStyle26"/>
          <w:sz w:val="28"/>
          <w:szCs w:val="28"/>
        </w:rPr>
        <w:t xml:space="preserve"> </w:t>
      </w:r>
      <w:r w:rsidRPr="00057291">
        <w:rPr>
          <w:rStyle w:val="FontStyle26"/>
          <w:sz w:val="28"/>
          <w:szCs w:val="28"/>
        </w:rPr>
        <w:t>подчиненное ему лицо.</w:t>
      </w:r>
      <w:proofErr w:type="gramEnd"/>
    </w:p>
    <w:p w:rsidR="00610766" w:rsidRPr="00EA6DB5" w:rsidRDefault="00610766" w:rsidP="00610766">
      <w:pPr>
        <w:pStyle w:val="Style12"/>
        <w:widowControl/>
        <w:tabs>
          <w:tab w:val="left" w:pos="792"/>
        </w:tabs>
        <w:spacing w:line="240" w:lineRule="auto"/>
        <w:ind w:firstLine="709"/>
        <w:rPr>
          <w:rStyle w:val="FontStyle26"/>
          <w:sz w:val="28"/>
          <w:szCs w:val="28"/>
        </w:rPr>
      </w:pPr>
    </w:p>
    <w:p w:rsidR="00610766" w:rsidRPr="00EA6DB5" w:rsidRDefault="00610766" w:rsidP="00610766">
      <w:pPr>
        <w:pStyle w:val="Style7"/>
        <w:widowControl/>
        <w:spacing w:line="240" w:lineRule="auto"/>
        <w:ind w:firstLine="709"/>
        <w:jc w:val="center"/>
        <w:rPr>
          <w:rStyle w:val="FontStyle25"/>
          <w:sz w:val="28"/>
          <w:szCs w:val="28"/>
        </w:rPr>
      </w:pPr>
      <w:r w:rsidRPr="00057291">
        <w:rPr>
          <w:rStyle w:val="FontStyle25"/>
          <w:sz w:val="28"/>
          <w:szCs w:val="28"/>
        </w:rPr>
        <w:t>Раздел III.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610766" w:rsidRPr="00EA6DB5" w:rsidRDefault="00610766" w:rsidP="00610766">
      <w:pPr>
        <w:pStyle w:val="Style7"/>
        <w:widowControl/>
        <w:spacing w:line="240" w:lineRule="auto"/>
        <w:ind w:firstLine="709"/>
        <w:jc w:val="center"/>
        <w:rPr>
          <w:rStyle w:val="FontStyle25"/>
          <w:sz w:val="28"/>
          <w:szCs w:val="28"/>
        </w:rPr>
      </w:pPr>
    </w:p>
    <w:p w:rsidR="00610766" w:rsidRPr="00057291" w:rsidRDefault="00610766" w:rsidP="00610766">
      <w:pPr>
        <w:pStyle w:val="Style12"/>
        <w:widowControl/>
        <w:tabs>
          <w:tab w:val="left" w:pos="883"/>
        </w:tabs>
        <w:spacing w:line="240" w:lineRule="auto"/>
        <w:ind w:firstLine="709"/>
        <w:rPr>
          <w:rStyle w:val="FontStyle26"/>
          <w:sz w:val="28"/>
          <w:szCs w:val="28"/>
        </w:rPr>
      </w:pPr>
      <w:r>
        <w:rPr>
          <w:rStyle w:val="FontStyle26"/>
          <w:sz w:val="28"/>
          <w:szCs w:val="28"/>
        </w:rPr>
        <w:t>11</w:t>
      </w:r>
      <w:r w:rsidRPr="00057291">
        <w:rPr>
          <w:rStyle w:val="FontStyle26"/>
          <w:sz w:val="28"/>
          <w:szCs w:val="28"/>
        </w:rPr>
        <w:t>.</w:t>
      </w:r>
      <w:r w:rsidRPr="00057291">
        <w:rPr>
          <w:rStyle w:val="FontStyle26"/>
          <w:sz w:val="28"/>
          <w:szCs w:val="28"/>
        </w:rPr>
        <w:tab/>
        <w:t>При поступлении уведомления лица, замещающего муниципальную</w:t>
      </w:r>
      <w:r>
        <w:rPr>
          <w:rStyle w:val="FontStyle26"/>
          <w:sz w:val="28"/>
          <w:szCs w:val="28"/>
        </w:rPr>
        <w:t xml:space="preserve"> </w:t>
      </w:r>
      <w:r w:rsidRPr="00057291">
        <w:rPr>
          <w:rStyle w:val="FontStyle26"/>
          <w:sz w:val="28"/>
          <w:szCs w:val="28"/>
        </w:rPr>
        <w:t>должность, о возникшем конфликте интересов или о возможности его</w:t>
      </w:r>
      <w:r>
        <w:rPr>
          <w:rStyle w:val="FontStyle26"/>
          <w:sz w:val="28"/>
          <w:szCs w:val="28"/>
        </w:rPr>
        <w:t xml:space="preserve"> </w:t>
      </w:r>
      <w:r w:rsidRPr="00057291">
        <w:rPr>
          <w:rStyle w:val="FontStyle26"/>
          <w:sz w:val="28"/>
          <w:szCs w:val="28"/>
        </w:rPr>
        <w:t>возникновения либо письменной информации, поступившей из источников,</w:t>
      </w:r>
      <w:r>
        <w:rPr>
          <w:rStyle w:val="FontStyle26"/>
          <w:sz w:val="28"/>
          <w:szCs w:val="28"/>
        </w:rPr>
        <w:t xml:space="preserve"> </w:t>
      </w:r>
      <w:r w:rsidRPr="00057291">
        <w:rPr>
          <w:rStyle w:val="FontStyle26"/>
          <w:sz w:val="28"/>
          <w:szCs w:val="28"/>
        </w:rPr>
        <w:t>установленн</w:t>
      </w:r>
      <w:r>
        <w:rPr>
          <w:rStyle w:val="FontStyle26"/>
          <w:sz w:val="28"/>
          <w:szCs w:val="28"/>
        </w:rPr>
        <w:t xml:space="preserve">ых   нормативным   правовым  Совета , </w:t>
      </w:r>
      <w:r w:rsidRPr="00057291">
        <w:rPr>
          <w:rStyle w:val="FontStyle29"/>
          <w:sz w:val="28"/>
          <w:szCs w:val="28"/>
        </w:rPr>
        <w:t xml:space="preserve"> </w:t>
      </w:r>
      <w:r w:rsidRPr="00057291">
        <w:rPr>
          <w:rStyle w:val="FontStyle26"/>
          <w:sz w:val="28"/>
          <w:szCs w:val="28"/>
        </w:rPr>
        <w:t>в течени</w:t>
      </w:r>
      <w:proofErr w:type="gramStart"/>
      <w:r w:rsidRPr="00057291">
        <w:rPr>
          <w:rStyle w:val="FontStyle26"/>
          <w:sz w:val="28"/>
          <w:szCs w:val="28"/>
        </w:rPr>
        <w:t>и</w:t>
      </w:r>
      <w:proofErr w:type="gramEnd"/>
      <w:r w:rsidRPr="00057291">
        <w:rPr>
          <w:rStyle w:val="FontStyle26"/>
          <w:sz w:val="28"/>
          <w:szCs w:val="28"/>
        </w:rPr>
        <w:t xml:space="preserve"> 5 рабочих дней принимает</w:t>
      </w:r>
      <w:r>
        <w:rPr>
          <w:rStyle w:val="FontStyle26"/>
          <w:sz w:val="28"/>
          <w:szCs w:val="28"/>
        </w:rPr>
        <w:t xml:space="preserve">ся </w:t>
      </w:r>
      <w:r w:rsidRPr="00057291">
        <w:rPr>
          <w:rStyle w:val="FontStyle26"/>
          <w:sz w:val="28"/>
          <w:szCs w:val="28"/>
        </w:rPr>
        <w:t xml:space="preserve">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610766" w:rsidRDefault="00610766" w:rsidP="00610766">
      <w:pPr>
        <w:pStyle w:val="Style14"/>
        <w:widowControl/>
        <w:tabs>
          <w:tab w:val="left" w:leader="underscore" w:pos="2726"/>
        </w:tabs>
        <w:spacing w:line="240" w:lineRule="auto"/>
        <w:ind w:firstLine="709"/>
        <w:rPr>
          <w:rStyle w:val="FontStyle29"/>
          <w:sz w:val="28"/>
          <w:szCs w:val="28"/>
        </w:rPr>
      </w:pPr>
      <w:r w:rsidRPr="00057291">
        <w:rPr>
          <w:rStyle w:val="FontStyle26"/>
          <w:sz w:val="28"/>
          <w:szCs w:val="28"/>
        </w:rPr>
        <w:t>Порядок и основания проведения проверки определяются нормативным</w:t>
      </w:r>
      <w:r>
        <w:rPr>
          <w:rStyle w:val="FontStyle26"/>
          <w:sz w:val="28"/>
          <w:szCs w:val="28"/>
        </w:rPr>
        <w:t xml:space="preserve"> правовым актом Совета</w:t>
      </w:r>
      <w:proofErr w:type="gramStart"/>
      <w:r>
        <w:rPr>
          <w:rStyle w:val="FontStyle26"/>
          <w:sz w:val="28"/>
          <w:szCs w:val="28"/>
        </w:rPr>
        <w:t xml:space="preserve"> </w:t>
      </w:r>
      <w:r w:rsidRPr="00057291">
        <w:rPr>
          <w:rStyle w:val="FontStyle29"/>
          <w:sz w:val="28"/>
          <w:szCs w:val="28"/>
        </w:rPr>
        <w:t>.</w:t>
      </w:r>
      <w:proofErr w:type="gramEnd"/>
    </w:p>
    <w:p w:rsidR="00610766" w:rsidRDefault="00610766" w:rsidP="00610766">
      <w:pPr>
        <w:pStyle w:val="Style14"/>
        <w:widowControl/>
        <w:tabs>
          <w:tab w:val="left" w:leader="underscore" w:pos="2726"/>
        </w:tabs>
        <w:spacing w:line="240" w:lineRule="auto"/>
        <w:ind w:firstLine="709"/>
        <w:rPr>
          <w:rStyle w:val="FontStyle26"/>
          <w:sz w:val="28"/>
          <w:szCs w:val="28"/>
        </w:rPr>
      </w:pPr>
      <w:r>
        <w:rPr>
          <w:rStyle w:val="FontStyle26"/>
          <w:sz w:val="28"/>
          <w:szCs w:val="28"/>
        </w:rPr>
        <w:t xml:space="preserve">Решение </w:t>
      </w:r>
      <w:r w:rsidRPr="00057291">
        <w:rPr>
          <w:rStyle w:val="FontStyle26"/>
          <w:sz w:val="28"/>
          <w:szCs w:val="28"/>
        </w:rPr>
        <w:t xml:space="preserve">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610766" w:rsidRDefault="00610766" w:rsidP="00610766">
      <w:pPr>
        <w:pStyle w:val="Style14"/>
        <w:widowControl/>
        <w:numPr>
          <w:ilvl w:val="0"/>
          <w:numId w:val="1"/>
        </w:numPr>
        <w:tabs>
          <w:tab w:val="left" w:leader="underscore" w:pos="2726"/>
        </w:tabs>
        <w:spacing w:line="240" w:lineRule="auto"/>
        <w:ind w:firstLine="709"/>
        <w:rPr>
          <w:rStyle w:val="FontStyle26"/>
          <w:sz w:val="28"/>
          <w:szCs w:val="28"/>
        </w:rPr>
      </w:pPr>
      <w:r w:rsidRPr="00057291">
        <w:rPr>
          <w:rStyle w:val="FontStyle26"/>
          <w:sz w:val="28"/>
          <w:szCs w:val="28"/>
        </w:rPr>
        <w:t>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w:t>
      </w:r>
      <w:r>
        <w:rPr>
          <w:rStyle w:val="FontStyle26"/>
          <w:sz w:val="28"/>
          <w:szCs w:val="28"/>
        </w:rPr>
        <w:t>гулированию конфликта интересов.</w:t>
      </w:r>
    </w:p>
    <w:p w:rsidR="00610766" w:rsidRDefault="00610766" w:rsidP="00610766">
      <w:pPr>
        <w:pStyle w:val="Style14"/>
        <w:widowControl/>
        <w:tabs>
          <w:tab w:val="left" w:leader="underscore" w:pos="2726"/>
        </w:tabs>
        <w:spacing w:line="240" w:lineRule="auto"/>
        <w:ind w:firstLine="0"/>
        <w:rPr>
          <w:rStyle w:val="FontStyle26"/>
          <w:sz w:val="28"/>
          <w:szCs w:val="28"/>
        </w:rPr>
      </w:pPr>
    </w:p>
    <w:p w:rsidR="00610766" w:rsidRDefault="00610766" w:rsidP="00610766">
      <w:pPr>
        <w:pStyle w:val="Style14"/>
        <w:widowControl/>
        <w:tabs>
          <w:tab w:val="left" w:leader="underscore" w:pos="2726"/>
        </w:tabs>
        <w:spacing w:line="240" w:lineRule="auto"/>
        <w:ind w:firstLine="0"/>
        <w:rPr>
          <w:rStyle w:val="FontStyle26"/>
          <w:sz w:val="28"/>
          <w:szCs w:val="28"/>
        </w:rPr>
      </w:pPr>
    </w:p>
    <w:p w:rsidR="00610766" w:rsidRPr="0086664F" w:rsidRDefault="00610766" w:rsidP="00610766">
      <w:pPr>
        <w:pStyle w:val="Style14"/>
        <w:widowControl/>
        <w:tabs>
          <w:tab w:val="left" w:leader="underscore" w:pos="2726"/>
        </w:tabs>
        <w:spacing w:line="240" w:lineRule="auto"/>
        <w:ind w:firstLine="0"/>
        <w:rPr>
          <w:rStyle w:val="FontStyle26"/>
          <w:sz w:val="28"/>
          <w:szCs w:val="28"/>
        </w:rPr>
      </w:pPr>
      <w:r>
        <w:rPr>
          <w:rStyle w:val="FontStyle26"/>
          <w:sz w:val="28"/>
          <w:szCs w:val="28"/>
        </w:rPr>
        <w:t>Начальник общего отдела                                                       Л.В. Скляренко</w:t>
      </w:r>
    </w:p>
    <w:p w:rsidR="00610766" w:rsidRPr="00C7158F" w:rsidRDefault="00610766" w:rsidP="00610766">
      <w:pPr>
        <w:pStyle w:val="Style14"/>
        <w:widowControl/>
        <w:spacing w:line="240" w:lineRule="auto"/>
        <w:ind w:firstLine="0"/>
        <w:rPr>
          <w:rStyle w:val="FontStyle26"/>
          <w:sz w:val="28"/>
          <w:szCs w:val="28"/>
        </w:rPr>
      </w:pPr>
    </w:p>
    <w:p w:rsidR="00610766" w:rsidRPr="00A93CB4" w:rsidRDefault="00610766" w:rsidP="00610766">
      <w:pPr>
        <w:pStyle w:val="Style12"/>
        <w:widowControl/>
        <w:tabs>
          <w:tab w:val="left" w:pos="754"/>
        </w:tabs>
        <w:spacing w:line="240" w:lineRule="auto"/>
        <w:ind w:firstLine="0"/>
        <w:rPr>
          <w:sz w:val="28"/>
          <w:szCs w:val="28"/>
        </w:rP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21958"/>
    <w:p w:rsidR="00621958" w:rsidRDefault="00621958" w:rsidP="00621958"/>
    <w:p w:rsidR="00610766" w:rsidRDefault="00610766" w:rsidP="00610766">
      <w:pPr>
        <w:jc w:val="center"/>
      </w:pPr>
    </w:p>
    <w:p w:rsidR="00610766" w:rsidRDefault="00610766" w:rsidP="00610766">
      <w:pPr>
        <w:jc w:val="center"/>
      </w:pPr>
    </w:p>
    <w:p w:rsidR="00610766" w:rsidRDefault="00610766" w:rsidP="00610766">
      <w:pPr>
        <w:jc w:val="center"/>
      </w:pPr>
    </w:p>
    <w:p w:rsidR="00610766" w:rsidRDefault="00610766" w:rsidP="00610766">
      <w:pPr>
        <w:tabs>
          <w:tab w:val="left" w:pos="3780"/>
          <w:tab w:val="center" w:pos="4960"/>
        </w:tabs>
        <w:ind w:firstLine="4500"/>
        <w:jc w:val="center"/>
        <w:rPr>
          <w:sz w:val="28"/>
          <w:szCs w:val="28"/>
        </w:rPr>
      </w:pPr>
      <w:r>
        <w:rPr>
          <w:sz w:val="28"/>
          <w:szCs w:val="28"/>
        </w:rPr>
        <w:t xml:space="preserve">              </w:t>
      </w:r>
    </w:p>
    <w:p w:rsidR="00610766" w:rsidRDefault="00610766" w:rsidP="00610766">
      <w:pPr>
        <w:tabs>
          <w:tab w:val="left" w:pos="3780"/>
          <w:tab w:val="center" w:pos="4960"/>
        </w:tabs>
        <w:ind w:firstLine="4500"/>
        <w:jc w:val="center"/>
        <w:rPr>
          <w:sz w:val="28"/>
          <w:szCs w:val="28"/>
        </w:rPr>
      </w:pPr>
      <w:r>
        <w:rPr>
          <w:sz w:val="28"/>
          <w:szCs w:val="28"/>
        </w:rPr>
        <w:lastRenderedPageBreak/>
        <w:t xml:space="preserve">               ПРИЛОЖЕНИЕ № 1</w:t>
      </w:r>
    </w:p>
    <w:p w:rsidR="00610766" w:rsidRPr="00621958" w:rsidRDefault="00610766" w:rsidP="00610766">
      <w:pPr>
        <w:ind w:left="5664"/>
        <w:jc w:val="center"/>
        <w:rPr>
          <w:rStyle w:val="FontStyle25"/>
          <w:sz w:val="28"/>
          <w:szCs w:val="28"/>
        </w:rPr>
      </w:pPr>
      <w:r w:rsidRPr="001A563A">
        <w:rPr>
          <w:sz w:val="28"/>
          <w:szCs w:val="28"/>
        </w:rPr>
        <w:t xml:space="preserve">к </w:t>
      </w:r>
      <w:r w:rsidRPr="00621958">
        <w:rPr>
          <w:b/>
          <w:sz w:val="28"/>
          <w:szCs w:val="28"/>
        </w:rPr>
        <w:t>п</w:t>
      </w:r>
      <w:r w:rsidRPr="00621958">
        <w:rPr>
          <w:rStyle w:val="FontStyle25"/>
          <w:b w:val="0"/>
          <w:sz w:val="28"/>
          <w:szCs w:val="28"/>
        </w:rPr>
        <w:t>орядку предотвращения и урегулирования конфликта интересов для отдельных лиц, замещающих муниципальные должности</w:t>
      </w:r>
    </w:p>
    <w:p w:rsidR="00610766" w:rsidRPr="00621958" w:rsidRDefault="00610766" w:rsidP="00610766">
      <w:pPr>
        <w:rPr>
          <w:rStyle w:val="FontStyle25"/>
          <w:sz w:val="28"/>
          <w:szCs w:val="28"/>
        </w:rPr>
      </w:pPr>
    </w:p>
    <w:p w:rsidR="00610766" w:rsidRDefault="00610766" w:rsidP="00610766">
      <w:pPr>
        <w:jc w:val="center"/>
        <w:rPr>
          <w:rStyle w:val="FontStyle25"/>
          <w:sz w:val="28"/>
          <w:szCs w:val="28"/>
        </w:rPr>
      </w:pPr>
      <w:r w:rsidRPr="00B55244">
        <w:rPr>
          <w:rStyle w:val="FontStyle25"/>
          <w:sz w:val="28"/>
          <w:szCs w:val="28"/>
        </w:rPr>
        <w:t xml:space="preserve">Форма </w:t>
      </w:r>
    </w:p>
    <w:p w:rsidR="00610766" w:rsidRDefault="00610766" w:rsidP="00610766">
      <w:pPr>
        <w:jc w:val="center"/>
        <w:rPr>
          <w:rStyle w:val="FontStyle25"/>
          <w:sz w:val="28"/>
          <w:szCs w:val="28"/>
        </w:rPr>
      </w:pPr>
      <w:r>
        <w:rPr>
          <w:rStyle w:val="FontStyle25"/>
          <w:sz w:val="28"/>
          <w:szCs w:val="28"/>
        </w:rPr>
        <w:t>уведомления о возникшем конфликте интересов или о возможности его возникновения</w:t>
      </w:r>
    </w:p>
    <w:p w:rsidR="00610766" w:rsidRDefault="00610766" w:rsidP="00610766">
      <w:pPr>
        <w:pStyle w:val="Style15"/>
        <w:widowControl/>
        <w:rPr>
          <w:rStyle w:val="FontStyle27"/>
        </w:rPr>
      </w:pPr>
    </w:p>
    <w:p w:rsidR="00610766" w:rsidRDefault="00621958" w:rsidP="00610766">
      <w:pPr>
        <w:pStyle w:val="Style15"/>
        <w:widowControl/>
        <w:rPr>
          <w:rStyle w:val="FontStyle27"/>
          <w:sz w:val="28"/>
          <w:szCs w:val="28"/>
        </w:rPr>
      </w:pPr>
      <w:r>
        <w:rPr>
          <w:rStyle w:val="FontStyle27"/>
          <w:sz w:val="28"/>
          <w:szCs w:val="28"/>
        </w:rPr>
        <w:tab/>
      </w:r>
      <w:r>
        <w:rPr>
          <w:rStyle w:val="FontStyle27"/>
          <w:sz w:val="28"/>
          <w:szCs w:val="28"/>
        </w:rPr>
        <w:tab/>
      </w:r>
      <w:r>
        <w:rPr>
          <w:rStyle w:val="FontStyle27"/>
          <w:sz w:val="28"/>
          <w:szCs w:val="28"/>
        </w:rPr>
        <w:tab/>
      </w:r>
      <w:r>
        <w:rPr>
          <w:rStyle w:val="FontStyle27"/>
          <w:sz w:val="28"/>
          <w:szCs w:val="28"/>
        </w:rPr>
        <w:tab/>
      </w:r>
      <w:r>
        <w:rPr>
          <w:rStyle w:val="FontStyle27"/>
          <w:sz w:val="28"/>
          <w:szCs w:val="28"/>
        </w:rPr>
        <w:tab/>
      </w:r>
      <w:r>
        <w:rPr>
          <w:rStyle w:val="FontStyle27"/>
          <w:sz w:val="28"/>
          <w:szCs w:val="28"/>
        </w:rPr>
        <w:tab/>
      </w:r>
      <w:r>
        <w:rPr>
          <w:rStyle w:val="FontStyle27"/>
          <w:sz w:val="28"/>
          <w:szCs w:val="28"/>
        </w:rPr>
        <w:tab/>
      </w:r>
      <w:r>
        <w:rPr>
          <w:rStyle w:val="FontStyle27"/>
          <w:sz w:val="28"/>
          <w:szCs w:val="28"/>
        </w:rPr>
        <w:tab/>
      </w:r>
      <w:r w:rsidR="00610766">
        <w:rPr>
          <w:rStyle w:val="FontStyle27"/>
          <w:sz w:val="28"/>
          <w:szCs w:val="28"/>
        </w:rPr>
        <w:t>__________________________</w:t>
      </w:r>
    </w:p>
    <w:p w:rsidR="00610766" w:rsidRDefault="00610766" w:rsidP="00610766">
      <w:pPr>
        <w:pStyle w:val="Style15"/>
        <w:widowControl/>
        <w:ind w:left="5664"/>
        <w:rPr>
          <w:rStyle w:val="FontStyle27"/>
          <w:sz w:val="28"/>
          <w:szCs w:val="28"/>
        </w:rPr>
      </w:pPr>
      <w:r w:rsidRPr="00CE4E53">
        <w:rPr>
          <w:rStyle w:val="FontStyle27"/>
          <w:sz w:val="28"/>
          <w:szCs w:val="28"/>
        </w:rPr>
        <w:t>(наименование представительного органа местного самоуправления)</w:t>
      </w:r>
    </w:p>
    <w:p w:rsidR="00610766" w:rsidRDefault="00610766" w:rsidP="00610766">
      <w:pPr>
        <w:pStyle w:val="Style15"/>
        <w:widowControl/>
        <w:ind w:left="5664"/>
        <w:rPr>
          <w:rStyle w:val="FontStyle27"/>
          <w:sz w:val="28"/>
          <w:szCs w:val="28"/>
        </w:rPr>
      </w:pPr>
    </w:p>
    <w:p w:rsidR="00610766" w:rsidRDefault="00610766" w:rsidP="00610766">
      <w:pPr>
        <w:pStyle w:val="Style10"/>
        <w:widowControl/>
        <w:ind w:left="4956" w:firstLine="708"/>
        <w:rPr>
          <w:rStyle w:val="FontStyle27"/>
          <w:sz w:val="28"/>
          <w:szCs w:val="28"/>
        </w:rPr>
      </w:pPr>
      <w:r>
        <w:rPr>
          <w:rStyle w:val="FontStyle27"/>
          <w:sz w:val="28"/>
          <w:szCs w:val="28"/>
        </w:rPr>
        <w:t>_________________________</w:t>
      </w:r>
    </w:p>
    <w:p w:rsidR="00610766" w:rsidRDefault="00610766" w:rsidP="00610766">
      <w:pPr>
        <w:pStyle w:val="Style10"/>
        <w:widowControl/>
        <w:ind w:left="4956" w:firstLine="708"/>
        <w:rPr>
          <w:rStyle w:val="FontStyle27"/>
          <w:sz w:val="28"/>
          <w:szCs w:val="28"/>
        </w:rPr>
      </w:pPr>
      <w:proofErr w:type="gramStart"/>
      <w:r w:rsidRPr="003F3F37">
        <w:rPr>
          <w:rStyle w:val="FontStyle27"/>
          <w:sz w:val="28"/>
          <w:szCs w:val="28"/>
        </w:rPr>
        <w:t>Ф.И.О. уведомителя, наименование муниципальной должности)</w:t>
      </w:r>
      <w:proofErr w:type="gramEnd"/>
    </w:p>
    <w:p w:rsidR="00610766" w:rsidRDefault="00610766" w:rsidP="00610766">
      <w:pPr>
        <w:pStyle w:val="Style10"/>
        <w:widowControl/>
        <w:jc w:val="left"/>
        <w:rPr>
          <w:rStyle w:val="FontStyle27"/>
          <w:sz w:val="28"/>
          <w:szCs w:val="28"/>
        </w:rPr>
      </w:pPr>
    </w:p>
    <w:p w:rsidR="00610766" w:rsidRDefault="00610766" w:rsidP="00610766">
      <w:pPr>
        <w:pStyle w:val="Style8"/>
        <w:widowControl/>
        <w:spacing w:line="240" w:lineRule="auto"/>
        <w:rPr>
          <w:rStyle w:val="FontStyle26"/>
          <w:sz w:val="28"/>
          <w:szCs w:val="28"/>
        </w:rPr>
      </w:pPr>
      <w:r w:rsidRPr="003F3F37">
        <w:rPr>
          <w:rStyle w:val="FontStyle26"/>
          <w:sz w:val="28"/>
          <w:szCs w:val="28"/>
        </w:rPr>
        <w:t>Уведомление о возникшем конфликте интересов или о возможности его возникновения</w:t>
      </w:r>
    </w:p>
    <w:p w:rsidR="00610766" w:rsidRPr="003F3F37" w:rsidRDefault="00610766" w:rsidP="00610766">
      <w:pPr>
        <w:pStyle w:val="Style8"/>
        <w:widowControl/>
        <w:spacing w:line="240" w:lineRule="auto"/>
        <w:rPr>
          <w:rStyle w:val="FontStyle26"/>
          <w:sz w:val="28"/>
          <w:szCs w:val="28"/>
        </w:rPr>
      </w:pPr>
    </w:p>
    <w:p w:rsidR="00610766" w:rsidRDefault="00610766" w:rsidP="00610766">
      <w:pPr>
        <w:pStyle w:val="Style10"/>
        <w:widowControl/>
        <w:spacing w:line="240" w:lineRule="auto"/>
        <w:ind w:firstLine="708"/>
        <w:jc w:val="both"/>
        <w:rPr>
          <w:rStyle w:val="FontStyle26"/>
          <w:sz w:val="28"/>
          <w:szCs w:val="28"/>
        </w:rPr>
      </w:pPr>
      <w:r w:rsidRPr="003F3F37">
        <w:rPr>
          <w:rStyle w:val="FontStyle26"/>
          <w:sz w:val="28"/>
          <w:szCs w:val="28"/>
        </w:rPr>
        <w:t>В   соответствии   с   Федеральным  законом  от  25.12.2008   №  273-ФЗ «О противодействии коррупции» сообщаю, что:</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471B87" w:rsidRDefault="00610766" w:rsidP="00610766">
      <w:pPr>
        <w:pStyle w:val="Style15"/>
        <w:widowControl/>
        <w:rPr>
          <w:rStyle w:val="FontStyle27"/>
          <w:sz w:val="28"/>
          <w:szCs w:val="28"/>
        </w:rPr>
      </w:pPr>
      <w:r w:rsidRPr="00471B87">
        <w:rPr>
          <w:rStyle w:val="FontStyle27"/>
          <w:sz w:val="28"/>
          <w:szCs w:val="28"/>
        </w:rPr>
        <w:t>(Описание личной заинтересованности, которая приводит или может привести к возникновению конфликта интересов)</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3F3F37" w:rsidRDefault="00610766" w:rsidP="00610766">
      <w:pPr>
        <w:pStyle w:val="Style10"/>
        <w:widowControl/>
        <w:spacing w:line="240" w:lineRule="auto"/>
        <w:jc w:val="both"/>
        <w:rPr>
          <w:rStyle w:val="FontStyle27"/>
          <w:i w:val="0"/>
          <w:sz w:val="28"/>
          <w:szCs w:val="28"/>
        </w:rPr>
      </w:pPr>
      <w:r>
        <w:rPr>
          <w:rStyle w:val="FontStyle26"/>
          <w:sz w:val="28"/>
          <w:szCs w:val="28"/>
        </w:rPr>
        <w:t>________________________________________________________________</w:t>
      </w:r>
    </w:p>
    <w:p w:rsidR="00610766" w:rsidRPr="00471B87" w:rsidRDefault="00610766" w:rsidP="00610766">
      <w:pPr>
        <w:jc w:val="both"/>
        <w:rPr>
          <w:rStyle w:val="FontStyle25"/>
          <w:sz w:val="28"/>
          <w:szCs w:val="28"/>
        </w:rPr>
      </w:pPr>
      <w:r w:rsidRPr="00471B87">
        <w:rPr>
          <w:rStyle w:val="FontStyle27"/>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610766" w:rsidRDefault="00610766" w:rsidP="00610766">
      <w:pPr>
        <w:rPr>
          <w:rStyle w:val="FontStyle25"/>
          <w:sz w:val="28"/>
          <w:szCs w:val="28"/>
        </w:rPr>
      </w:pPr>
    </w:p>
    <w:p w:rsidR="00610766" w:rsidRPr="002E400F" w:rsidRDefault="00610766" w:rsidP="00610766">
      <w:pPr>
        <w:rPr>
          <w:sz w:val="28"/>
          <w:szCs w:val="28"/>
        </w:rPr>
      </w:pPr>
      <w:r>
        <w:rPr>
          <w:sz w:val="28"/>
          <w:szCs w:val="28"/>
        </w:rPr>
        <w:t>_________________</w:t>
      </w:r>
      <w:r>
        <w:rPr>
          <w:sz w:val="28"/>
          <w:szCs w:val="28"/>
        </w:rPr>
        <w:tab/>
      </w:r>
      <w:r>
        <w:rPr>
          <w:sz w:val="28"/>
          <w:szCs w:val="28"/>
        </w:rPr>
        <w:tab/>
        <w:t>___________________</w:t>
      </w:r>
      <w:r>
        <w:rPr>
          <w:sz w:val="28"/>
          <w:szCs w:val="28"/>
        </w:rPr>
        <w:tab/>
      </w:r>
      <w:r>
        <w:rPr>
          <w:sz w:val="28"/>
          <w:szCs w:val="28"/>
        </w:rPr>
        <w:tab/>
        <w:t>__________________</w:t>
      </w:r>
    </w:p>
    <w:p w:rsidR="00610766" w:rsidRDefault="00610766" w:rsidP="00610766">
      <w:pPr>
        <w:rPr>
          <w:rStyle w:val="FontStyle27"/>
          <w:sz w:val="28"/>
          <w:szCs w:val="28"/>
        </w:rPr>
      </w:pPr>
      <w:r>
        <w:rPr>
          <w:rStyle w:val="FontStyle27"/>
          <w:sz w:val="28"/>
          <w:szCs w:val="28"/>
        </w:rPr>
        <w:t xml:space="preserve">            </w:t>
      </w:r>
      <w:r w:rsidRPr="00471B87">
        <w:rPr>
          <w:rStyle w:val="FontStyle27"/>
          <w:sz w:val="28"/>
          <w:szCs w:val="28"/>
        </w:rPr>
        <w:t>(дата)</w:t>
      </w:r>
      <w:r w:rsidRPr="00471B87">
        <w:rPr>
          <w:rStyle w:val="FontStyle27"/>
          <w:sz w:val="28"/>
          <w:szCs w:val="28"/>
        </w:rPr>
        <w:tab/>
      </w:r>
      <w:r>
        <w:rPr>
          <w:rStyle w:val="FontStyle27"/>
          <w:sz w:val="28"/>
          <w:szCs w:val="28"/>
        </w:rPr>
        <w:t xml:space="preserve">                                </w:t>
      </w:r>
      <w:r w:rsidRPr="00471B87">
        <w:rPr>
          <w:rStyle w:val="FontStyle27"/>
          <w:sz w:val="28"/>
          <w:szCs w:val="28"/>
        </w:rPr>
        <w:t>(подпись)</w:t>
      </w:r>
      <w:r w:rsidRPr="00471B87">
        <w:rPr>
          <w:rStyle w:val="FontStyle27"/>
          <w:sz w:val="28"/>
          <w:szCs w:val="28"/>
        </w:rPr>
        <w:tab/>
      </w:r>
      <w:r>
        <w:rPr>
          <w:rStyle w:val="FontStyle27"/>
          <w:sz w:val="28"/>
          <w:szCs w:val="28"/>
        </w:rPr>
        <w:t xml:space="preserve">                  </w:t>
      </w:r>
      <w:r w:rsidR="00621958">
        <w:rPr>
          <w:rStyle w:val="FontStyle27"/>
          <w:sz w:val="28"/>
          <w:szCs w:val="28"/>
        </w:rPr>
        <w:t xml:space="preserve">(инициалы и </w:t>
      </w:r>
      <w:r w:rsidRPr="00471B87">
        <w:rPr>
          <w:rStyle w:val="FontStyle27"/>
          <w:sz w:val="28"/>
          <w:szCs w:val="28"/>
        </w:rPr>
        <w:t>фамилия)</w:t>
      </w:r>
    </w:p>
    <w:p w:rsidR="00610766" w:rsidRDefault="00610766" w:rsidP="00610766">
      <w:pPr>
        <w:rPr>
          <w:sz w:val="28"/>
          <w:szCs w:val="28"/>
        </w:rPr>
      </w:pPr>
    </w:p>
    <w:p w:rsidR="00610766" w:rsidRDefault="00610766" w:rsidP="00610766">
      <w:pPr>
        <w:pStyle w:val="Style6"/>
        <w:widowControl/>
        <w:tabs>
          <w:tab w:val="left" w:leader="underscore" w:pos="1219"/>
          <w:tab w:val="left" w:leader="underscore" w:pos="2242"/>
          <w:tab w:val="left" w:leader="underscore" w:pos="2664"/>
          <w:tab w:val="left" w:leader="underscore" w:pos="3658"/>
        </w:tabs>
        <w:spacing w:line="240" w:lineRule="auto"/>
        <w:jc w:val="both"/>
        <w:rPr>
          <w:rStyle w:val="FontStyle28"/>
          <w:sz w:val="28"/>
          <w:szCs w:val="28"/>
        </w:rPr>
      </w:pPr>
      <w:r w:rsidRPr="002E400F">
        <w:rPr>
          <w:rStyle w:val="FontStyle28"/>
          <w:sz w:val="28"/>
          <w:szCs w:val="28"/>
        </w:rPr>
        <w:t>Уведомление зарегистрировано в Журнале учета уведомлений о возникшем конфликте</w:t>
      </w:r>
      <w:r>
        <w:rPr>
          <w:rStyle w:val="FontStyle28"/>
          <w:sz w:val="28"/>
          <w:szCs w:val="28"/>
        </w:rPr>
        <w:t xml:space="preserve"> </w:t>
      </w:r>
      <w:r w:rsidRPr="002E400F">
        <w:rPr>
          <w:rStyle w:val="FontStyle28"/>
          <w:sz w:val="28"/>
          <w:szCs w:val="28"/>
        </w:rPr>
        <w:t>интересов или о возможности его возникновения, письменной информации об этом из иных</w:t>
      </w:r>
      <w:r>
        <w:rPr>
          <w:rStyle w:val="FontStyle28"/>
          <w:sz w:val="28"/>
          <w:szCs w:val="28"/>
        </w:rPr>
        <w:t xml:space="preserve"> </w:t>
      </w:r>
      <w:r w:rsidRPr="002E400F">
        <w:rPr>
          <w:rStyle w:val="FontStyle28"/>
          <w:sz w:val="28"/>
          <w:szCs w:val="28"/>
        </w:rPr>
        <w:t>источников</w:t>
      </w:r>
      <w:r>
        <w:rPr>
          <w:rStyle w:val="FontStyle28"/>
          <w:sz w:val="28"/>
          <w:szCs w:val="28"/>
        </w:rPr>
        <w:t xml:space="preserve"> «___</w:t>
      </w:r>
      <w:r w:rsidRPr="002E400F">
        <w:rPr>
          <w:rStyle w:val="FontStyle28"/>
          <w:sz w:val="28"/>
          <w:szCs w:val="28"/>
        </w:rPr>
        <w:tab/>
        <w:t>»</w:t>
      </w:r>
      <w:r>
        <w:rPr>
          <w:rStyle w:val="FontStyle28"/>
          <w:sz w:val="28"/>
          <w:szCs w:val="28"/>
        </w:rPr>
        <w:t>___________</w:t>
      </w:r>
      <w:r w:rsidRPr="002E400F">
        <w:rPr>
          <w:rStyle w:val="FontStyle28"/>
          <w:sz w:val="28"/>
          <w:szCs w:val="28"/>
        </w:rPr>
        <w:tab/>
        <w:t>201</w:t>
      </w:r>
      <w:r w:rsidRPr="002E400F">
        <w:rPr>
          <w:rStyle w:val="FontStyle28"/>
          <w:sz w:val="28"/>
          <w:szCs w:val="28"/>
        </w:rPr>
        <w:tab/>
        <w:t>г. №</w:t>
      </w:r>
      <w:r>
        <w:rPr>
          <w:rStyle w:val="FontStyle28"/>
          <w:sz w:val="28"/>
          <w:szCs w:val="28"/>
        </w:rPr>
        <w:t>____</w:t>
      </w:r>
    </w:p>
    <w:p w:rsidR="00610766" w:rsidRPr="002E400F" w:rsidRDefault="00610766" w:rsidP="00610766">
      <w:pPr>
        <w:pStyle w:val="Style6"/>
        <w:widowControl/>
        <w:tabs>
          <w:tab w:val="left" w:leader="underscore" w:pos="1219"/>
          <w:tab w:val="left" w:leader="underscore" w:pos="2242"/>
          <w:tab w:val="left" w:leader="underscore" w:pos="2664"/>
          <w:tab w:val="left" w:leader="underscore" w:pos="3658"/>
        </w:tabs>
        <w:spacing w:line="240" w:lineRule="auto"/>
        <w:jc w:val="both"/>
        <w:rPr>
          <w:rStyle w:val="FontStyle28"/>
          <w:sz w:val="28"/>
          <w:szCs w:val="28"/>
        </w:rPr>
      </w:pPr>
      <w:r>
        <w:rPr>
          <w:rStyle w:val="FontStyle28"/>
          <w:sz w:val="28"/>
          <w:szCs w:val="28"/>
        </w:rPr>
        <w:t xml:space="preserve">                                                            </w:t>
      </w:r>
      <w:r w:rsidRPr="002E400F">
        <w:rPr>
          <w:rStyle w:val="FontStyle28"/>
          <w:sz w:val="28"/>
          <w:szCs w:val="28"/>
        </w:rPr>
        <w:tab/>
      </w:r>
      <w:r>
        <w:rPr>
          <w:rStyle w:val="FontStyle28"/>
          <w:sz w:val="28"/>
          <w:szCs w:val="28"/>
        </w:rPr>
        <w:t>__________________________________</w:t>
      </w:r>
    </w:p>
    <w:p w:rsidR="00610766" w:rsidRPr="002E400F" w:rsidRDefault="00610766" w:rsidP="00610766">
      <w:pPr>
        <w:ind w:left="3792" w:firstLine="708"/>
        <w:rPr>
          <w:sz w:val="28"/>
          <w:szCs w:val="28"/>
        </w:rPr>
      </w:pPr>
      <w:r w:rsidRPr="002E400F">
        <w:rPr>
          <w:rStyle w:val="FontStyle27"/>
          <w:sz w:val="28"/>
          <w:szCs w:val="28"/>
        </w:rPr>
        <w:t>(подпись, Ф.И.О. ответственного лица)</w:t>
      </w:r>
    </w:p>
    <w:p w:rsidR="00610766" w:rsidRDefault="00610766" w:rsidP="00610766"/>
    <w:p w:rsidR="00610766" w:rsidRPr="0086664F" w:rsidRDefault="00610766" w:rsidP="00610766">
      <w:pPr>
        <w:rPr>
          <w:sz w:val="28"/>
          <w:szCs w:val="28"/>
        </w:rPr>
      </w:pPr>
      <w:r w:rsidRPr="0086664F">
        <w:rPr>
          <w:sz w:val="28"/>
          <w:szCs w:val="28"/>
        </w:rPr>
        <w:t xml:space="preserve">Начальник общего отдела                                                  </w:t>
      </w:r>
      <w:r>
        <w:rPr>
          <w:sz w:val="28"/>
          <w:szCs w:val="28"/>
        </w:rPr>
        <w:t xml:space="preserve">           </w:t>
      </w:r>
      <w:r w:rsidRPr="0086664F">
        <w:rPr>
          <w:sz w:val="28"/>
          <w:szCs w:val="28"/>
        </w:rPr>
        <w:t xml:space="preserve"> Л.В. Скляренко </w:t>
      </w:r>
    </w:p>
    <w:p w:rsidR="00610766" w:rsidRDefault="00610766" w:rsidP="00610766"/>
    <w:p w:rsidR="00610766" w:rsidRDefault="00610766" w:rsidP="00621958">
      <w:pPr>
        <w:tabs>
          <w:tab w:val="left" w:pos="3780"/>
          <w:tab w:val="center" w:pos="4960"/>
        </w:tabs>
        <w:rPr>
          <w:sz w:val="28"/>
          <w:szCs w:val="28"/>
        </w:rPr>
      </w:pPr>
      <w:r>
        <w:rPr>
          <w:sz w:val="28"/>
          <w:szCs w:val="28"/>
        </w:rPr>
        <w:t xml:space="preserve">               </w:t>
      </w:r>
    </w:p>
    <w:p w:rsidR="00610766" w:rsidRDefault="00610766" w:rsidP="00610766">
      <w:pPr>
        <w:tabs>
          <w:tab w:val="left" w:pos="3780"/>
          <w:tab w:val="center" w:pos="4960"/>
        </w:tabs>
        <w:ind w:firstLine="4500"/>
        <w:jc w:val="center"/>
        <w:rPr>
          <w:sz w:val="28"/>
          <w:szCs w:val="28"/>
        </w:rPr>
      </w:pPr>
      <w:r>
        <w:rPr>
          <w:sz w:val="28"/>
          <w:szCs w:val="28"/>
        </w:rPr>
        <w:tab/>
      </w:r>
      <w:r>
        <w:rPr>
          <w:sz w:val="28"/>
          <w:szCs w:val="28"/>
        </w:rPr>
        <w:tab/>
        <w:t>ПРИЛОЖЕНИЕ № 2</w:t>
      </w:r>
    </w:p>
    <w:p w:rsidR="00610766" w:rsidRPr="00621958" w:rsidRDefault="00610766" w:rsidP="00610766">
      <w:pPr>
        <w:ind w:left="5664"/>
        <w:jc w:val="center"/>
        <w:rPr>
          <w:rStyle w:val="FontStyle25"/>
          <w:b w:val="0"/>
          <w:sz w:val="28"/>
          <w:szCs w:val="28"/>
        </w:rPr>
      </w:pPr>
      <w:r w:rsidRPr="001A563A">
        <w:rPr>
          <w:sz w:val="28"/>
          <w:szCs w:val="28"/>
        </w:rPr>
        <w:t xml:space="preserve">к </w:t>
      </w:r>
      <w:r w:rsidRPr="00621958">
        <w:rPr>
          <w:sz w:val="28"/>
          <w:szCs w:val="28"/>
        </w:rPr>
        <w:t>п</w:t>
      </w:r>
      <w:r w:rsidRPr="00621958">
        <w:rPr>
          <w:rStyle w:val="FontStyle25"/>
          <w:b w:val="0"/>
          <w:sz w:val="28"/>
          <w:szCs w:val="28"/>
        </w:rPr>
        <w:t>орядку предотвращения и урегулирования конфликта интересов для отдельных лиц, замещающих муниципальные должности</w:t>
      </w:r>
    </w:p>
    <w:p w:rsidR="00610766" w:rsidRPr="00621958" w:rsidRDefault="00610766" w:rsidP="00610766">
      <w:pPr>
        <w:rPr>
          <w:rStyle w:val="FontStyle25"/>
          <w:b w:val="0"/>
          <w:sz w:val="28"/>
          <w:szCs w:val="28"/>
        </w:rPr>
      </w:pPr>
    </w:p>
    <w:p w:rsidR="00610766" w:rsidRDefault="00610766" w:rsidP="00610766">
      <w:pPr>
        <w:jc w:val="center"/>
        <w:rPr>
          <w:rStyle w:val="FontStyle25"/>
          <w:sz w:val="28"/>
          <w:szCs w:val="28"/>
        </w:rPr>
      </w:pPr>
      <w:r w:rsidRPr="00B55244">
        <w:rPr>
          <w:rStyle w:val="FontStyle25"/>
          <w:sz w:val="28"/>
          <w:szCs w:val="28"/>
        </w:rPr>
        <w:t xml:space="preserve">Форма </w:t>
      </w:r>
    </w:p>
    <w:p w:rsidR="00610766" w:rsidRDefault="00610766" w:rsidP="00610766">
      <w:pPr>
        <w:jc w:val="center"/>
        <w:rPr>
          <w:rStyle w:val="FontStyle25"/>
          <w:sz w:val="28"/>
          <w:szCs w:val="28"/>
        </w:rPr>
      </w:pPr>
      <w:r w:rsidRPr="00B55244">
        <w:rPr>
          <w:rStyle w:val="FontStyle25"/>
          <w:sz w:val="28"/>
          <w:szCs w:val="2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610766" w:rsidRDefault="00610766" w:rsidP="00610766">
      <w:pPr>
        <w:rPr>
          <w:rStyle w:val="FontStyle25"/>
          <w:sz w:val="28"/>
          <w:szCs w:val="28"/>
        </w:rPr>
      </w:pPr>
    </w:p>
    <w:p w:rsidR="00610766" w:rsidRDefault="00610766" w:rsidP="00610766">
      <w:pPr>
        <w:rPr>
          <w:rStyle w:val="FontStyle25"/>
          <w:sz w:val="28"/>
          <w:szCs w:val="28"/>
        </w:rPr>
      </w:pPr>
    </w:p>
    <w:p w:rsidR="00610766" w:rsidRPr="00B55244" w:rsidRDefault="00610766" w:rsidP="00610766"/>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1257"/>
        <w:gridCol w:w="2661"/>
        <w:gridCol w:w="1765"/>
        <w:gridCol w:w="1966"/>
        <w:gridCol w:w="1297"/>
      </w:tblGrid>
      <w:tr w:rsidR="00610766" w:rsidRPr="00B55244" w:rsidTr="00A94411">
        <w:trPr>
          <w:trHeight w:val="1770"/>
        </w:trPr>
        <w:tc>
          <w:tcPr>
            <w:tcW w:w="495" w:type="dxa"/>
          </w:tcPr>
          <w:p w:rsidR="00610766" w:rsidRDefault="00610766" w:rsidP="00A94411">
            <w:pPr>
              <w:jc w:val="center"/>
              <w:rPr>
                <w:sz w:val="18"/>
                <w:szCs w:val="18"/>
              </w:rPr>
            </w:pPr>
            <w:r>
              <w:rPr>
                <w:sz w:val="18"/>
                <w:szCs w:val="18"/>
              </w:rPr>
              <w:t>№</w:t>
            </w:r>
          </w:p>
          <w:p w:rsidR="00610766" w:rsidRPr="00B55244" w:rsidRDefault="00610766" w:rsidP="00A94411">
            <w:pPr>
              <w:jc w:val="center"/>
              <w:rPr>
                <w:sz w:val="18"/>
                <w:szCs w:val="18"/>
              </w:rPr>
            </w:pPr>
            <w:proofErr w:type="gramStart"/>
            <w:r>
              <w:rPr>
                <w:sz w:val="18"/>
                <w:szCs w:val="18"/>
              </w:rPr>
              <w:t>п</w:t>
            </w:r>
            <w:proofErr w:type="gramEnd"/>
            <w:r>
              <w:rPr>
                <w:sz w:val="18"/>
                <w:szCs w:val="18"/>
              </w:rPr>
              <w:t>/п</w:t>
            </w:r>
          </w:p>
          <w:p w:rsidR="00610766" w:rsidRPr="00B55244" w:rsidRDefault="00610766" w:rsidP="00A94411">
            <w:pPr>
              <w:ind w:left="-24"/>
              <w:rPr>
                <w:sz w:val="18"/>
                <w:szCs w:val="18"/>
              </w:rPr>
            </w:pPr>
          </w:p>
          <w:p w:rsidR="00610766" w:rsidRPr="00B55244" w:rsidRDefault="00610766" w:rsidP="00A94411">
            <w:pPr>
              <w:jc w:val="center"/>
              <w:rPr>
                <w:sz w:val="18"/>
                <w:szCs w:val="18"/>
              </w:rPr>
            </w:pPr>
          </w:p>
          <w:p w:rsidR="00610766" w:rsidRPr="00B55244" w:rsidRDefault="00610766" w:rsidP="00A94411">
            <w:pPr>
              <w:jc w:val="center"/>
              <w:rPr>
                <w:sz w:val="18"/>
                <w:szCs w:val="18"/>
              </w:rPr>
            </w:pPr>
          </w:p>
          <w:p w:rsidR="00610766" w:rsidRPr="00B55244" w:rsidRDefault="00610766" w:rsidP="00A94411">
            <w:pPr>
              <w:jc w:val="center"/>
              <w:rPr>
                <w:sz w:val="18"/>
                <w:szCs w:val="18"/>
              </w:rPr>
            </w:pPr>
          </w:p>
        </w:tc>
        <w:tc>
          <w:tcPr>
            <w:tcW w:w="1257" w:type="dxa"/>
          </w:tcPr>
          <w:p w:rsidR="00610766" w:rsidRDefault="00610766" w:rsidP="00A94411">
            <w:pPr>
              <w:jc w:val="both"/>
              <w:rPr>
                <w:sz w:val="18"/>
                <w:szCs w:val="18"/>
              </w:rPr>
            </w:pPr>
            <w:r>
              <w:rPr>
                <w:sz w:val="18"/>
                <w:szCs w:val="18"/>
              </w:rPr>
              <w:t>Дата подачи уведомления, поступления иной информации</w:t>
            </w:r>
          </w:p>
          <w:p w:rsidR="00610766" w:rsidRPr="00B55244" w:rsidRDefault="00610766" w:rsidP="00A94411">
            <w:pPr>
              <w:spacing w:after="200" w:line="276" w:lineRule="auto"/>
              <w:jc w:val="both"/>
              <w:rPr>
                <w:sz w:val="18"/>
                <w:szCs w:val="18"/>
              </w:rPr>
            </w:pPr>
          </w:p>
          <w:p w:rsidR="00610766" w:rsidRDefault="00610766" w:rsidP="00A94411">
            <w:pPr>
              <w:jc w:val="both"/>
              <w:rPr>
                <w:sz w:val="18"/>
                <w:szCs w:val="18"/>
              </w:rPr>
            </w:pPr>
          </w:p>
          <w:p w:rsidR="00610766" w:rsidRPr="00B55244" w:rsidRDefault="00610766" w:rsidP="00A94411">
            <w:pPr>
              <w:jc w:val="both"/>
              <w:rPr>
                <w:sz w:val="18"/>
                <w:szCs w:val="18"/>
              </w:rPr>
            </w:pPr>
          </w:p>
        </w:tc>
        <w:tc>
          <w:tcPr>
            <w:tcW w:w="2730" w:type="dxa"/>
          </w:tcPr>
          <w:p w:rsidR="00610766" w:rsidRDefault="00610766" w:rsidP="00A94411">
            <w:pPr>
              <w:jc w:val="both"/>
              <w:rPr>
                <w:sz w:val="18"/>
                <w:szCs w:val="18"/>
              </w:rPr>
            </w:pPr>
            <w:r>
              <w:rPr>
                <w:sz w:val="18"/>
                <w:szCs w:val="18"/>
              </w:rPr>
              <w:t>Фамилия, имя, отчество лица, подавшего уведомление, либо предоставившего иную информацию</w:t>
            </w:r>
          </w:p>
          <w:p w:rsidR="00610766" w:rsidRDefault="00610766" w:rsidP="00A94411">
            <w:pPr>
              <w:spacing w:after="200" w:line="276" w:lineRule="auto"/>
              <w:jc w:val="both"/>
              <w:rPr>
                <w:sz w:val="18"/>
                <w:szCs w:val="18"/>
              </w:rPr>
            </w:pPr>
          </w:p>
          <w:p w:rsidR="00610766" w:rsidRDefault="00610766" w:rsidP="00A94411">
            <w:pPr>
              <w:jc w:val="both"/>
              <w:rPr>
                <w:sz w:val="18"/>
                <w:szCs w:val="18"/>
              </w:rPr>
            </w:pPr>
          </w:p>
          <w:p w:rsidR="00610766" w:rsidRDefault="00610766" w:rsidP="00A94411">
            <w:pPr>
              <w:jc w:val="both"/>
              <w:rPr>
                <w:sz w:val="18"/>
                <w:szCs w:val="18"/>
              </w:rPr>
            </w:pPr>
          </w:p>
          <w:p w:rsidR="00610766" w:rsidRPr="00B55244" w:rsidRDefault="00610766" w:rsidP="00A94411">
            <w:pPr>
              <w:jc w:val="both"/>
              <w:rPr>
                <w:sz w:val="18"/>
                <w:szCs w:val="18"/>
              </w:rPr>
            </w:pPr>
          </w:p>
        </w:tc>
        <w:tc>
          <w:tcPr>
            <w:tcW w:w="1785" w:type="dxa"/>
          </w:tcPr>
          <w:p w:rsidR="00610766" w:rsidRPr="00B55244" w:rsidRDefault="00610766" w:rsidP="00A94411">
            <w:pPr>
              <w:jc w:val="both"/>
              <w:rPr>
                <w:sz w:val="18"/>
                <w:szCs w:val="18"/>
              </w:rPr>
            </w:pPr>
            <w:r>
              <w:rPr>
                <w:sz w:val="18"/>
                <w:szCs w:val="18"/>
              </w:rPr>
              <w:t xml:space="preserve">Наименование муниципальной должности лица, подавшего уведомление, либо в отношении которого поступила иная информация </w:t>
            </w:r>
          </w:p>
        </w:tc>
        <w:tc>
          <w:tcPr>
            <w:tcW w:w="2010" w:type="dxa"/>
          </w:tcPr>
          <w:p w:rsidR="00610766" w:rsidRPr="00B55244" w:rsidRDefault="00610766" w:rsidP="00A94411">
            <w:pPr>
              <w:jc w:val="both"/>
              <w:rPr>
                <w:sz w:val="18"/>
                <w:szCs w:val="18"/>
              </w:rPr>
            </w:pPr>
            <w:r>
              <w:rPr>
                <w:sz w:val="18"/>
                <w:szCs w:val="18"/>
              </w:rPr>
              <w:t xml:space="preserve">Фамилия, имя, отчество, должность лица, принявшего уведомление, иную информацию </w:t>
            </w:r>
          </w:p>
          <w:p w:rsidR="00610766" w:rsidRDefault="00610766" w:rsidP="00A94411">
            <w:pPr>
              <w:spacing w:after="200" w:line="276" w:lineRule="auto"/>
              <w:rPr>
                <w:sz w:val="18"/>
                <w:szCs w:val="18"/>
              </w:rPr>
            </w:pPr>
          </w:p>
          <w:p w:rsidR="00610766" w:rsidRPr="00B55244" w:rsidRDefault="00610766" w:rsidP="00A94411">
            <w:pPr>
              <w:jc w:val="center"/>
              <w:rPr>
                <w:sz w:val="18"/>
                <w:szCs w:val="18"/>
              </w:rPr>
            </w:pPr>
          </w:p>
          <w:p w:rsidR="00610766" w:rsidRPr="00B55244" w:rsidRDefault="00610766" w:rsidP="00A94411">
            <w:pPr>
              <w:jc w:val="center"/>
              <w:rPr>
                <w:sz w:val="18"/>
                <w:szCs w:val="18"/>
              </w:rPr>
            </w:pPr>
          </w:p>
        </w:tc>
        <w:tc>
          <w:tcPr>
            <w:tcW w:w="1305" w:type="dxa"/>
          </w:tcPr>
          <w:p w:rsidR="00610766" w:rsidRDefault="00610766" w:rsidP="00A94411">
            <w:pPr>
              <w:spacing w:after="200" w:line="276" w:lineRule="auto"/>
              <w:jc w:val="both"/>
              <w:rPr>
                <w:sz w:val="18"/>
                <w:szCs w:val="18"/>
              </w:rPr>
            </w:pPr>
            <w:r>
              <w:rPr>
                <w:sz w:val="18"/>
                <w:szCs w:val="18"/>
              </w:rPr>
              <w:t>Примечание</w:t>
            </w:r>
          </w:p>
          <w:p w:rsidR="00610766" w:rsidRDefault="00610766" w:rsidP="00A94411">
            <w:pPr>
              <w:spacing w:after="200" w:line="276" w:lineRule="auto"/>
              <w:jc w:val="both"/>
              <w:rPr>
                <w:sz w:val="18"/>
                <w:szCs w:val="18"/>
              </w:rPr>
            </w:pPr>
          </w:p>
          <w:p w:rsidR="00610766" w:rsidRDefault="00610766" w:rsidP="00A94411">
            <w:pPr>
              <w:spacing w:after="200" w:line="276" w:lineRule="auto"/>
              <w:jc w:val="both"/>
              <w:rPr>
                <w:sz w:val="18"/>
                <w:szCs w:val="18"/>
              </w:rPr>
            </w:pPr>
          </w:p>
          <w:p w:rsidR="00610766" w:rsidRPr="00B55244" w:rsidRDefault="00610766" w:rsidP="00A94411">
            <w:pPr>
              <w:jc w:val="both"/>
              <w:rPr>
                <w:sz w:val="18"/>
                <w:szCs w:val="18"/>
              </w:rPr>
            </w:pPr>
          </w:p>
        </w:tc>
      </w:tr>
    </w:tbl>
    <w:p w:rsidR="00610766" w:rsidRDefault="00610766" w:rsidP="00610766"/>
    <w:p w:rsidR="00610766" w:rsidRDefault="00610766" w:rsidP="00610766"/>
    <w:p w:rsidR="00D2435F" w:rsidRDefault="00610766" w:rsidP="00610766">
      <w:r w:rsidRPr="0086664F">
        <w:rPr>
          <w:sz w:val="28"/>
          <w:szCs w:val="28"/>
        </w:rPr>
        <w:t xml:space="preserve">Начальник общего отдела                                       </w:t>
      </w:r>
      <w:r>
        <w:rPr>
          <w:sz w:val="28"/>
          <w:szCs w:val="28"/>
        </w:rPr>
        <w:t xml:space="preserve">                 </w:t>
      </w:r>
      <w:r w:rsidRPr="0086664F">
        <w:rPr>
          <w:sz w:val="28"/>
          <w:szCs w:val="28"/>
        </w:rPr>
        <w:t xml:space="preserve"> </w:t>
      </w:r>
      <w:r w:rsidR="00621958">
        <w:rPr>
          <w:sz w:val="28"/>
          <w:szCs w:val="28"/>
        </w:rPr>
        <w:t xml:space="preserve">   </w:t>
      </w:r>
      <w:r w:rsidRPr="0086664F">
        <w:rPr>
          <w:sz w:val="28"/>
          <w:szCs w:val="28"/>
        </w:rPr>
        <w:t>Л.В. Ск</w:t>
      </w:r>
      <w:r w:rsidR="00621958">
        <w:rPr>
          <w:sz w:val="28"/>
          <w:szCs w:val="28"/>
        </w:rPr>
        <w:t>ляренко</w:t>
      </w:r>
    </w:p>
    <w:sectPr w:rsidR="00D24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8143E"/>
    <w:lvl w:ilvl="0">
      <w:numFmt w:val="bullet"/>
      <w:lvlText w:val="*"/>
      <w:lvlJc w:val="left"/>
    </w:lvl>
  </w:abstractNum>
  <w:abstractNum w:abstractNumId="1">
    <w:nsid w:val="00492B3F"/>
    <w:multiLevelType w:val="singleLevel"/>
    <w:tmpl w:val="7C483E56"/>
    <w:lvl w:ilvl="0">
      <w:start w:val="7"/>
      <w:numFmt w:val="decimal"/>
      <w:lvlText w:val="%1."/>
      <w:legacy w:legacy="1" w:legacySpace="0" w:legacyIndent="240"/>
      <w:lvlJc w:val="left"/>
      <w:rPr>
        <w:rFonts w:ascii="Times New Roman" w:hAnsi="Times New Roman" w:cs="Times New Roman" w:hint="default"/>
      </w:rPr>
    </w:lvl>
  </w:abstractNum>
  <w:abstractNum w:abstractNumId="2">
    <w:nsid w:val="284C1F52"/>
    <w:multiLevelType w:val="singleLevel"/>
    <w:tmpl w:val="E8B2A3E4"/>
    <w:lvl w:ilvl="0">
      <w:start w:val="1"/>
      <w:numFmt w:val="decimal"/>
      <w:lvlText w:val="%1."/>
      <w:legacy w:legacy="1" w:legacySpace="0" w:legacyIndent="235"/>
      <w:lvlJc w:val="left"/>
      <w:rPr>
        <w:rFonts w:ascii="Times New Roman" w:hAnsi="Times New Roman" w:cs="Times New Roman" w:hint="default"/>
      </w:rPr>
    </w:lvl>
  </w:abstractNum>
  <w:abstractNum w:abstractNumId="3">
    <w:nsid w:val="6BB37B2D"/>
    <w:multiLevelType w:val="singleLevel"/>
    <w:tmpl w:val="852AFA9A"/>
    <w:lvl w:ilvl="0">
      <w:start w:val="4"/>
      <w:numFmt w:val="decimal"/>
      <w:lvlText w:val="%1."/>
      <w:legacy w:legacy="1" w:legacySpace="0" w:legacyIndent="197"/>
      <w:lvlJc w:val="left"/>
      <w:rPr>
        <w:rFonts w:ascii="Times New Roman" w:hAnsi="Times New Roman" w:cs="Times New Roman" w:hint="default"/>
      </w:rPr>
    </w:lvl>
  </w:abstractNum>
  <w:abstractNum w:abstractNumId="4">
    <w:nsid w:val="7CB87B55"/>
    <w:multiLevelType w:val="singleLevel"/>
    <w:tmpl w:val="9CFCF3E2"/>
    <w:lvl w:ilvl="0">
      <w:start w:val="1"/>
      <w:numFmt w:val="decimal"/>
      <w:lvlText w:val="%1."/>
      <w:legacy w:legacy="1" w:legacySpace="0" w:legacyIndent="197"/>
      <w:lvlJc w:val="left"/>
      <w:rPr>
        <w:rFonts w:ascii="Times New Roman" w:hAnsi="Times New Roman" w:cs="Times New Roman" w:hint="default"/>
      </w:rPr>
    </w:lvl>
  </w:abstractNum>
  <w:num w:numId="1">
    <w:abstractNumId w:val="1"/>
  </w:num>
  <w:num w:numId="2">
    <w:abstractNumId w:val="2"/>
  </w:num>
  <w:num w:numId="3">
    <w:abstractNumId w:val="4"/>
  </w:num>
  <w:num w:numId="4">
    <w:abstractNumId w:val="3"/>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CC"/>
    <w:rsid w:val="002218CC"/>
    <w:rsid w:val="00610766"/>
    <w:rsid w:val="00621958"/>
    <w:rsid w:val="00D2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19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10766"/>
    <w:pPr>
      <w:widowControl w:val="0"/>
      <w:autoSpaceDE w:val="0"/>
      <w:autoSpaceDN w:val="0"/>
      <w:adjustRightInd w:val="0"/>
      <w:spacing w:line="276" w:lineRule="exact"/>
      <w:ind w:firstLine="595"/>
      <w:jc w:val="both"/>
    </w:pPr>
  </w:style>
  <w:style w:type="paragraph" w:customStyle="1" w:styleId="Style5">
    <w:name w:val="Style5"/>
    <w:basedOn w:val="a"/>
    <w:uiPriority w:val="99"/>
    <w:rsid w:val="00610766"/>
    <w:pPr>
      <w:widowControl w:val="0"/>
      <w:autoSpaceDE w:val="0"/>
      <w:autoSpaceDN w:val="0"/>
      <w:adjustRightInd w:val="0"/>
      <w:spacing w:line="278" w:lineRule="exact"/>
      <w:ind w:firstLine="542"/>
      <w:jc w:val="both"/>
    </w:pPr>
  </w:style>
  <w:style w:type="paragraph" w:customStyle="1" w:styleId="Style2">
    <w:name w:val="Style2"/>
    <w:basedOn w:val="a"/>
    <w:uiPriority w:val="99"/>
    <w:rsid w:val="00610766"/>
    <w:pPr>
      <w:widowControl w:val="0"/>
      <w:autoSpaceDE w:val="0"/>
      <w:autoSpaceDN w:val="0"/>
      <w:adjustRightInd w:val="0"/>
      <w:spacing w:line="792" w:lineRule="exact"/>
      <w:ind w:hanging="1195"/>
    </w:pPr>
    <w:rPr>
      <w:rFonts w:eastAsiaTheme="minorEastAsia"/>
    </w:rPr>
  </w:style>
  <w:style w:type="character" w:customStyle="1" w:styleId="FontStyle24">
    <w:name w:val="Font Style24"/>
    <w:basedOn w:val="a0"/>
    <w:uiPriority w:val="99"/>
    <w:rsid w:val="00610766"/>
    <w:rPr>
      <w:rFonts w:ascii="Times New Roman" w:hAnsi="Times New Roman" w:cs="Times New Roman"/>
      <w:sz w:val="20"/>
      <w:szCs w:val="20"/>
    </w:rPr>
  </w:style>
  <w:style w:type="character" w:customStyle="1" w:styleId="FontStyle25">
    <w:name w:val="Font Style25"/>
    <w:basedOn w:val="a0"/>
    <w:uiPriority w:val="99"/>
    <w:rsid w:val="00610766"/>
    <w:rPr>
      <w:rFonts w:ascii="Times New Roman" w:hAnsi="Times New Roman" w:cs="Times New Roman"/>
      <w:b/>
      <w:bCs/>
      <w:sz w:val="18"/>
      <w:szCs w:val="18"/>
    </w:rPr>
  </w:style>
  <w:style w:type="character" w:customStyle="1" w:styleId="FontStyle27">
    <w:name w:val="Font Style27"/>
    <w:basedOn w:val="a0"/>
    <w:uiPriority w:val="99"/>
    <w:rsid w:val="00610766"/>
    <w:rPr>
      <w:rFonts w:ascii="Times New Roman" w:hAnsi="Times New Roman" w:cs="Times New Roman"/>
      <w:i/>
      <w:iCs/>
      <w:sz w:val="16"/>
      <w:szCs w:val="16"/>
    </w:rPr>
  </w:style>
  <w:style w:type="paragraph" w:customStyle="1" w:styleId="Style10">
    <w:name w:val="Style10"/>
    <w:basedOn w:val="a"/>
    <w:uiPriority w:val="99"/>
    <w:rsid w:val="00610766"/>
    <w:pPr>
      <w:widowControl w:val="0"/>
      <w:autoSpaceDE w:val="0"/>
      <w:autoSpaceDN w:val="0"/>
      <w:adjustRightInd w:val="0"/>
      <w:spacing w:line="197" w:lineRule="exact"/>
      <w:jc w:val="center"/>
    </w:pPr>
    <w:rPr>
      <w:rFonts w:eastAsiaTheme="minorEastAsia"/>
    </w:rPr>
  </w:style>
  <w:style w:type="paragraph" w:customStyle="1" w:styleId="Style12">
    <w:name w:val="Style12"/>
    <w:basedOn w:val="a"/>
    <w:uiPriority w:val="99"/>
    <w:rsid w:val="00610766"/>
    <w:pPr>
      <w:widowControl w:val="0"/>
      <w:autoSpaceDE w:val="0"/>
      <w:autoSpaceDN w:val="0"/>
      <w:adjustRightInd w:val="0"/>
      <w:spacing w:line="228" w:lineRule="exact"/>
      <w:ind w:firstLine="504"/>
      <w:jc w:val="both"/>
    </w:pPr>
    <w:rPr>
      <w:rFonts w:eastAsiaTheme="minorEastAsia"/>
    </w:rPr>
  </w:style>
  <w:style w:type="paragraph" w:customStyle="1" w:styleId="Style14">
    <w:name w:val="Style14"/>
    <w:basedOn w:val="a"/>
    <w:uiPriority w:val="99"/>
    <w:rsid w:val="00610766"/>
    <w:pPr>
      <w:widowControl w:val="0"/>
      <w:autoSpaceDE w:val="0"/>
      <w:autoSpaceDN w:val="0"/>
      <w:adjustRightInd w:val="0"/>
      <w:spacing w:line="235" w:lineRule="exact"/>
      <w:ind w:firstLine="504"/>
      <w:jc w:val="both"/>
    </w:pPr>
    <w:rPr>
      <w:rFonts w:eastAsiaTheme="minorEastAsia"/>
    </w:rPr>
  </w:style>
  <w:style w:type="character" w:customStyle="1" w:styleId="FontStyle26">
    <w:name w:val="Font Style26"/>
    <w:basedOn w:val="a0"/>
    <w:uiPriority w:val="99"/>
    <w:rsid w:val="00610766"/>
    <w:rPr>
      <w:rFonts w:ascii="Times New Roman" w:hAnsi="Times New Roman" w:cs="Times New Roman"/>
      <w:sz w:val="18"/>
      <w:szCs w:val="18"/>
    </w:rPr>
  </w:style>
  <w:style w:type="paragraph" w:customStyle="1" w:styleId="Style4">
    <w:name w:val="Style4"/>
    <w:basedOn w:val="a"/>
    <w:uiPriority w:val="99"/>
    <w:rsid w:val="00610766"/>
    <w:pPr>
      <w:widowControl w:val="0"/>
      <w:autoSpaceDE w:val="0"/>
      <w:autoSpaceDN w:val="0"/>
      <w:adjustRightInd w:val="0"/>
      <w:spacing w:line="226" w:lineRule="exact"/>
      <w:jc w:val="center"/>
    </w:pPr>
    <w:rPr>
      <w:rFonts w:eastAsiaTheme="minorEastAsia"/>
    </w:rPr>
  </w:style>
  <w:style w:type="character" w:customStyle="1" w:styleId="FontStyle29">
    <w:name w:val="Font Style29"/>
    <w:basedOn w:val="a0"/>
    <w:uiPriority w:val="99"/>
    <w:rsid w:val="00610766"/>
    <w:rPr>
      <w:rFonts w:ascii="Times New Roman" w:hAnsi="Times New Roman" w:cs="Times New Roman"/>
      <w:i/>
      <w:iCs/>
      <w:sz w:val="18"/>
      <w:szCs w:val="18"/>
    </w:rPr>
  </w:style>
  <w:style w:type="paragraph" w:customStyle="1" w:styleId="Style17">
    <w:name w:val="Style17"/>
    <w:basedOn w:val="a"/>
    <w:uiPriority w:val="99"/>
    <w:rsid w:val="00610766"/>
    <w:pPr>
      <w:widowControl w:val="0"/>
      <w:autoSpaceDE w:val="0"/>
      <w:autoSpaceDN w:val="0"/>
      <w:adjustRightInd w:val="0"/>
      <w:spacing w:line="226" w:lineRule="exact"/>
      <w:ind w:hanging="269"/>
    </w:pPr>
    <w:rPr>
      <w:rFonts w:eastAsiaTheme="minorEastAsia"/>
    </w:rPr>
  </w:style>
  <w:style w:type="paragraph" w:customStyle="1" w:styleId="Style21">
    <w:name w:val="Style21"/>
    <w:basedOn w:val="a"/>
    <w:uiPriority w:val="99"/>
    <w:rsid w:val="00610766"/>
    <w:pPr>
      <w:widowControl w:val="0"/>
      <w:autoSpaceDE w:val="0"/>
      <w:autoSpaceDN w:val="0"/>
      <w:adjustRightInd w:val="0"/>
      <w:spacing w:line="226" w:lineRule="exact"/>
      <w:ind w:hanging="648"/>
    </w:pPr>
    <w:rPr>
      <w:rFonts w:eastAsiaTheme="minorEastAsia"/>
    </w:rPr>
  </w:style>
  <w:style w:type="paragraph" w:customStyle="1" w:styleId="Style9">
    <w:name w:val="Style9"/>
    <w:basedOn w:val="a"/>
    <w:uiPriority w:val="99"/>
    <w:rsid w:val="00610766"/>
    <w:pPr>
      <w:widowControl w:val="0"/>
      <w:autoSpaceDE w:val="0"/>
      <w:autoSpaceDN w:val="0"/>
      <w:adjustRightInd w:val="0"/>
      <w:spacing w:line="226" w:lineRule="exact"/>
      <w:ind w:firstLine="797"/>
      <w:jc w:val="both"/>
    </w:pPr>
    <w:rPr>
      <w:rFonts w:eastAsiaTheme="minorEastAsia"/>
    </w:rPr>
  </w:style>
  <w:style w:type="paragraph" w:customStyle="1" w:styleId="Style7">
    <w:name w:val="Style7"/>
    <w:basedOn w:val="a"/>
    <w:uiPriority w:val="99"/>
    <w:rsid w:val="00610766"/>
    <w:pPr>
      <w:widowControl w:val="0"/>
      <w:autoSpaceDE w:val="0"/>
      <w:autoSpaceDN w:val="0"/>
      <w:adjustRightInd w:val="0"/>
      <w:spacing w:line="230" w:lineRule="exact"/>
      <w:ind w:firstLine="523"/>
    </w:pPr>
    <w:rPr>
      <w:rFonts w:eastAsiaTheme="minorEastAsia"/>
    </w:rPr>
  </w:style>
  <w:style w:type="paragraph" w:customStyle="1" w:styleId="Style15">
    <w:name w:val="Style15"/>
    <w:basedOn w:val="a"/>
    <w:uiPriority w:val="99"/>
    <w:rsid w:val="00610766"/>
    <w:pPr>
      <w:widowControl w:val="0"/>
      <w:autoSpaceDE w:val="0"/>
      <w:autoSpaceDN w:val="0"/>
      <w:adjustRightInd w:val="0"/>
      <w:spacing w:line="197" w:lineRule="exact"/>
      <w:jc w:val="both"/>
    </w:pPr>
    <w:rPr>
      <w:rFonts w:eastAsiaTheme="minorEastAsia"/>
    </w:rPr>
  </w:style>
  <w:style w:type="paragraph" w:customStyle="1" w:styleId="Style8">
    <w:name w:val="Style8"/>
    <w:basedOn w:val="a"/>
    <w:uiPriority w:val="99"/>
    <w:rsid w:val="00610766"/>
    <w:pPr>
      <w:widowControl w:val="0"/>
      <w:autoSpaceDE w:val="0"/>
      <w:autoSpaceDN w:val="0"/>
      <w:adjustRightInd w:val="0"/>
      <w:spacing w:line="226" w:lineRule="exact"/>
      <w:jc w:val="center"/>
    </w:pPr>
    <w:rPr>
      <w:rFonts w:eastAsiaTheme="minorEastAsia"/>
    </w:rPr>
  </w:style>
  <w:style w:type="paragraph" w:customStyle="1" w:styleId="Style6">
    <w:name w:val="Style6"/>
    <w:basedOn w:val="a"/>
    <w:uiPriority w:val="99"/>
    <w:rsid w:val="00610766"/>
    <w:pPr>
      <w:widowControl w:val="0"/>
      <w:autoSpaceDE w:val="0"/>
      <w:autoSpaceDN w:val="0"/>
      <w:adjustRightInd w:val="0"/>
      <w:spacing w:line="199" w:lineRule="exact"/>
    </w:pPr>
    <w:rPr>
      <w:rFonts w:eastAsiaTheme="minorEastAsia"/>
    </w:rPr>
  </w:style>
  <w:style w:type="character" w:customStyle="1" w:styleId="FontStyle28">
    <w:name w:val="Font Style28"/>
    <w:basedOn w:val="a0"/>
    <w:uiPriority w:val="99"/>
    <w:rsid w:val="00610766"/>
    <w:rPr>
      <w:rFonts w:ascii="Times New Roman" w:hAnsi="Times New Roman" w:cs="Times New Roman"/>
      <w:sz w:val="16"/>
      <w:szCs w:val="16"/>
    </w:rPr>
  </w:style>
  <w:style w:type="character" w:customStyle="1" w:styleId="10">
    <w:name w:val="Заголовок 1 Знак"/>
    <w:basedOn w:val="a0"/>
    <w:link w:val="1"/>
    <w:rsid w:val="00621958"/>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19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10766"/>
    <w:pPr>
      <w:widowControl w:val="0"/>
      <w:autoSpaceDE w:val="0"/>
      <w:autoSpaceDN w:val="0"/>
      <w:adjustRightInd w:val="0"/>
      <w:spacing w:line="276" w:lineRule="exact"/>
      <w:ind w:firstLine="595"/>
      <w:jc w:val="both"/>
    </w:pPr>
  </w:style>
  <w:style w:type="paragraph" w:customStyle="1" w:styleId="Style5">
    <w:name w:val="Style5"/>
    <w:basedOn w:val="a"/>
    <w:uiPriority w:val="99"/>
    <w:rsid w:val="00610766"/>
    <w:pPr>
      <w:widowControl w:val="0"/>
      <w:autoSpaceDE w:val="0"/>
      <w:autoSpaceDN w:val="0"/>
      <w:adjustRightInd w:val="0"/>
      <w:spacing w:line="278" w:lineRule="exact"/>
      <w:ind w:firstLine="542"/>
      <w:jc w:val="both"/>
    </w:pPr>
  </w:style>
  <w:style w:type="paragraph" w:customStyle="1" w:styleId="Style2">
    <w:name w:val="Style2"/>
    <w:basedOn w:val="a"/>
    <w:uiPriority w:val="99"/>
    <w:rsid w:val="00610766"/>
    <w:pPr>
      <w:widowControl w:val="0"/>
      <w:autoSpaceDE w:val="0"/>
      <w:autoSpaceDN w:val="0"/>
      <w:adjustRightInd w:val="0"/>
      <w:spacing w:line="792" w:lineRule="exact"/>
      <w:ind w:hanging="1195"/>
    </w:pPr>
    <w:rPr>
      <w:rFonts w:eastAsiaTheme="minorEastAsia"/>
    </w:rPr>
  </w:style>
  <w:style w:type="character" w:customStyle="1" w:styleId="FontStyle24">
    <w:name w:val="Font Style24"/>
    <w:basedOn w:val="a0"/>
    <w:uiPriority w:val="99"/>
    <w:rsid w:val="00610766"/>
    <w:rPr>
      <w:rFonts w:ascii="Times New Roman" w:hAnsi="Times New Roman" w:cs="Times New Roman"/>
      <w:sz w:val="20"/>
      <w:szCs w:val="20"/>
    </w:rPr>
  </w:style>
  <w:style w:type="character" w:customStyle="1" w:styleId="FontStyle25">
    <w:name w:val="Font Style25"/>
    <w:basedOn w:val="a0"/>
    <w:uiPriority w:val="99"/>
    <w:rsid w:val="00610766"/>
    <w:rPr>
      <w:rFonts w:ascii="Times New Roman" w:hAnsi="Times New Roman" w:cs="Times New Roman"/>
      <w:b/>
      <w:bCs/>
      <w:sz w:val="18"/>
      <w:szCs w:val="18"/>
    </w:rPr>
  </w:style>
  <w:style w:type="character" w:customStyle="1" w:styleId="FontStyle27">
    <w:name w:val="Font Style27"/>
    <w:basedOn w:val="a0"/>
    <w:uiPriority w:val="99"/>
    <w:rsid w:val="00610766"/>
    <w:rPr>
      <w:rFonts w:ascii="Times New Roman" w:hAnsi="Times New Roman" w:cs="Times New Roman"/>
      <w:i/>
      <w:iCs/>
      <w:sz w:val="16"/>
      <w:szCs w:val="16"/>
    </w:rPr>
  </w:style>
  <w:style w:type="paragraph" w:customStyle="1" w:styleId="Style10">
    <w:name w:val="Style10"/>
    <w:basedOn w:val="a"/>
    <w:uiPriority w:val="99"/>
    <w:rsid w:val="00610766"/>
    <w:pPr>
      <w:widowControl w:val="0"/>
      <w:autoSpaceDE w:val="0"/>
      <w:autoSpaceDN w:val="0"/>
      <w:adjustRightInd w:val="0"/>
      <w:spacing w:line="197" w:lineRule="exact"/>
      <w:jc w:val="center"/>
    </w:pPr>
    <w:rPr>
      <w:rFonts w:eastAsiaTheme="minorEastAsia"/>
    </w:rPr>
  </w:style>
  <w:style w:type="paragraph" w:customStyle="1" w:styleId="Style12">
    <w:name w:val="Style12"/>
    <w:basedOn w:val="a"/>
    <w:uiPriority w:val="99"/>
    <w:rsid w:val="00610766"/>
    <w:pPr>
      <w:widowControl w:val="0"/>
      <w:autoSpaceDE w:val="0"/>
      <w:autoSpaceDN w:val="0"/>
      <w:adjustRightInd w:val="0"/>
      <w:spacing w:line="228" w:lineRule="exact"/>
      <w:ind w:firstLine="504"/>
      <w:jc w:val="both"/>
    </w:pPr>
    <w:rPr>
      <w:rFonts w:eastAsiaTheme="minorEastAsia"/>
    </w:rPr>
  </w:style>
  <w:style w:type="paragraph" w:customStyle="1" w:styleId="Style14">
    <w:name w:val="Style14"/>
    <w:basedOn w:val="a"/>
    <w:uiPriority w:val="99"/>
    <w:rsid w:val="00610766"/>
    <w:pPr>
      <w:widowControl w:val="0"/>
      <w:autoSpaceDE w:val="0"/>
      <w:autoSpaceDN w:val="0"/>
      <w:adjustRightInd w:val="0"/>
      <w:spacing w:line="235" w:lineRule="exact"/>
      <w:ind w:firstLine="504"/>
      <w:jc w:val="both"/>
    </w:pPr>
    <w:rPr>
      <w:rFonts w:eastAsiaTheme="minorEastAsia"/>
    </w:rPr>
  </w:style>
  <w:style w:type="character" w:customStyle="1" w:styleId="FontStyle26">
    <w:name w:val="Font Style26"/>
    <w:basedOn w:val="a0"/>
    <w:uiPriority w:val="99"/>
    <w:rsid w:val="00610766"/>
    <w:rPr>
      <w:rFonts w:ascii="Times New Roman" w:hAnsi="Times New Roman" w:cs="Times New Roman"/>
      <w:sz w:val="18"/>
      <w:szCs w:val="18"/>
    </w:rPr>
  </w:style>
  <w:style w:type="paragraph" w:customStyle="1" w:styleId="Style4">
    <w:name w:val="Style4"/>
    <w:basedOn w:val="a"/>
    <w:uiPriority w:val="99"/>
    <w:rsid w:val="00610766"/>
    <w:pPr>
      <w:widowControl w:val="0"/>
      <w:autoSpaceDE w:val="0"/>
      <w:autoSpaceDN w:val="0"/>
      <w:adjustRightInd w:val="0"/>
      <w:spacing w:line="226" w:lineRule="exact"/>
      <w:jc w:val="center"/>
    </w:pPr>
    <w:rPr>
      <w:rFonts w:eastAsiaTheme="minorEastAsia"/>
    </w:rPr>
  </w:style>
  <w:style w:type="character" w:customStyle="1" w:styleId="FontStyle29">
    <w:name w:val="Font Style29"/>
    <w:basedOn w:val="a0"/>
    <w:uiPriority w:val="99"/>
    <w:rsid w:val="00610766"/>
    <w:rPr>
      <w:rFonts w:ascii="Times New Roman" w:hAnsi="Times New Roman" w:cs="Times New Roman"/>
      <w:i/>
      <w:iCs/>
      <w:sz w:val="18"/>
      <w:szCs w:val="18"/>
    </w:rPr>
  </w:style>
  <w:style w:type="paragraph" w:customStyle="1" w:styleId="Style17">
    <w:name w:val="Style17"/>
    <w:basedOn w:val="a"/>
    <w:uiPriority w:val="99"/>
    <w:rsid w:val="00610766"/>
    <w:pPr>
      <w:widowControl w:val="0"/>
      <w:autoSpaceDE w:val="0"/>
      <w:autoSpaceDN w:val="0"/>
      <w:adjustRightInd w:val="0"/>
      <w:spacing w:line="226" w:lineRule="exact"/>
      <w:ind w:hanging="269"/>
    </w:pPr>
    <w:rPr>
      <w:rFonts w:eastAsiaTheme="minorEastAsia"/>
    </w:rPr>
  </w:style>
  <w:style w:type="paragraph" w:customStyle="1" w:styleId="Style21">
    <w:name w:val="Style21"/>
    <w:basedOn w:val="a"/>
    <w:uiPriority w:val="99"/>
    <w:rsid w:val="00610766"/>
    <w:pPr>
      <w:widowControl w:val="0"/>
      <w:autoSpaceDE w:val="0"/>
      <w:autoSpaceDN w:val="0"/>
      <w:adjustRightInd w:val="0"/>
      <w:spacing w:line="226" w:lineRule="exact"/>
      <w:ind w:hanging="648"/>
    </w:pPr>
    <w:rPr>
      <w:rFonts w:eastAsiaTheme="minorEastAsia"/>
    </w:rPr>
  </w:style>
  <w:style w:type="paragraph" w:customStyle="1" w:styleId="Style9">
    <w:name w:val="Style9"/>
    <w:basedOn w:val="a"/>
    <w:uiPriority w:val="99"/>
    <w:rsid w:val="00610766"/>
    <w:pPr>
      <w:widowControl w:val="0"/>
      <w:autoSpaceDE w:val="0"/>
      <w:autoSpaceDN w:val="0"/>
      <w:adjustRightInd w:val="0"/>
      <w:spacing w:line="226" w:lineRule="exact"/>
      <w:ind w:firstLine="797"/>
      <w:jc w:val="both"/>
    </w:pPr>
    <w:rPr>
      <w:rFonts w:eastAsiaTheme="minorEastAsia"/>
    </w:rPr>
  </w:style>
  <w:style w:type="paragraph" w:customStyle="1" w:styleId="Style7">
    <w:name w:val="Style7"/>
    <w:basedOn w:val="a"/>
    <w:uiPriority w:val="99"/>
    <w:rsid w:val="00610766"/>
    <w:pPr>
      <w:widowControl w:val="0"/>
      <w:autoSpaceDE w:val="0"/>
      <w:autoSpaceDN w:val="0"/>
      <w:adjustRightInd w:val="0"/>
      <w:spacing w:line="230" w:lineRule="exact"/>
      <w:ind w:firstLine="523"/>
    </w:pPr>
    <w:rPr>
      <w:rFonts w:eastAsiaTheme="minorEastAsia"/>
    </w:rPr>
  </w:style>
  <w:style w:type="paragraph" w:customStyle="1" w:styleId="Style15">
    <w:name w:val="Style15"/>
    <w:basedOn w:val="a"/>
    <w:uiPriority w:val="99"/>
    <w:rsid w:val="00610766"/>
    <w:pPr>
      <w:widowControl w:val="0"/>
      <w:autoSpaceDE w:val="0"/>
      <w:autoSpaceDN w:val="0"/>
      <w:adjustRightInd w:val="0"/>
      <w:spacing w:line="197" w:lineRule="exact"/>
      <w:jc w:val="both"/>
    </w:pPr>
    <w:rPr>
      <w:rFonts w:eastAsiaTheme="minorEastAsia"/>
    </w:rPr>
  </w:style>
  <w:style w:type="paragraph" w:customStyle="1" w:styleId="Style8">
    <w:name w:val="Style8"/>
    <w:basedOn w:val="a"/>
    <w:uiPriority w:val="99"/>
    <w:rsid w:val="00610766"/>
    <w:pPr>
      <w:widowControl w:val="0"/>
      <w:autoSpaceDE w:val="0"/>
      <w:autoSpaceDN w:val="0"/>
      <w:adjustRightInd w:val="0"/>
      <w:spacing w:line="226" w:lineRule="exact"/>
      <w:jc w:val="center"/>
    </w:pPr>
    <w:rPr>
      <w:rFonts w:eastAsiaTheme="minorEastAsia"/>
    </w:rPr>
  </w:style>
  <w:style w:type="paragraph" w:customStyle="1" w:styleId="Style6">
    <w:name w:val="Style6"/>
    <w:basedOn w:val="a"/>
    <w:uiPriority w:val="99"/>
    <w:rsid w:val="00610766"/>
    <w:pPr>
      <w:widowControl w:val="0"/>
      <w:autoSpaceDE w:val="0"/>
      <w:autoSpaceDN w:val="0"/>
      <w:adjustRightInd w:val="0"/>
      <w:spacing w:line="199" w:lineRule="exact"/>
    </w:pPr>
    <w:rPr>
      <w:rFonts w:eastAsiaTheme="minorEastAsia"/>
    </w:rPr>
  </w:style>
  <w:style w:type="character" w:customStyle="1" w:styleId="FontStyle28">
    <w:name w:val="Font Style28"/>
    <w:basedOn w:val="a0"/>
    <w:uiPriority w:val="99"/>
    <w:rsid w:val="00610766"/>
    <w:rPr>
      <w:rFonts w:ascii="Times New Roman" w:hAnsi="Times New Roman" w:cs="Times New Roman"/>
      <w:sz w:val="16"/>
      <w:szCs w:val="16"/>
    </w:rPr>
  </w:style>
  <w:style w:type="character" w:customStyle="1" w:styleId="10">
    <w:name w:val="Заголовок 1 Знак"/>
    <w:basedOn w:val="a0"/>
    <w:link w:val="1"/>
    <w:rsid w:val="00621958"/>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858A-39F2-4921-9CAE-F9B450C1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2015-11-26T19:28:00Z</cp:lastPrinted>
  <dcterms:created xsi:type="dcterms:W3CDTF">2015-11-26T19:24:00Z</dcterms:created>
  <dcterms:modified xsi:type="dcterms:W3CDTF">2015-11-26T19:29:00Z</dcterms:modified>
</cp:coreProperties>
</file>