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C" w:rsidRDefault="0067544C" w:rsidP="00675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85CD7E" wp14:editId="3C292926">
            <wp:simplePos x="0" y="0"/>
            <wp:positionH relativeFrom="column">
              <wp:posOffset>2737485</wp:posOffset>
            </wp:positionH>
            <wp:positionV relativeFrom="paragraph">
              <wp:posOffset>-559435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44C" w:rsidRDefault="0067544C" w:rsidP="0067544C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44C" w:rsidRDefault="0067544C" w:rsidP="0067544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7544C" w:rsidRDefault="0067544C" w:rsidP="0067544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67544C" w:rsidRDefault="0067544C" w:rsidP="0067544C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67544C" w:rsidRDefault="0067544C" w:rsidP="0067544C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 О С Т А Н О В Л Е Н И Е </w:t>
      </w:r>
    </w:p>
    <w:p w:rsidR="0067544C" w:rsidRDefault="0067544C" w:rsidP="0067544C">
      <w:pPr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67544C" w:rsidTr="0067544C">
        <w:trPr>
          <w:cantSplit/>
        </w:trPr>
        <w:tc>
          <w:tcPr>
            <w:tcW w:w="405" w:type="dxa"/>
            <w:hideMark/>
          </w:tcPr>
          <w:p w:rsidR="0067544C" w:rsidRDefault="0067544C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44C" w:rsidRDefault="0067544C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3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23.09.2020</w:t>
            </w:r>
          </w:p>
        </w:tc>
        <w:tc>
          <w:tcPr>
            <w:tcW w:w="4410" w:type="dxa"/>
            <w:hideMark/>
          </w:tcPr>
          <w:p w:rsidR="0067544C" w:rsidRDefault="0067544C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44C" w:rsidRDefault="000E3850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</w:tbl>
    <w:p w:rsidR="0067544C" w:rsidRDefault="0067544C" w:rsidP="0067544C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опанская</w:t>
      </w:r>
      <w:proofErr w:type="spellEnd"/>
    </w:p>
    <w:p w:rsidR="0067544C" w:rsidRDefault="0067544C" w:rsidP="0067544C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67544C" w:rsidRDefault="0067544C" w:rsidP="00675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21 июля 2020 года № 68 «Об утверждении Положения о порядке и сроках  применения взысканий к муниципальным служащим за несоблюдение ограничений и запретов, </w:t>
      </w:r>
      <w:r>
        <w:rPr>
          <w:rFonts w:ascii="Times New Roman" w:hAnsi="Times New Roman"/>
          <w:b/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7544C" w:rsidRDefault="0067544C" w:rsidP="00675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44C" w:rsidRDefault="0067544C" w:rsidP="006754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 с частью 6 статьи 27.1 Федерального закона от 2 марта 2007 года № 25-ФЗ «О муниципальной службе в Российской Федерации»,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7544C" w:rsidRDefault="0067544C" w:rsidP="00675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</w:p>
    <w:p w:rsidR="0067544C" w:rsidRDefault="0067544C" w:rsidP="006754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 июля 2020 года № 68 «Об утверждении Положения о порядке и сроках  применения взысканий к муниципальным служащим за несоблюдение ограничений и запретов, </w:t>
      </w:r>
      <w:r>
        <w:rPr>
          <w:rFonts w:ascii="Times New Roman" w:hAnsi="Times New Roman"/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изложив пункт 8 Положения в следующей редакции:</w:t>
      </w:r>
    </w:p>
    <w:p w:rsidR="0067544C" w:rsidRDefault="0067544C" w:rsidP="006754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14</w:t>
        </w:r>
      </w:hyperlink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 им коррупционного правонарушения. В указанные сроки не включается время производства по уголовному делу».</w:t>
      </w:r>
    </w:p>
    <w:p w:rsidR="0067544C" w:rsidRDefault="0067544C" w:rsidP="006754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Общему отделу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Скляренко) обнародовать настоящее постановление в установленные законом сроки и разместить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67544C" w:rsidRDefault="0067544C" w:rsidP="006754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</w:t>
      </w: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544C" w:rsidRDefault="0067544C" w:rsidP="00675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Л.В. Скляренко</w:t>
      </w:r>
    </w:p>
    <w:p w:rsidR="0067544C" w:rsidRDefault="0067544C" w:rsidP="0067544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4C" w:rsidRDefault="0067544C" w:rsidP="006754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1CB"/>
    <w:multiLevelType w:val="hybridMultilevel"/>
    <w:tmpl w:val="3F62F612"/>
    <w:lvl w:ilvl="0" w:tplc="41FA9BFA">
      <w:start w:val="1"/>
      <w:numFmt w:val="decimal"/>
      <w:lvlText w:val="%1."/>
      <w:lvlJc w:val="left"/>
      <w:pPr>
        <w:ind w:left="1065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0A"/>
    <w:rsid w:val="000E3850"/>
    <w:rsid w:val="004B7E2B"/>
    <w:rsid w:val="0067544C"/>
    <w:rsid w:val="00D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230A-2785-4393-BCEE-D97908B5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2020-09-23T08:23:00Z</dcterms:created>
  <dcterms:modified xsi:type="dcterms:W3CDTF">2020-09-23T08:50:00Z</dcterms:modified>
</cp:coreProperties>
</file>