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ПРОЕКТ</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Административный регламент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предоставления муниципальной услуги «Присвоение, изменение и аннулирование адресов объекта недвижимости»</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I. Общие положения</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 Предмет регулирования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1.1. Административный регламент предоставления муниципальной услуги «Присвоение, изменение и аннулирование адресов объекта недвижимости» (далее – Административный регламент) определяет порядок и стандарт предоставления муниципальной услуги, сроки и последовательность действий по её испол</w:t>
      </w:r>
      <w:r w:rsidR="00D1382B">
        <w:rPr>
          <w:rFonts w:ascii="Arial" w:eastAsia="Times New Roman" w:hAnsi="Arial" w:cs="Arial"/>
          <w:noProof w:val="0"/>
          <w:sz w:val="21"/>
          <w:szCs w:val="21"/>
          <w:lang w:eastAsia="ru-RU"/>
        </w:rPr>
        <w:t xml:space="preserve">нению администрации Копанского </w:t>
      </w:r>
      <w:r w:rsidRPr="00391DC3">
        <w:rPr>
          <w:rFonts w:ascii="Arial" w:eastAsia="Times New Roman" w:hAnsi="Arial" w:cs="Arial"/>
          <w:noProof w:val="0"/>
          <w:sz w:val="21"/>
          <w:szCs w:val="21"/>
          <w:lang w:eastAsia="ru-RU"/>
        </w:rPr>
        <w:t xml:space="preserve"> сельского поселения Ейского района  (далее – Орган).</w:t>
      </w:r>
      <w:r w:rsidRPr="00391DC3">
        <w:rPr>
          <w:rFonts w:ascii="Arial" w:eastAsia="Times New Roman" w:hAnsi="Arial" w:cs="Arial"/>
          <w:i/>
          <w:iCs/>
          <w:noProof w:val="0"/>
          <w:sz w:val="21"/>
          <w:szCs w:val="21"/>
          <w:lang w:eastAsia="ru-RU"/>
        </w:rPr>
        <w:t xml:space="preserve">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упорядочения административных процедур (действий);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сокращения количества документов, предоставляемых гражданами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 Круг заявителей при предоставлении муниципальной услуги</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65"/>
      </w:tblGrid>
      <w:tr w:rsidR="00391DC3" w:rsidRPr="00391DC3" w:rsidTr="00391DC3">
        <w:tc>
          <w:tcPr>
            <w:tcW w:w="9748" w:type="dxa"/>
            <w:shd w:val="clear" w:color="auto" w:fill="FFFFFF"/>
            <w:tcMar>
              <w:top w:w="0" w:type="dxa"/>
              <w:left w:w="55" w:type="dxa"/>
              <w:bottom w:w="0" w:type="dxa"/>
              <w:right w:w="55" w:type="dxa"/>
            </w:tcMar>
            <w:hideMark/>
          </w:tcPr>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право хозяйственного ведения;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право оперативного управления;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право пожизненно наследуемого владения;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 право постоянного (бессрочного) пользования.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91DC3" w:rsidRDefault="00391DC3" w:rsidP="00391DC3">
            <w:pPr>
              <w:spacing w:after="0" w:line="240" w:lineRule="auto"/>
              <w:jc w:val="both"/>
              <w:rPr>
                <w:rFonts w:ascii="Arial" w:eastAsia="Times New Roman" w:hAnsi="Arial" w:cs="Arial"/>
                <w:noProof w:val="0"/>
                <w:sz w:val="21"/>
                <w:szCs w:val="21"/>
                <w:lang w:eastAsia="ru-RU"/>
              </w:rPr>
            </w:pPr>
            <w:r w:rsidRPr="00391DC3">
              <w:rPr>
                <w:rFonts w:ascii="Arial" w:eastAsia="Times New Roman" w:hAnsi="Arial" w:cs="Arial"/>
                <w:noProof w:val="0"/>
                <w:sz w:val="21"/>
                <w:szCs w:val="21"/>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B374BB" w:rsidRPr="00B374BB" w:rsidRDefault="00B374BB" w:rsidP="00B374BB">
            <w:pPr>
              <w:pStyle w:val="Default"/>
              <w:widowControl w:val="0"/>
              <w:ind w:firstLine="567"/>
              <w:jc w:val="both"/>
              <w:rPr>
                <w:rFonts w:ascii="Times New Roman" w:hAnsi="Times New Roman" w:cs="Times New Roman"/>
                <w:color w:val="auto"/>
              </w:rPr>
            </w:pPr>
            <w:proofErr w:type="gramStart"/>
            <w:r w:rsidRPr="00B374BB">
              <w:rPr>
                <w:rFonts w:ascii="Times New Roman" w:hAnsi="Times New Roman" w:cs="Times New Roman"/>
                <w:color w:val="auto"/>
              </w:rPr>
              <w:t>От имени заявителя вправе обратиться кадастровый инженер, выполняющий на основании документа, предусмотренного статьей 35 или статьей 42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B374BB" w:rsidRPr="00391DC3" w:rsidRDefault="00B374BB" w:rsidP="00391DC3">
            <w:pPr>
              <w:spacing w:after="0" w:line="240" w:lineRule="auto"/>
              <w:jc w:val="both"/>
              <w:rPr>
                <w:rFonts w:ascii="Times New Roman" w:eastAsia="Times New Roman" w:hAnsi="Times New Roman" w:cs="Times New Roman"/>
                <w:noProof w:val="0"/>
                <w:sz w:val="24"/>
                <w:szCs w:val="24"/>
                <w:lang w:eastAsia="ru-RU"/>
              </w:rPr>
            </w:pP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 Требования к порядку информирования о предоставлении муниципальной услуги</w:t>
            </w:r>
          </w:p>
        </w:tc>
        <w:bookmarkStart w:id="0" w:name="_GoBack"/>
        <w:bookmarkEnd w:id="0"/>
      </w:tr>
    </w:tbl>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публичное письменное консультирование (посредством размещения информации):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на официальном сайте Органа и Государственного автономного учреждения Краснодарского края «Многофункциональный центр предоставления государственных и муниципальных услуг в Краснодарском крае» (далее – ГАУ КК «МФЦ»);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Краснодарского края» (далее – РПГУ);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на информационных </w:t>
      </w:r>
      <w:proofErr w:type="gramStart"/>
      <w:r w:rsidRPr="00391DC3">
        <w:rPr>
          <w:rFonts w:ascii="Arial" w:eastAsia="Times New Roman" w:hAnsi="Arial" w:cs="Arial"/>
          <w:noProof w:val="0"/>
          <w:sz w:val="21"/>
          <w:szCs w:val="21"/>
          <w:lang w:eastAsia="ru-RU"/>
        </w:rPr>
        <w:t>стендах</w:t>
      </w:r>
      <w:proofErr w:type="gramEnd"/>
      <w:r w:rsidRPr="00391DC3">
        <w:rPr>
          <w:rFonts w:ascii="Arial" w:eastAsia="Times New Roman" w:hAnsi="Arial" w:cs="Arial"/>
          <w:noProof w:val="0"/>
          <w:sz w:val="21"/>
          <w:szCs w:val="21"/>
          <w:lang w:eastAsia="ru-RU"/>
        </w:rPr>
        <w:t>,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индивидуальное консультирование по справочным телефонным номерам Органа и многофункциональный центр;</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посредством индивидуального устного информирования.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3.2. Публичное письменное консультирование осуществляется путем размещения информационных материалов на информационных </w:t>
      </w:r>
      <w:proofErr w:type="gramStart"/>
      <w:r w:rsidRPr="00391DC3">
        <w:rPr>
          <w:rFonts w:ascii="Arial" w:eastAsia="Times New Roman" w:hAnsi="Arial" w:cs="Arial"/>
          <w:noProof w:val="0"/>
          <w:sz w:val="21"/>
          <w:szCs w:val="21"/>
          <w:lang w:eastAsia="ru-RU"/>
        </w:rPr>
        <w:t>стендах</w:t>
      </w:r>
      <w:proofErr w:type="gramEnd"/>
      <w:r w:rsidRPr="00391DC3">
        <w:rPr>
          <w:rFonts w:ascii="Arial" w:eastAsia="Times New Roman" w:hAnsi="Arial" w:cs="Arial"/>
          <w:noProof w:val="0"/>
          <w:sz w:val="21"/>
          <w:szCs w:val="21"/>
          <w:lang w:eastAsia="ru-RU"/>
        </w:rPr>
        <w:t xml:space="preserve">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ГАУ КК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На информационных стендах Органа, в местах предоставления муниципальной услуги, размещается следующая информация: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исчерпывающая информация о порядке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выдержки из Административного регламента и приложения к нему;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адрес официального сайта ГАУ КК «МФЦ», на котором можно узнать адрес и графики работы многофункциональных центров;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выдержки из нормативных правовых актов по наиболее часто задаваемым вопросам;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формы заявлений;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перечень оснований для отказа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порядок обжалования решений, действий или бездействия должностных лиц, предоставляющих муниципальную услугу.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3.3. Сектор информирования и ожидания многофункциональных центров включает в себя: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перечень государственных и муниципальных услуг, предоставление которых организовано в многофункциональном центре;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сроки предоставления государственных и муниципальных услуг;</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информацию о предусмотренной законодательством Российской Федерации и Краснодарского края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Краснодарского края;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режим работы и адреса иных многофункциональных центров и привлекаемых организаций, находящихся на территории Краснодарского края;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иную информацию, необходимую для получения государственной 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391DC3">
        <w:rPr>
          <w:rFonts w:ascii="Arial" w:eastAsia="Times New Roman" w:hAnsi="Arial" w:cs="Arial"/>
          <w:noProof w:val="0"/>
          <w:sz w:val="21"/>
          <w:szCs w:val="21"/>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г) стулья, кресельные секции, скамьи (</w:t>
      </w:r>
      <w:proofErr w:type="spellStart"/>
      <w:r w:rsidRPr="00391DC3">
        <w:rPr>
          <w:rFonts w:ascii="Arial" w:eastAsia="Times New Roman" w:hAnsi="Arial" w:cs="Arial"/>
          <w:noProof w:val="0"/>
          <w:sz w:val="21"/>
          <w:szCs w:val="21"/>
          <w:lang w:eastAsia="ru-RU"/>
        </w:rPr>
        <w:t>банкетки</w:t>
      </w:r>
      <w:proofErr w:type="spellEnd"/>
      <w:r w:rsidRPr="00391DC3">
        <w:rPr>
          <w:rFonts w:ascii="Arial" w:eastAsia="Times New Roman" w:hAnsi="Arial" w:cs="Arial"/>
          <w:noProof w:val="0"/>
          <w:sz w:val="21"/>
          <w:szCs w:val="21"/>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 электронную систему управления очередью.</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91DC3">
        <w:rPr>
          <w:rFonts w:ascii="Arial" w:eastAsia="Times New Roman" w:hAnsi="Arial" w:cs="Arial"/>
          <w:noProof w:val="0"/>
          <w:sz w:val="21"/>
          <w:szCs w:val="21"/>
          <w:lang w:eastAsia="ru-RU"/>
        </w:rPr>
        <w:t>автоинформирования</w:t>
      </w:r>
      <w:proofErr w:type="spellEnd"/>
      <w:r w:rsidRPr="00391DC3">
        <w:rPr>
          <w:rFonts w:ascii="Arial" w:eastAsia="Times New Roman" w:hAnsi="Arial" w:cs="Arial"/>
          <w:noProof w:val="0"/>
          <w:sz w:val="21"/>
          <w:szCs w:val="21"/>
          <w:lang w:eastAsia="ru-RU"/>
        </w:rPr>
        <w:t xml:space="preserve"> (при наличии). При </w:t>
      </w:r>
      <w:proofErr w:type="spellStart"/>
      <w:r w:rsidRPr="00391DC3">
        <w:rPr>
          <w:rFonts w:ascii="Arial" w:eastAsia="Times New Roman" w:hAnsi="Arial" w:cs="Arial"/>
          <w:noProof w:val="0"/>
          <w:sz w:val="21"/>
          <w:szCs w:val="21"/>
          <w:lang w:eastAsia="ru-RU"/>
        </w:rPr>
        <w:t>автоинформировании</w:t>
      </w:r>
      <w:proofErr w:type="spellEnd"/>
      <w:r w:rsidRPr="00391DC3">
        <w:rPr>
          <w:rFonts w:ascii="Arial" w:eastAsia="Times New Roman" w:hAnsi="Arial" w:cs="Arial"/>
          <w:noProof w:val="0"/>
          <w:sz w:val="21"/>
          <w:szCs w:val="21"/>
          <w:lang w:eastAsia="ru-RU"/>
        </w:rPr>
        <w:t xml:space="preserve"> обеспечивается круглосуточное предоставление справочной информации.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3.5. Индивидуальное консультирование по почте (по электронной почте).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3.6. Время ожидания заявителя при индивидуальном консультировании при личном обращении не должно превышать 15 минут.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при ответе на телефонные звонки, устные и письменные обращения должны отвечать вежливо и корректно;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ответы на письменные обращения даются в простой, </w:t>
      </w:r>
      <w:proofErr w:type="gramStart"/>
      <w:r w:rsidRPr="00391DC3">
        <w:rPr>
          <w:rFonts w:ascii="Arial" w:eastAsia="Times New Roman" w:hAnsi="Arial" w:cs="Arial"/>
          <w:noProof w:val="0"/>
          <w:sz w:val="21"/>
          <w:szCs w:val="21"/>
          <w:lang w:eastAsia="ru-RU"/>
        </w:rPr>
        <w:t>четкой</w:t>
      </w:r>
      <w:proofErr w:type="gramEnd"/>
      <w:r w:rsidRPr="00391DC3">
        <w:rPr>
          <w:rFonts w:ascii="Arial" w:eastAsia="Times New Roman" w:hAnsi="Arial" w:cs="Arial"/>
          <w:noProof w:val="0"/>
          <w:sz w:val="21"/>
          <w:szCs w:val="21"/>
          <w:lang w:eastAsia="ru-RU"/>
        </w:rPr>
        <w:t xml:space="preserve"> и понятной форме в письменном виде и должны содержать: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ответы на поставленные вопросы;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должность, фамилию и инициалы лица, подписавшего ответ;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фамилию и инициалы исполнителя;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наименование структурного подразделения-исполнителя;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номер телефона исполнителя;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3.8. На ЕПГУ, РПГУ и </w:t>
      </w:r>
      <w:proofErr w:type="gramStart"/>
      <w:r w:rsidRPr="00391DC3">
        <w:rPr>
          <w:rFonts w:ascii="Arial" w:eastAsia="Times New Roman" w:hAnsi="Arial" w:cs="Arial"/>
          <w:noProof w:val="0"/>
          <w:sz w:val="21"/>
          <w:szCs w:val="21"/>
          <w:lang w:eastAsia="ru-RU"/>
        </w:rPr>
        <w:t>официальном</w:t>
      </w:r>
      <w:proofErr w:type="gramEnd"/>
      <w:r w:rsidRPr="00391DC3">
        <w:rPr>
          <w:rFonts w:ascii="Arial" w:eastAsia="Times New Roman" w:hAnsi="Arial" w:cs="Arial"/>
          <w:noProof w:val="0"/>
          <w:sz w:val="21"/>
          <w:szCs w:val="21"/>
          <w:lang w:eastAsia="ru-RU"/>
        </w:rPr>
        <w:t xml:space="preserve"> сайте Органа размещается следующая информация: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круг заявителей;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срок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5) размер государственной пошлины, взимаемой за предоставление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исчерпывающий перечень оснований для приостановления или отказа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8) формы заявлений (уведомлений, сообщений), используемые при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91DC3">
        <w:rPr>
          <w:rFonts w:ascii="Arial" w:eastAsia="Times New Roman" w:hAnsi="Arial" w:cs="Arial"/>
          <w:noProof w:val="0"/>
          <w:sz w:val="21"/>
          <w:szCs w:val="21"/>
          <w:lang w:eastAsia="ru-RU"/>
        </w:rPr>
        <w:t>т.ч</w:t>
      </w:r>
      <w:proofErr w:type="spellEnd"/>
      <w:r w:rsidRPr="00391DC3">
        <w:rPr>
          <w:rFonts w:ascii="Arial" w:eastAsia="Times New Roman" w:hAnsi="Arial" w:cs="Arial"/>
          <w:noProof w:val="0"/>
          <w:sz w:val="21"/>
          <w:szCs w:val="21"/>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3.10. Справочная информация подлежит обязательному размещению на ЕПГУ, РПГУ, </w:t>
      </w:r>
      <w:proofErr w:type="gramStart"/>
      <w:r w:rsidRPr="00391DC3">
        <w:rPr>
          <w:rFonts w:ascii="Arial" w:eastAsia="Times New Roman" w:hAnsi="Arial" w:cs="Arial"/>
          <w:noProof w:val="0"/>
          <w:sz w:val="21"/>
          <w:szCs w:val="21"/>
          <w:lang w:eastAsia="ru-RU"/>
        </w:rPr>
        <w:t>официальном</w:t>
      </w:r>
      <w:proofErr w:type="gramEnd"/>
      <w:r w:rsidRPr="00391DC3">
        <w:rPr>
          <w:rFonts w:ascii="Arial" w:eastAsia="Times New Roman" w:hAnsi="Arial" w:cs="Arial"/>
          <w:noProof w:val="0"/>
          <w:sz w:val="21"/>
          <w:szCs w:val="21"/>
          <w:lang w:eastAsia="ru-RU"/>
        </w:rPr>
        <w:t xml:space="preserve"> сайте Органа, предоставляющего муниципальную услугу и является доступной для заявителя. </w:t>
      </w:r>
      <w:proofErr w:type="gramStart"/>
      <w:r w:rsidRPr="00391DC3">
        <w:rPr>
          <w:rFonts w:ascii="Arial" w:eastAsia="Times New Roman" w:hAnsi="Arial" w:cs="Arial"/>
          <w:noProof w:val="0"/>
          <w:sz w:val="21"/>
          <w:szCs w:val="21"/>
          <w:lang w:eastAsia="ru-RU"/>
        </w:rPr>
        <w:t>Орган, предоставляющий муниципальную услугу обеспечивает</w:t>
      </w:r>
      <w:proofErr w:type="gramEnd"/>
      <w:r w:rsidRPr="00391DC3">
        <w:rPr>
          <w:rFonts w:ascii="Arial" w:eastAsia="Times New Roman" w:hAnsi="Arial" w:cs="Arial"/>
          <w:noProof w:val="0"/>
          <w:sz w:val="21"/>
          <w:szCs w:val="21"/>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К справочной информации относится: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адреса официального сайта Органа, предоставляющего муниципальную услугу, расположенного на Портале Правительства Краснодарского края, а также электронной почты и (или) формы обратной связи в сети «Интернет».</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Информация о предоставлении муниципальной услуги должна быть доступна для инвалидов.</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II. Стандарт предоставления муниципальной услуги</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4. Наименование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4.1. Присвоение, изменение и аннулирование адресов объекта недвижимости.</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5. Наименование органа, предоставляющего муниципальную услугу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5.1. Муниципальную услугу предо</w:t>
      </w:r>
      <w:r w:rsidR="00D1382B">
        <w:rPr>
          <w:rFonts w:ascii="Arial" w:eastAsia="Times New Roman" w:hAnsi="Arial" w:cs="Arial"/>
          <w:noProof w:val="0"/>
          <w:sz w:val="21"/>
          <w:szCs w:val="21"/>
          <w:lang w:eastAsia="ru-RU"/>
        </w:rPr>
        <w:t xml:space="preserve">ставляет администрация Копанского </w:t>
      </w:r>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сельского</w:t>
      </w:r>
      <w:proofErr w:type="gramEnd"/>
      <w:r w:rsidRPr="00391DC3">
        <w:rPr>
          <w:rFonts w:ascii="Arial" w:eastAsia="Times New Roman" w:hAnsi="Arial" w:cs="Arial"/>
          <w:noProof w:val="0"/>
          <w:sz w:val="21"/>
          <w:szCs w:val="21"/>
          <w:lang w:eastAsia="ru-RU"/>
        </w:rPr>
        <w:t xml:space="preserve"> поселения Ейского района.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Структурное подразделение Органа предоставляющего муниципальную услугу – общ</w:t>
      </w:r>
      <w:r w:rsidR="00D1382B">
        <w:rPr>
          <w:rFonts w:ascii="Arial" w:eastAsia="Times New Roman" w:hAnsi="Arial" w:cs="Arial"/>
          <w:noProof w:val="0"/>
          <w:sz w:val="21"/>
          <w:szCs w:val="21"/>
          <w:lang w:eastAsia="ru-RU"/>
        </w:rPr>
        <w:t xml:space="preserve">ий отдел администрации Копанского </w:t>
      </w:r>
      <w:r w:rsidRPr="00391DC3">
        <w:rPr>
          <w:rFonts w:ascii="Arial" w:eastAsia="Times New Roman" w:hAnsi="Arial" w:cs="Arial"/>
          <w:noProof w:val="0"/>
          <w:sz w:val="21"/>
          <w:szCs w:val="21"/>
          <w:lang w:eastAsia="ru-RU"/>
        </w:rPr>
        <w:t xml:space="preserve"> сельского поселения Ейского района.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При предоставлении муниципальной услуги Орган взаимодействует </w:t>
      </w:r>
      <w:proofErr w:type="gramStart"/>
      <w:r w:rsidRPr="00391DC3">
        <w:rPr>
          <w:rFonts w:ascii="Arial" w:eastAsia="Times New Roman" w:hAnsi="Arial" w:cs="Arial"/>
          <w:noProof w:val="0"/>
          <w:sz w:val="21"/>
          <w:szCs w:val="21"/>
          <w:lang w:eastAsia="ru-RU"/>
        </w:rPr>
        <w:t>с</w:t>
      </w:r>
      <w:proofErr w:type="gramEnd"/>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spellStart"/>
      <w:r w:rsidRPr="00391DC3">
        <w:rPr>
          <w:rFonts w:ascii="Arial" w:eastAsia="Times New Roman" w:hAnsi="Arial" w:cs="Arial"/>
          <w:noProof w:val="0"/>
          <w:color w:val="444444"/>
          <w:sz w:val="21"/>
          <w:szCs w:val="21"/>
          <w:shd w:val="clear" w:color="auto" w:fill="FFFFFF"/>
          <w:lang w:eastAsia="ru-RU"/>
        </w:rPr>
        <w:t>Ейским</w:t>
      </w:r>
      <w:proofErr w:type="spellEnd"/>
      <w:r w:rsidRPr="00391DC3">
        <w:rPr>
          <w:rFonts w:ascii="Arial" w:eastAsia="Times New Roman" w:hAnsi="Arial" w:cs="Arial"/>
          <w:noProof w:val="0"/>
          <w:color w:val="444444"/>
          <w:sz w:val="21"/>
          <w:szCs w:val="21"/>
          <w:shd w:val="clear" w:color="auto" w:fill="FFFFFF"/>
          <w:lang w:eastAsia="ru-RU"/>
        </w:rPr>
        <w:t xml:space="preserve"> территориальным отделом управления федеральной службы государственной регистрации кадастра и картографии по Краснодарскому краю</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службой строительного надзора Ейского района Краснодарского края.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5.2. Муниципальная услуга может предоставляться в многофункциональном центре в части: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приема, регистрации и передачи в Орган заявления и документов, необходимых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выдачи результата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5.3. </w:t>
      </w:r>
      <w:proofErr w:type="gramStart"/>
      <w:r w:rsidRPr="00391DC3">
        <w:rPr>
          <w:rFonts w:ascii="Arial" w:eastAsia="Times New Roman" w:hAnsi="Arial" w:cs="Arial"/>
          <w:noProof w:val="0"/>
          <w:sz w:val="21"/>
          <w:szCs w:val="21"/>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391DC3">
          <w:rPr>
            <w:rFonts w:ascii="Times New Roman" w:eastAsia="Times New Roman" w:hAnsi="Times New Roman" w:cs="Times New Roman"/>
            <w:noProof w:val="0"/>
            <w:color w:val="0000FF"/>
            <w:sz w:val="21"/>
            <w:szCs w:val="21"/>
            <w:u w:val="single"/>
            <w:lang w:eastAsia="ru-RU"/>
          </w:rPr>
          <w:t>части первой статьи 9</w:t>
        </w:r>
      </w:hyperlink>
      <w:r w:rsidRPr="00391DC3">
        <w:rPr>
          <w:rFonts w:ascii="Arial" w:eastAsia="Times New Roman" w:hAnsi="Arial" w:cs="Arial"/>
          <w:noProof w:val="0"/>
          <w:sz w:val="21"/>
          <w:szCs w:val="21"/>
          <w:lang w:eastAsia="ru-RU"/>
        </w:rPr>
        <w:t xml:space="preserve"> Федерального закона от 27.07.2010 № 210-ФЗ «Об организации предоставления государственных и муниципальных</w:t>
      </w:r>
      <w:proofErr w:type="gramEnd"/>
      <w:r w:rsidRPr="00391DC3">
        <w:rPr>
          <w:rFonts w:ascii="Arial" w:eastAsia="Times New Roman" w:hAnsi="Arial" w:cs="Arial"/>
          <w:noProof w:val="0"/>
          <w:sz w:val="21"/>
          <w:szCs w:val="21"/>
          <w:lang w:eastAsia="ru-RU"/>
        </w:rPr>
        <w:t xml:space="preserve"> услуг».</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6. Описание результата предоставления муниципальной услуги</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6.1. Результатом предоставления муниципальной услуги является: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решение о присвоении (изменении, аннулировании) адреса (адресов) объекту (объектам)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pacing w:val="2"/>
          <w:sz w:val="21"/>
          <w:szCs w:val="21"/>
          <w:lang w:eastAsia="ru-RU"/>
        </w:rPr>
        <w:t>решение об отказе в присвоении адреса объекту адресации или в аннулировании адреса объекту адресации</w:t>
      </w:r>
      <w:r w:rsidRPr="00391DC3">
        <w:rPr>
          <w:rFonts w:ascii="Arial" w:eastAsia="Times New Roman" w:hAnsi="Arial" w:cs="Arial"/>
          <w:noProof w:val="0"/>
          <w:sz w:val="21"/>
          <w:szCs w:val="21"/>
          <w:lang w:eastAsia="ru-RU"/>
        </w:rPr>
        <w:t xml:space="preserve"> (Приложение №2 к Административному регламенту).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7. Срок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7.1. Общий срок предоста</w:t>
      </w:r>
      <w:r w:rsidR="00D1382B">
        <w:rPr>
          <w:rFonts w:ascii="Arial" w:eastAsia="Times New Roman" w:hAnsi="Arial" w:cs="Arial"/>
          <w:noProof w:val="0"/>
          <w:sz w:val="21"/>
          <w:szCs w:val="21"/>
          <w:lang w:eastAsia="ru-RU"/>
        </w:rPr>
        <w:t xml:space="preserve">вления муниципальной услуги – 11 </w:t>
      </w:r>
      <w:r w:rsidRPr="00391DC3">
        <w:rPr>
          <w:rFonts w:ascii="Arial" w:eastAsia="Times New Roman" w:hAnsi="Arial" w:cs="Arial"/>
          <w:noProof w:val="0"/>
          <w:sz w:val="21"/>
          <w:szCs w:val="21"/>
          <w:lang w:eastAsia="ru-RU"/>
        </w:rPr>
        <w:t xml:space="preserve"> рабочих дней со дня представления в Орган документов, обязанность по предоставлению которых возложена на заявителя.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w:t>
      </w:r>
      <w:r w:rsidR="00D1382B">
        <w:rPr>
          <w:rFonts w:ascii="Arial" w:eastAsia="Times New Roman" w:hAnsi="Arial" w:cs="Arial"/>
          <w:noProof w:val="0"/>
          <w:sz w:val="21"/>
          <w:szCs w:val="21"/>
          <w:lang w:eastAsia="ru-RU"/>
        </w:rPr>
        <w:t xml:space="preserve">м органом в срок не более чем 8 </w:t>
      </w:r>
      <w:r w:rsidRPr="00391DC3">
        <w:rPr>
          <w:rFonts w:ascii="Arial" w:eastAsia="Times New Roman" w:hAnsi="Arial" w:cs="Arial"/>
          <w:noProof w:val="0"/>
          <w:sz w:val="21"/>
          <w:szCs w:val="21"/>
          <w:lang w:eastAsia="ru-RU"/>
        </w:rPr>
        <w:t xml:space="preserve"> рабочих дней со дня поступления заявления.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7.3. </w:t>
      </w:r>
      <w:proofErr w:type="gramStart"/>
      <w:r w:rsidRPr="00391DC3">
        <w:rPr>
          <w:rFonts w:ascii="Arial" w:eastAsia="Times New Roman" w:hAnsi="Arial" w:cs="Arial"/>
          <w:noProof w:val="0"/>
          <w:sz w:val="21"/>
          <w:szCs w:val="21"/>
          <w:lang w:eastAsia="ru-RU"/>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391DC3">
        <w:rPr>
          <w:rFonts w:ascii="Arial" w:eastAsia="Times New Roman" w:hAnsi="Arial" w:cs="Arial"/>
          <w:noProof w:val="0"/>
          <w:sz w:val="21"/>
          <w:szCs w:val="21"/>
          <w:lang w:eastAsia="ru-RU"/>
        </w:rPr>
        <w:t xml:space="preserve"> по указанному в заявлении почтовому адресу.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7.5. Приостановление предоставления муниципальной услуги не предусмотрено.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8. Перечень нормативных правовых актов, регулирующих отношения, возникающие в связи с предоставлением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8.1. Перечень нормативных правовых актов, регулирующих предоставление муниципальной услуги размещен на ЕПГУ, РПГУ и </w:t>
      </w:r>
      <w:proofErr w:type="gramStart"/>
      <w:r w:rsidRPr="00391DC3">
        <w:rPr>
          <w:rFonts w:ascii="Arial" w:eastAsia="Times New Roman" w:hAnsi="Arial" w:cs="Arial"/>
          <w:noProof w:val="0"/>
          <w:sz w:val="21"/>
          <w:szCs w:val="21"/>
          <w:lang w:eastAsia="ru-RU"/>
        </w:rPr>
        <w:t>официальном</w:t>
      </w:r>
      <w:proofErr w:type="gramEnd"/>
      <w:r w:rsidRPr="00391DC3">
        <w:rPr>
          <w:rFonts w:ascii="Arial" w:eastAsia="Times New Roman" w:hAnsi="Arial" w:cs="Arial"/>
          <w:noProof w:val="0"/>
          <w:sz w:val="21"/>
          <w:szCs w:val="21"/>
          <w:lang w:eastAsia="ru-RU"/>
        </w:rPr>
        <w:t xml:space="preserve"> сайте Органа.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w:t>
      </w:r>
      <w:proofErr w:type="gramStart"/>
      <w:r w:rsidRPr="00391DC3">
        <w:rPr>
          <w:rFonts w:ascii="Arial" w:eastAsia="Times New Roman" w:hAnsi="Arial" w:cs="Arial"/>
          <w:b/>
          <w:bCs/>
          <w:noProof w:val="0"/>
          <w:sz w:val="21"/>
          <w:szCs w:val="21"/>
          <w:lang w:eastAsia="ru-RU"/>
        </w:rPr>
        <w:t>в</w:t>
      </w:r>
      <w:proofErr w:type="gramEnd"/>
      <w:r w:rsidRPr="00391DC3">
        <w:rPr>
          <w:rFonts w:ascii="Arial" w:eastAsia="Times New Roman" w:hAnsi="Arial" w:cs="Arial"/>
          <w:b/>
          <w:bCs/>
          <w:noProof w:val="0"/>
          <w:sz w:val="21"/>
          <w:szCs w:val="21"/>
          <w:lang w:eastAsia="ru-RU"/>
        </w:rPr>
        <w:t xml:space="preserve"> электронной форме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9.1. Перечень документов, обязательных к предоставлению заявителем: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документ, удостоверяющий личность Заявителя (представителя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документ, подтверждающий полномочия юридического лица (в случае обращения юридического лица);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5) правоустанавливающие и (или) </w:t>
      </w:r>
      <w:proofErr w:type="spellStart"/>
      <w:r w:rsidRPr="00391DC3">
        <w:rPr>
          <w:rFonts w:ascii="Arial" w:eastAsia="Times New Roman" w:hAnsi="Arial" w:cs="Arial"/>
          <w:noProof w:val="0"/>
          <w:sz w:val="21"/>
          <w:szCs w:val="21"/>
          <w:lang w:eastAsia="ru-RU"/>
        </w:rPr>
        <w:t>правоудостоверяющие</w:t>
      </w:r>
      <w:proofErr w:type="spellEnd"/>
      <w:r w:rsidRPr="00391DC3">
        <w:rPr>
          <w:rFonts w:ascii="Arial" w:eastAsia="Times New Roman" w:hAnsi="Arial" w:cs="Arial"/>
          <w:noProof w:val="0"/>
          <w:sz w:val="21"/>
          <w:szCs w:val="21"/>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решение общего собрания собственников помещений в многоквартирном доме;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 согласие заявителей на обработку персональных данных.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9.2 Заявителю предоставляется возможность подачи заявления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91DC3">
        <w:rPr>
          <w:rFonts w:ascii="Arial" w:eastAsia="Times New Roman" w:hAnsi="Arial" w:cs="Arial"/>
          <w:noProof w:val="0"/>
          <w:sz w:val="21"/>
          <w:szCs w:val="21"/>
          <w:lang w:eastAsia="ru-RU"/>
        </w:rPr>
        <w:t>согласно</w:t>
      </w:r>
      <w:proofErr w:type="gramEnd"/>
      <w:r w:rsidRPr="00391DC3">
        <w:rPr>
          <w:rFonts w:ascii="Arial" w:eastAsia="Times New Roman" w:hAnsi="Arial" w:cs="Arial"/>
          <w:noProof w:val="0"/>
          <w:sz w:val="21"/>
          <w:szCs w:val="21"/>
          <w:lang w:eastAsia="ru-RU"/>
        </w:rPr>
        <w:t xml:space="preserve"> установленного срока.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Формы документов для заполнения могут быть получены заявителем при личном обращении в Орган или многофункциональный центр,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электронной форме на официальном сайте Органа, ЕПГУ, РПГУ.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10. Исчерпывающий перечень документов, необходимых в соответствии с нормативными</w:t>
      </w:r>
      <w:r w:rsidRPr="00391DC3">
        <w:rPr>
          <w:rFonts w:ascii="Arial" w:eastAsia="Times New Roman" w:hAnsi="Arial" w:cs="Arial"/>
          <w:noProof w:val="0"/>
          <w:sz w:val="21"/>
          <w:szCs w:val="21"/>
          <w:lang w:eastAsia="ru-RU"/>
        </w:rPr>
        <w:t xml:space="preserve"> </w:t>
      </w:r>
      <w:r w:rsidRPr="00391DC3">
        <w:rPr>
          <w:rFonts w:ascii="Arial" w:eastAsia="Times New Roman" w:hAnsi="Arial" w:cs="Arial"/>
          <w:b/>
          <w:bCs/>
          <w:noProof w:val="0"/>
          <w:sz w:val="21"/>
          <w:szCs w:val="21"/>
          <w:lang w:eastAsia="ru-RU"/>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w:t>
      </w:r>
      <w:proofErr w:type="gramStart"/>
      <w:r w:rsidRPr="00391DC3">
        <w:rPr>
          <w:rFonts w:ascii="Arial" w:eastAsia="Times New Roman" w:hAnsi="Arial" w:cs="Arial"/>
          <w:b/>
          <w:bCs/>
          <w:noProof w:val="0"/>
          <w:sz w:val="21"/>
          <w:szCs w:val="21"/>
          <w:lang w:eastAsia="ru-RU"/>
        </w:rPr>
        <w:t>в</w:t>
      </w:r>
      <w:proofErr w:type="gramEnd"/>
      <w:r w:rsidRPr="00391DC3">
        <w:rPr>
          <w:rFonts w:ascii="Arial" w:eastAsia="Times New Roman" w:hAnsi="Arial" w:cs="Arial"/>
          <w:b/>
          <w:bCs/>
          <w:noProof w:val="0"/>
          <w:sz w:val="21"/>
          <w:szCs w:val="21"/>
          <w:lang w:eastAsia="ru-RU"/>
        </w:rPr>
        <w:t xml:space="preserve"> электронной форме</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1) правоустанавливающие и (или) </w:t>
      </w:r>
      <w:proofErr w:type="spellStart"/>
      <w:r w:rsidRPr="00391DC3">
        <w:rPr>
          <w:rFonts w:ascii="Arial" w:eastAsia="Times New Roman" w:hAnsi="Arial" w:cs="Arial"/>
          <w:noProof w:val="0"/>
          <w:sz w:val="21"/>
          <w:szCs w:val="21"/>
          <w:lang w:eastAsia="ru-RU"/>
        </w:rPr>
        <w:t>правоудостоверяющие</w:t>
      </w:r>
      <w:proofErr w:type="spellEnd"/>
      <w:r w:rsidRPr="00391DC3">
        <w:rPr>
          <w:rFonts w:ascii="Arial" w:eastAsia="Times New Roman" w:hAnsi="Arial" w:cs="Arial"/>
          <w:noProof w:val="0"/>
          <w:sz w:val="21"/>
          <w:szCs w:val="21"/>
          <w:lang w:eastAsia="ru-RU"/>
        </w:rPr>
        <w:t xml:space="preserve">  документы на объект (объекты) адресации </w:t>
      </w:r>
      <w:r w:rsidRPr="00391DC3">
        <w:rPr>
          <w:rFonts w:ascii="Arial" w:eastAsia="Times New Roman" w:hAnsi="Arial" w:cs="Arial"/>
          <w:noProof w:val="0"/>
          <w:sz w:val="21"/>
          <w:szCs w:val="21"/>
          <w:shd w:val="clear" w:color="auto" w:fill="FFFF00"/>
          <w:lang w:eastAsia="ru-RU"/>
        </w:rPr>
        <w:t>(</w:t>
      </w:r>
      <w:r w:rsidRPr="00391DC3">
        <w:rPr>
          <w:rFonts w:ascii="Arial" w:eastAsia="Times New Roman" w:hAnsi="Arial" w:cs="Arial"/>
          <w:noProof w:val="0"/>
          <w:color w:val="444444"/>
          <w:sz w:val="21"/>
          <w:szCs w:val="21"/>
          <w:shd w:val="clear" w:color="auto" w:fill="FFFF00"/>
          <w:lang w:eastAsia="ru-RU"/>
        </w:rPr>
        <w:t>Управление федеральной службы государственной регистрации кадастра и картографии по Краснодарскому краю</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Pr="00391DC3">
        <w:rPr>
          <w:rFonts w:ascii="Arial" w:eastAsia="Times New Roman" w:hAnsi="Arial" w:cs="Arial"/>
          <w:noProof w:val="0"/>
          <w:sz w:val="21"/>
          <w:szCs w:val="21"/>
          <w:lang w:eastAsia="ru-RU"/>
        </w:rPr>
        <w:t xml:space="preserve"> одного и более объекта адресации (в случае преобразования объектов недвижимости с образованием одного и более новых объектов адресации) </w:t>
      </w:r>
      <w:r w:rsidRPr="00391DC3">
        <w:rPr>
          <w:rFonts w:ascii="Arial" w:eastAsia="Times New Roman" w:hAnsi="Arial" w:cs="Arial"/>
          <w:noProof w:val="0"/>
          <w:sz w:val="21"/>
          <w:szCs w:val="21"/>
          <w:shd w:val="clear" w:color="auto" w:fill="FFFF00"/>
          <w:lang w:eastAsia="ru-RU"/>
        </w:rPr>
        <w:t>(</w:t>
      </w:r>
      <w:r w:rsidRPr="00391DC3">
        <w:rPr>
          <w:rFonts w:ascii="Arial" w:eastAsia="Times New Roman" w:hAnsi="Arial" w:cs="Arial"/>
          <w:noProof w:val="0"/>
          <w:color w:val="444444"/>
          <w:sz w:val="21"/>
          <w:szCs w:val="21"/>
          <w:shd w:val="clear" w:color="auto" w:fill="FFFF00"/>
          <w:lang w:eastAsia="ru-RU"/>
        </w:rPr>
        <w:t>Управление федеральной службы государственной регистрации кадастра и картографии по Краснодарскому краю</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Краснодарского края);</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391DC3">
        <w:rPr>
          <w:rFonts w:ascii="Arial" w:eastAsia="Times New Roman" w:hAnsi="Arial" w:cs="Arial"/>
          <w:noProof w:val="0"/>
          <w:sz w:val="21"/>
          <w:szCs w:val="21"/>
          <w:shd w:val="clear" w:color="auto" w:fill="FFFF00"/>
          <w:lang w:eastAsia="ru-RU"/>
        </w:rPr>
        <w:t>(</w:t>
      </w:r>
      <w:r w:rsidRPr="00391DC3">
        <w:rPr>
          <w:rFonts w:ascii="Arial" w:eastAsia="Times New Roman" w:hAnsi="Arial" w:cs="Arial"/>
          <w:noProof w:val="0"/>
          <w:color w:val="444444"/>
          <w:sz w:val="21"/>
          <w:szCs w:val="21"/>
          <w:shd w:val="clear" w:color="auto" w:fill="FFFF00"/>
          <w:lang w:eastAsia="ru-RU"/>
        </w:rPr>
        <w:t>Управление федеральной службы государственной регистрации кадастра и картографии по Краснодарскому краю</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391DC3">
        <w:rPr>
          <w:rFonts w:ascii="Arial" w:eastAsia="Times New Roman" w:hAnsi="Arial" w:cs="Arial"/>
          <w:noProof w:val="0"/>
          <w:sz w:val="21"/>
          <w:szCs w:val="21"/>
          <w:shd w:val="clear" w:color="auto" w:fill="FFFF00"/>
          <w:lang w:eastAsia="ru-RU"/>
        </w:rPr>
        <w:t>(</w:t>
      </w:r>
      <w:r w:rsidRPr="00391DC3">
        <w:rPr>
          <w:rFonts w:ascii="Arial" w:eastAsia="Times New Roman" w:hAnsi="Arial" w:cs="Arial"/>
          <w:noProof w:val="0"/>
          <w:color w:val="444444"/>
          <w:sz w:val="21"/>
          <w:szCs w:val="21"/>
          <w:shd w:val="clear" w:color="auto" w:fill="FFFF00"/>
          <w:lang w:eastAsia="ru-RU"/>
        </w:rPr>
        <w:t>Управление федеральной службы государственной регистрации кадастра и картографии по Краснодарскому краю</w:t>
      </w:r>
      <w:r w:rsidRPr="00391DC3">
        <w:rPr>
          <w:rFonts w:ascii="Arial" w:eastAsia="Times New Roman" w:hAnsi="Arial" w:cs="Arial"/>
          <w:noProof w:val="0"/>
          <w:sz w:val="21"/>
          <w:szCs w:val="21"/>
          <w:lang w:eastAsia="ru-RU"/>
        </w:rPr>
        <w:t>);</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391DC3">
        <w:rPr>
          <w:rFonts w:ascii="Arial" w:eastAsia="Times New Roman" w:hAnsi="Arial" w:cs="Arial"/>
          <w:noProof w:val="0"/>
          <w:sz w:val="21"/>
          <w:szCs w:val="21"/>
          <w:shd w:val="clear" w:color="auto" w:fill="FFFF00"/>
          <w:lang w:eastAsia="ru-RU"/>
        </w:rPr>
        <w:t>(</w:t>
      </w:r>
      <w:r w:rsidRPr="00391DC3">
        <w:rPr>
          <w:rFonts w:ascii="Arial" w:eastAsia="Times New Roman" w:hAnsi="Arial" w:cs="Arial"/>
          <w:noProof w:val="0"/>
          <w:color w:val="444444"/>
          <w:sz w:val="21"/>
          <w:szCs w:val="21"/>
          <w:shd w:val="clear" w:color="auto" w:fill="FFFF00"/>
          <w:lang w:eastAsia="ru-RU"/>
        </w:rPr>
        <w:t>Управление федеральной службы государственной регистрации кадастра и</w:t>
      </w:r>
      <w:proofErr w:type="gramEnd"/>
      <w:r w:rsidRPr="00391DC3">
        <w:rPr>
          <w:rFonts w:ascii="Arial" w:eastAsia="Times New Roman" w:hAnsi="Arial" w:cs="Arial"/>
          <w:noProof w:val="0"/>
          <w:color w:val="444444"/>
          <w:sz w:val="21"/>
          <w:szCs w:val="21"/>
          <w:shd w:val="clear" w:color="auto" w:fill="FFFF00"/>
          <w:lang w:eastAsia="ru-RU"/>
        </w:rPr>
        <w:t xml:space="preserve"> картографии по Краснодарскому краю</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Административного регламента) </w:t>
      </w:r>
      <w:r w:rsidRPr="00391DC3">
        <w:rPr>
          <w:rFonts w:ascii="Arial" w:eastAsia="Times New Roman" w:hAnsi="Arial" w:cs="Arial"/>
          <w:noProof w:val="0"/>
          <w:sz w:val="21"/>
          <w:szCs w:val="21"/>
          <w:shd w:val="clear" w:color="auto" w:fill="FFFF00"/>
          <w:lang w:eastAsia="ru-RU"/>
        </w:rPr>
        <w:t>(</w:t>
      </w:r>
      <w:r w:rsidRPr="00391DC3">
        <w:rPr>
          <w:rFonts w:ascii="Arial" w:eastAsia="Times New Roman" w:hAnsi="Arial" w:cs="Arial"/>
          <w:noProof w:val="0"/>
          <w:color w:val="444444"/>
          <w:sz w:val="21"/>
          <w:szCs w:val="21"/>
          <w:shd w:val="clear" w:color="auto" w:fill="FFFF00"/>
          <w:lang w:eastAsia="ru-RU"/>
        </w:rPr>
        <w:t>Управление федеральной службы государственной регистрации кадастра и картографии по Краснодарскому краю</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10.2. Заявитель вправе, по собственной инициативе </w:t>
      </w:r>
      <w:proofErr w:type="gramStart"/>
      <w:r w:rsidRPr="00391DC3">
        <w:rPr>
          <w:rFonts w:ascii="Arial" w:eastAsia="Times New Roman" w:hAnsi="Arial" w:cs="Arial"/>
          <w:noProof w:val="0"/>
          <w:sz w:val="21"/>
          <w:szCs w:val="21"/>
          <w:lang w:eastAsia="ru-RU"/>
        </w:rPr>
        <w:t>предоставить документы</w:t>
      </w:r>
      <w:proofErr w:type="gramEnd"/>
      <w:r w:rsidRPr="00391DC3">
        <w:rPr>
          <w:rFonts w:ascii="Arial" w:eastAsia="Times New Roman" w:hAnsi="Arial" w:cs="Arial"/>
          <w:noProof w:val="0"/>
          <w:sz w:val="21"/>
          <w:szCs w:val="21"/>
          <w:lang w:eastAsia="ru-RU"/>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11. Указание на запрет требовать от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11.1. Орган, предоставляющий муниципальную услугу не вправе: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w:t>
      </w:r>
      <w:r w:rsidRPr="00391DC3">
        <w:rPr>
          <w:rFonts w:ascii="Arial" w:eastAsia="Times New Roman" w:hAnsi="Arial" w:cs="Arial"/>
          <w:noProof w:val="0"/>
          <w:sz w:val="21"/>
          <w:szCs w:val="21"/>
          <w:lang w:eastAsia="ru-RU"/>
        </w:rPr>
        <w:lastRenderedPageBreak/>
        <w:t>сайте Органа, предоставляющего муниципальную услугу, организаций, участвующих в предоставлении муниципальной услуги;</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требовать от заявителя совершения иных действий, кроме прохождения идентификац</w:t>
      </w:r>
      <w:proofErr w:type="gramStart"/>
      <w:r w:rsidRPr="00391DC3">
        <w:rPr>
          <w:rFonts w:ascii="Arial" w:eastAsia="Times New Roman" w:hAnsi="Arial" w:cs="Arial"/>
          <w:noProof w:val="0"/>
          <w:sz w:val="21"/>
          <w:szCs w:val="21"/>
          <w:lang w:eastAsia="ru-RU"/>
        </w:rPr>
        <w:t>ии и ау</w:t>
      </w:r>
      <w:proofErr w:type="gramEnd"/>
      <w:r w:rsidRPr="00391DC3">
        <w:rPr>
          <w:rFonts w:ascii="Arial" w:eastAsia="Times New Roman" w:hAnsi="Arial" w:cs="Arial"/>
          <w:noProof w:val="0"/>
          <w:sz w:val="21"/>
          <w:szCs w:val="2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требовать представления документов и информации, которые в соответствии с нормативными правовыми актами Российской Федерации и Краснодарского края,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12. Исчерпывающий перечень оснований для отказа в приеме документов, необходимых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12.1. Основания для отказа в приеме документов необходимых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форма заявления не соответствует требованиям, установленным </w:t>
      </w:r>
      <w:hyperlink r:id="rId7" w:history="1">
        <w:r w:rsidRPr="00391DC3">
          <w:rPr>
            <w:rFonts w:ascii="Times New Roman" w:eastAsia="Times New Roman" w:hAnsi="Times New Roman" w:cs="Times New Roman"/>
            <w:noProof w:val="0"/>
            <w:color w:val="0000FF"/>
            <w:sz w:val="21"/>
            <w:szCs w:val="21"/>
            <w:u w:val="single"/>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 не представлено заявление либо в заявлении не </w:t>
      </w:r>
      <w:proofErr w:type="gramStart"/>
      <w:r w:rsidRPr="00391DC3">
        <w:rPr>
          <w:rFonts w:ascii="Arial" w:eastAsia="Times New Roman" w:hAnsi="Arial" w:cs="Arial"/>
          <w:noProof w:val="0"/>
          <w:sz w:val="21"/>
          <w:szCs w:val="21"/>
          <w:lang w:eastAsia="ru-RU"/>
        </w:rPr>
        <w:t>указаны</w:t>
      </w:r>
      <w:proofErr w:type="gramEnd"/>
      <w:r w:rsidRPr="00391DC3">
        <w:rPr>
          <w:rFonts w:ascii="Arial" w:eastAsia="Times New Roman" w:hAnsi="Arial" w:cs="Arial"/>
          <w:noProof w:val="0"/>
          <w:sz w:val="21"/>
          <w:szCs w:val="21"/>
          <w:lang w:eastAsia="ru-RU"/>
        </w:rPr>
        <w:t xml:space="preserve"> фамилия, имя, отчество (если заявление подано физическим лицом), наименование (если заявление подано юридическим лицом) и адрес;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12.2. Основанием </w:t>
      </w:r>
      <w:proofErr w:type="gramStart"/>
      <w:r w:rsidRPr="00391DC3">
        <w:rPr>
          <w:rFonts w:ascii="Arial" w:eastAsia="Times New Roman" w:hAnsi="Arial" w:cs="Arial"/>
          <w:noProof w:val="0"/>
          <w:sz w:val="21"/>
          <w:szCs w:val="21"/>
          <w:lang w:eastAsia="ru-RU"/>
        </w:rPr>
        <w:t>для отказа в приеме к рассмотрению обращения за получением муниципальной услуги в электронном виде</w:t>
      </w:r>
      <w:proofErr w:type="gramEnd"/>
      <w:r w:rsidRPr="00391DC3">
        <w:rPr>
          <w:rFonts w:ascii="Arial" w:eastAsia="Times New Roman" w:hAnsi="Arial" w:cs="Arial"/>
          <w:noProof w:val="0"/>
          <w:sz w:val="21"/>
          <w:szCs w:val="21"/>
          <w:lang w:eastAsia="ru-RU"/>
        </w:rPr>
        <w:t xml:space="preserve"> является наличие повреждений файла, не позволяющих получить доступ к информации, содержащейся в документе.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w:t>
      </w:r>
      <w:r w:rsidRPr="00391DC3">
        <w:rPr>
          <w:rFonts w:ascii="Arial" w:eastAsia="Times New Roman" w:hAnsi="Arial" w:cs="Arial"/>
          <w:noProof w:val="0"/>
          <w:sz w:val="21"/>
          <w:szCs w:val="21"/>
          <w:lang w:eastAsia="ru-RU"/>
        </w:rPr>
        <w:lastRenderedPageBreak/>
        <w:t>заявителя, а также предоставление недействительного документа, удостоверяющего личность заявителя.</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13. Исчерпывающий перечень оснований для приостановления или отказа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13.1. </w:t>
      </w:r>
      <w:r w:rsidRPr="00391DC3">
        <w:rPr>
          <w:rFonts w:ascii="Arial" w:eastAsia="Times New Roman" w:hAnsi="Arial" w:cs="Arial"/>
          <w:noProof w:val="0"/>
          <w:spacing w:val="2"/>
          <w:sz w:val="21"/>
          <w:szCs w:val="21"/>
          <w:lang w:eastAsia="ru-RU"/>
        </w:rPr>
        <w:t>Оснований для приостановления предоставления муниципальной услуги законодательством Российской Федерации не предусмотрено</w:t>
      </w:r>
      <w:r w:rsidRPr="00391DC3">
        <w:rPr>
          <w:rFonts w:ascii="Arial" w:eastAsia="Times New Roman" w:hAnsi="Arial" w:cs="Arial"/>
          <w:noProof w:val="0"/>
          <w:sz w:val="21"/>
          <w:szCs w:val="21"/>
          <w:lang w:eastAsia="ru-RU"/>
        </w:rPr>
        <w:t xml:space="preserve">.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13.2. Основаниями для отказа в предоставлении муниципальной услуги являются: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 ответ на межведомственный   запрос   свидетельствует   об отсутствии документа и (или) информации, </w:t>
      </w:r>
      <w:proofErr w:type="gramStart"/>
      <w:r w:rsidRPr="00391DC3">
        <w:rPr>
          <w:rFonts w:ascii="Arial" w:eastAsia="Times New Roman" w:hAnsi="Arial" w:cs="Arial"/>
          <w:noProof w:val="0"/>
          <w:sz w:val="21"/>
          <w:szCs w:val="21"/>
          <w:lang w:eastAsia="ru-RU"/>
        </w:rPr>
        <w:t>необходимых</w:t>
      </w:r>
      <w:proofErr w:type="gramEnd"/>
      <w:r w:rsidRPr="00391DC3">
        <w:rPr>
          <w:rFonts w:ascii="Arial" w:eastAsia="Times New Roman" w:hAnsi="Arial" w:cs="Arial"/>
          <w:noProof w:val="0"/>
          <w:sz w:val="21"/>
          <w:szCs w:val="21"/>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отсутствуют случаи и условия для присвоения объекту адресации адреса или   аннулирования его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Присвоение объекту адресации адреса осуществляется: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в отношении земельных участков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391DC3">
          <w:rPr>
            <w:rFonts w:ascii="Times New Roman" w:eastAsia="Times New Roman" w:hAnsi="Times New Roman" w:cs="Times New Roman"/>
            <w:noProof w:val="0"/>
            <w:color w:val="0000FF"/>
            <w:sz w:val="21"/>
            <w:szCs w:val="21"/>
            <w:u w:val="single"/>
            <w:lang w:eastAsia="ru-RU"/>
          </w:rPr>
          <w:t>кодексом</w:t>
        </w:r>
      </w:hyperlink>
      <w:r w:rsidRPr="00391DC3">
        <w:rPr>
          <w:rFonts w:ascii="Arial" w:eastAsia="Times New Roman" w:hAnsi="Arial" w:cs="Arial"/>
          <w:noProof w:val="0"/>
          <w:sz w:val="21"/>
          <w:szCs w:val="21"/>
          <w:lang w:eastAsia="ru-RU"/>
        </w:rPr>
        <w:t xml:space="preserve">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391DC3">
        <w:rPr>
          <w:rFonts w:ascii="Arial" w:eastAsia="Times New Roman" w:hAnsi="Arial" w:cs="Arial"/>
          <w:noProof w:val="0"/>
          <w:spacing w:val="2"/>
          <w:sz w:val="21"/>
          <w:szCs w:val="21"/>
          <w:lang w:eastAsia="ru-RU"/>
        </w:rPr>
        <w:t xml:space="preserve">Федеральным законом от 24.07.2007 N 221-ФЗ  «О кадастровой деятельности» (ред. от 06.03.2019) (далее - </w:t>
      </w:r>
      <w:r w:rsidRPr="00391DC3">
        <w:rPr>
          <w:rFonts w:ascii="Arial" w:eastAsia="Times New Roman" w:hAnsi="Arial" w:cs="Arial"/>
          <w:noProof w:val="0"/>
          <w:sz w:val="21"/>
          <w:szCs w:val="21"/>
          <w:lang w:eastAsia="ru-RU"/>
        </w:rPr>
        <w:t xml:space="preserve">Федеральный закон «О государственной регистрации недвижимости» и </w:t>
      </w:r>
      <w:r w:rsidRPr="00391DC3">
        <w:rPr>
          <w:rFonts w:ascii="Arial" w:eastAsia="Times New Roman" w:hAnsi="Arial" w:cs="Arial"/>
          <w:noProof w:val="0"/>
          <w:spacing w:val="2"/>
          <w:sz w:val="21"/>
          <w:szCs w:val="21"/>
          <w:lang w:eastAsia="ru-RU"/>
        </w:rPr>
        <w:t>Федеральный закон «О кадастровой деятельности»)</w:t>
      </w:r>
      <w:r w:rsidRPr="00391DC3">
        <w:rPr>
          <w:rFonts w:ascii="Arial" w:eastAsia="Times New Roman" w:hAnsi="Arial" w:cs="Arial"/>
          <w:noProof w:val="0"/>
          <w:sz w:val="21"/>
          <w:szCs w:val="21"/>
          <w:lang w:eastAsia="ru-RU"/>
        </w:rPr>
        <w:t>, работ, в</w:t>
      </w:r>
      <w:proofErr w:type="gramEnd"/>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результате</w:t>
      </w:r>
      <w:proofErr w:type="gramEnd"/>
      <w:r w:rsidRPr="00391DC3">
        <w:rPr>
          <w:rFonts w:ascii="Arial" w:eastAsia="Times New Roman" w:hAnsi="Arial" w:cs="Arial"/>
          <w:noProof w:val="0"/>
          <w:sz w:val="21"/>
          <w:szCs w:val="21"/>
          <w:lang w:eastAsia="ru-RU"/>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в отношении зданий, сооружений и объектов незавершенного строительства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выдачи (получения) разрешения на строительство здания или сооружения;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391DC3">
        <w:rPr>
          <w:rFonts w:ascii="Arial" w:eastAsia="Times New Roman" w:hAnsi="Arial" w:cs="Arial"/>
          <w:noProof w:val="0"/>
          <w:spacing w:val="2"/>
          <w:sz w:val="21"/>
          <w:szCs w:val="21"/>
          <w:lang w:eastAsia="ru-RU"/>
        </w:rPr>
        <w:t>Федеральным законом «О кадастровой деятельности»</w:t>
      </w:r>
      <w:r w:rsidRPr="00391DC3">
        <w:rPr>
          <w:rFonts w:ascii="Arial" w:eastAsia="Times New Roman" w:hAnsi="Arial" w:cs="Arial"/>
          <w:noProof w:val="0"/>
          <w:sz w:val="21"/>
          <w:szCs w:val="21"/>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391DC3">
        <w:rPr>
          <w:rFonts w:ascii="Arial" w:eastAsia="Times New Roman" w:hAnsi="Arial" w:cs="Arial"/>
          <w:noProof w:val="0"/>
          <w:sz w:val="21"/>
          <w:szCs w:val="21"/>
          <w:lang w:eastAsia="ru-RU"/>
        </w:rPr>
        <w:t xml:space="preserve"> учет (в случае, если в соответствии с Градостроительным </w:t>
      </w:r>
      <w:hyperlink r:id="rId9" w:history="1">
        <w:r w:rsidRPr="00391DC3">
          <w:rPr>
            <w:rFonts w:ascii="Times New Roman" w:eastAsia="Times New Roman" w:hAnsi="Times New Roman" w:cs="Times New Roman"/>
            <w:noProof w:val="0"/>
            <w:color w:val="0000FF"/>
            <w:sz w:val="21"/>
            <w:szCs w:val="21"/>
            <w:u w:val="single"/>
            <w:lang w:eastAsia="ru-RU"/>
          </w:rPr>
          <w:t>кодексом</w:t>
        </w:r>
      </w:hyperlink>
      <w:r w:rsidRPr="00391DC3">
        <w:rPr>
          <w:rFonts w:ascii="Arial" w:eastAsia="Times New Roman" w:hAnsi="Arial" w:cs="Arial"/>
          <w:noProof w:val="0"/>
          <w:sz w:val="21"/>
          <w:szCs w:val="21"/>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в отношении помещений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подготовки и оформления в установленном Жилищным </w:t>
      </w:r>
      <w:hyperlink r:id="rId10" w:history="1">
        <w:r w:rsidRPr="00391DC3">
          <w:rPr>
            <w:rFonts w:ascii="Times New Roman" w:eastAsia="Times New Roman" w:hAnsi="Times New Roman" w:cs="Times New Roman"/>
            <w:noProof w:val="0"/>
            <w:color w:val="0000FF"/>
            <w:sz w:val="21"/>
            <w:szCs w:val="21"/>
            <w:u w:val="single"/>
            <w:lang w:eastAsia="ru-RU"/>
          </w:rPr>
          <w:t>кодексом</w:t>
        </w:r>
      </w:hyperlink>
      <w:r w:rsidRPr="00391DC3">
        <w:rPr>
          <w:rFonts w:ascii="Arial" w:eastAsia="Times New Roman" w:hAnsi="Arial" w:cs="Arial"/>
          <w:noProof w:val="0"/>
          <w:sz w:val="21"/>
          <w:szCs w:val="21"/>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391DC3">
        <w:rPr>
          <w:rFonts w:ascii="Arial" w:eastAsia="Times New Roman" w:hAnsi="Arial" w:cs="Arial"/>
          <w:noProof w:val="0"/>
          <w:spacing w:val="2"/>
          <w:sz w:val="21"/>
          <w:szCs w:val="21"/>
          <w:lang w:eastAsia="ru-RU"/>
        </w:rPr>
        <w:t>Федеральным законом «О кадастровой деятельности»</w:t>
      </w:r>
      <w:r w:rsidRPr="00391DC3">
        <w:rPr>
          <w:rFonts w:ascii="Arial" w:eastAsia="Times New Roman" w:hAnsi="Arial" w:cs="Arial"/>
          <w:noProof w:val="0"/>
          <w:sz w:val="21"/>
          <w:szCs w:val="21"/>
          <w:lang w:eastAsia="ru-RU"/>
        </w:rPr>
        <w:t>, документов, содержащих необходимые для осуществления государственного кадастрового учета сведения о таком помещении.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w:t>
      </w:r>
      <w:r w:rsidRPr="00391DC3">
        <w:rPr>
          <w:rFonts w:ascii="Arial" w:eastAsia="Times New Roman" w:hAnsi="Arial" w:cs="Arial"/>
          <w:noProof w:val="0"/>
          <w:sz w:val="21"/>
          <w:szCs w:val="21"/>
          <w:lang w:eastAsia="ru-RU"/>
        </w:rPr>
        <w:lastRenderedPageBreak/>
        <w:t>расположены соответствующие здания, сооружения и объекты незавершенного строительства.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Аннулирование адреса объекта адресации осуществляется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прекращения существования объекта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присвоения объекту адресации нового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13.3. </w:t>
      </w:r>
      <w:proofErr w:type="gramStart"/>
      <w:r w:rsidRPr="00391DC3">
        <w:rPr>
          <w:rFonts w:ascii="Arial" w:eastAsia="Times New Roman" w:hAnsi="Arial" w:cs="Arial"/>
          <w:noProof w:val="0"/>
          <w:sz w:val="21"/>
          <w:szCs w:val="21"/>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Отказ в предоставлении муниципальной услуги не препятствует повторному обращению за предоставлением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14. Перечень услуг, которые являются необходимыми и обязательными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14.1. Услуги, которые являются необходимыми и обязательными для предоставления муниципальной услуги отсутствуют.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15.1. Плата за предоставление муниципальной услуги не взимается.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18. Срок и порядок регистрации запроса заявителя о предоставлении муниципальной услуги, в том числе </w:t>
      </w:r>
      <w:proofErr w:type="gramStart"/>
      <w:r w:rsidRPr="00391DC3">
        <w:rPr>
          <w:rFonts w:ascii="Arial" w:eastAsia="Times New Roman" w:hAnsi="Arial" w:cs="Arial"/>
          <w:b/>
          <w:bCs/>
          <w:noProof w:val="0"/>
          <w:sz w:val="21"/>
          <w:szCs w:val="21"/>
          <w:lang w:eastAsia="ru-RU"/>
        </w:rPr>
        <w:t>в</w:t>
      </w:r>
      <w:proofErr w:type="gramEnd"/>
      <w:r w:rsidRPr="00391DC3">
        <w:rPr>
          <w:rFonts w:ascii="Arial" w:eastAsia="Times New Roman" w:hAnsi="Arial" w:cs="Arial"/>
          <w:b/>
          <w:bCs/>
          <w:noProof w:val="0"/>
          <w:sz w:val="21"/>
          <w:szCs w:val="21"/>
          <w:lang w:eastAsia="ru-RU"/>
        </w:rPr>
        <w:t xml:space="preserve"> электронной форме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w:t>
      </w:r>
      <w:proofErr w:type="gramStart"/>
      <w:r w:rsidRPr="00391DC3">
        <w:rPr>
          <w:rFonts w:ascii="Arial" w:eastAsia="Times New Roman" w:hAnsi="Arial" w:cs="Arial"/>
          <w:noProof w:val="0"/>
          <w:sz w:val="21"/>
          <w:szCs w:val="21"/>
          <w:lang w:eastAsia="ru-RU"/>
        </w:rPr>
        <w:t>заявлении</w:t>
      </w:r>
      <w:proofErr w:type="gramEnd"/>
      <w:r w:rsidRPr="00391DC3">
        <w:rPr>
          <w:rFonts w:ascii="Arial" w:eastAsia="Times New Roman" w:hAnsi="Arial" w:cs="Arial"/>
          <w:noProof w:val="0"/>
          <w:sz w:val="21"/>
          <w:szCs w:val="21"/>
          <w:lang w:eastAsia="ru-RU"/>
        </w:rPr>
        <w:t xml:space="preserve"> (дата приема, входящий номер) и регистрации заявления в журнале регистрации.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18.3. </w:t>
      </w:r>
      <w:proofErr w:type="gramStart"/>
      <w:r w:rsidRPr="00391DC3">
        <w:rPr>
          <w:rFonts w:ascii="Arial" w:eastAsia="Times New Roman" w:hAnsi="Arial" w:cs="Arial"/>
          <w:noProof w:val="0"/>
          <w:sz w:val="21"/>
          <w:szCs w:val="21"/>
          <w:lang w:eastAsia="ru-RU"/>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19. </w:t>
      </w:r>
      <w:proofErr w:type="gramStart"/>
      <w:r w:rsidRPr="00391DC3">
        <w:rPr>
          <w:rFonts w:ascii="Arial" w:eastAsia="Times New Roman" w:hAnsi="Arial" w:cs="Arial"/>
          <w:b/>
          <w:bCs/>
          <w:noProof w:val="0"/>
          <w:sz w:val="21"/>
          <w:szCs w:val="21"/>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Заявители, обратившиеся в Орган, непосредственно информируются: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об исчерпывающем перечне документов, необходимых для предоставления муниципальной услуги, их комплектности;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 правильности оформления документов, необходимых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об источниках получения документов, необходимых для предоставления муниципальной услуги;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 порядке, сроках оформления документов, необходимых для предоставления муниципальной услуги, возможности их получения;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об исчерпывающем перечне оснований для отказа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19.2. </w:t>
      </w:r>
      <w:r w:rsidRPr="00391DC3">
        <w:rPr>
          <w:rFonts w:ascii="Arial" w:eastAsia="Times New Roman" w:hAnsi="Arial" w:cs="Arial"/>
          <w:noProof w:val="0"/>
          <w:sz w:val="21"/>
          <w:szCs w:val="21"/>
          <w:bdr w:val="none" w:sz="0" w:space="0" w:color="auto" w:frame="1"/>
          <w:shd w:val="clear" w:color="auto" w:fill="FFFFFF"/>
          <w:lang w:eastAsia="ru-RU"/>
        </w:rPr>
        <w:t>Помещения, в которых предоставляется муниципальная услуга: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 xml:space="preserve">- предпочтительно размещаются на нижних </w:t>
      </w:r>
      <w:proofErr w:type="gramStart"/>
      <w:r w:rsidRPr="00391DC3">
        <w:rPr>
          <w:rFonts w:ascii="Arial" w:eastAsia="Times New Roman" w:hAnsi="Arial" w:cs="Arial"/>
          <w:noProof w:val="0"/>
          <w:sz w:val="21"/>
          <w:szCs w:val="21"/>
          <w:bdr w:val="none" w:sz="0" w:space="0" w:color="auto" w:frame="1"/>
          <w:shd w:val="clear" w:color="auto" w:fill="FFFFFF"/>
          <w:lang w:eastAsia="ru-RU"/>
        </w:rPr>
        <w:t>этажах</w:t>
      </w:r>
      <w:proofErr w:type="gramEnd"/>
      <w:r w:rsidRPr="00391DC3">
        <w:rPr>
          <w:rFonts w:ascii="Arial" w:eastAsia="Times New Roman" w:hAnsi="Arial" w:cs="Arial"/>
          <w:noProof w:val="0"/>
          <w:sz w:val="21"/>
          <w:szCs w:val="21"/>
          <w:bdr w:val="none" w:sz="0" w:space="0" w:color="auto" w:frame="1"/>
          <w:shd w:val="clear" w:color="auto" w:fill="FFFFFF"/>
          <w:lang w:eastAsia="ru-RU"/>
        </w:rPr>
        <w:t xml:space="preserve">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оборудуются световым информационным табло;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 комплектуется необходимым оборудованием в целях создания комфортных условий для получателей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bdr w:val="none" w:sz="0" w:space="0" w:color="auto" w:frame="1"/>
          <w:lang w:eastAsia="ru-RU"/>
        </w:rPr>
        <w:t xml:space="preserve">- </w:t>
      </w:r>
      <w:r w:rsidRPr="00391DC3">
        <w:rPr>
          <w:rFonts w:ascii="Arial" w:eastAsia="Times New Roman" w:hAnsi="Arial" w:cs="Arial"/>
          <w:noProof w:val="0"/>
          <w:sz w:val="21"/>
          <w:szCs w:val="21"/>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 xml:space="preserve">Обеспечивается допуск </w:t>
      </w:r>
      <w:proofErr w:type="spellStart"/>
      <w:r w:rsidRPr="00391DC3">
        <w:rPr>
          <w:rFonts w:ascii="Arial" w:eastAsia="Times New Roman" w:hAnsi="Arial" w:cs="Arial"/>
          <w:noProof w:val="0"/>
          <w:sz w:val="21"/>
          <w:szCs w:val="21"/>
          <w:bdr w:val="none" w:sz="0" w:space="0" w:color="auto" w:frame="1"/>
          <w:lang w:eastAsia="ru-RU"/>
        </w:rPr>
        <w:t>сурдопереводчика</w:t>
      </w:r>
      <w:proofErr w:type="spellEnd"/>
      <w:r w:rsidRPr="00391DC3">
        <w:rPr>
          <w:rFonts w:ascii="Arial" w:eastAsia="Times New Roman" w:hAnsi="Arial" w:cs="Arial"/>
          <w:noProof w:val="0"/>
          <w:sz w:val="21"/>
          <w:szCs w:val="21"/>
          <w:bdr w:val="none" w:sz="0" w:space="0" w:color="auto" w:frame="1"/>
          <w:lang w:eastAsia="ru-RU"/>
        </w:rPr>
        <w:t xml:space="preserve"> и </w:t>
      </w:r>
      <w:proofErr w:type="spellStart"/>
      <w:r w:rsidRPr="00391DC3">
        <w:rPr>
          <w:rFonts w:ascii="Arial" w:eastAsia="Times New Roman" w:hAnsi="Arial" w:cs="Arial"/>
          <w:noProof w:val="0"/>
          <w:sz w:val="21"/>
          <w:szCs w:val="21"/>
          <w:bdr w:val="none" w:sz="0" w:space="0" w:color="auto" w:frame="1"/>
          <w:lang w:eastAsia="ru-RU"/>
        </w:rPr>
        <w:t>тифлосурдопереводчика</w:t>
      </w:r>
      <w:proofErr w:type="spellEnd"/>
      <w:r w:rsidRPr="00391DC3">
        <w:rPr>
          <w:rFonts w:ascii="Arial" w:eastAsia="Times New Roman" w:hAnsi="Arial" w:cs="Arial"/>
          <w:noProof w:val="0"/>
          <w:sz w:val="21"/>
          <w:szCs w:val="21"/>
          <w:bdr w:val="none" w:sz="0" w:space="0" w:color="auto" w:frame="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19.3. Требования к залу ожидания.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Места ожидания должны быть оборудованы стульями, кресельными секциями, скамьями.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Количество мест ожидания определяется исходя из фактической нагрузки и возможностей для их размещения.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lastRenderedPageBreak/>
        <w:t xml:space="preserve">19.4. Требования к местам для заполнения запросов о предоставлении </w:t>
      </w:r>
      <w:r w:rsidRPr="00391DC3">
        <w:rPr>
          <w:rFonts w:ascii="Arial" w:eastAsia="Times New Roman" w:hAnsi="Arial" w:cs="Arial"/>
          <w:noProof w:val="0"/>
          <w:sz w:val="21"/>
          <w:szCs w:val="21"/>
          <w:bdr w:val="none" w:sz="0" w:space="0" w:color="auto" w:frame="1"/>
          <w:shd w:val="clear" w:color="auto" w:fill="FFFFFF"/>
          <w:lang w:eastAsia="ru-RU"/>
        </w:rPr>
        <w:t xml:space="preserve">муниципальной </w:t>
      </w:r>
      <w:r w:rsidRPr="00391DC3">
        <w:rPr>
          <w:rFonts w:ascii="Arial" w:eastAsia="Times New Roman" w:hAnsi="Arial" w:cs="Arial"/>
          <w:noProof w:val="0"/>
          <w:sz w:val="21"/>
          <w:szCs w:val="21"/>
          <w:shd w:val="clear" w:color="auto" w:fill="FFFFFF"/>
          <w:lang w:eastAsia="ru-RU"/>
        </w:rPr>
        <w:t>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91DC3">
        <w:rPr>
          <w:rFonts w:ascii="Arial" w:eastAsia="Times New Roman" w:hAnsi="Arial" w:cs="Arial"/>
          <w:noProof w:val="0"/>
          <w:sz w:val="21"/>
          <w:szCs w:val="21"/>
          <w:bdr w:val="none" w:sz="0" w:space="0" w:color="auto" w:frame="1"/>
          <w:shd w:val="clear" w:color="auto" w:fill="FFFFFF"/>
          <w:lang w:eastAsia="ru-RU"/>
        </w:rPr>
        <w:t xml:space="preserve">муниципальной </w:t>
      </w:r>
      <w:r w:rsidRPr="00391DC3">
        <w:rPr>
          <w:rFonts w:ascii="Arial" w:eastAsia="Times New Roman" w:hAnsi="Arial" w:cs="Arial"/>
          <w:noProof w:val="0"/>
          <w:sz w:val="21"/>
          <w:szCs w:val="21"/>
          <w:shd w:val="clear" w:color="auto" w:fill="FFFFFF"/>
          <w:lang w:eastAsia="ru-RU"/>
        </w:rPr>
        <w:t>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shd w:val="clear" w:color="auto" w:fill="FFFFFF"/>
          <w:lang w:eastAsia="ru-RU"/>
        </w:rPr>
        <w:t xml:space="preserve">19.6. Требования </w:t>
      </w:r>
      <w:proofErr w:type="gramStart"/>
      <w:r w:rsidRPr="00391DC3">
        <w:rPr>
          <w:rFonts w:ascii="Arial" w:eastAsia="Times New Roman" w:hAnsi="Arial" w:cs="Arial"/>
          <w:noProof w:val="0"/>
          <w:color w:val="000000"/>
          <w:sz w:val="21"/>
          <w:szCs w:val="21"/>
          <w:shd w:val="clear" w:color="auto" w:fill="FFFFFF"/>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91DC3">
        <w:rPr>
          <w:rFonts w:ascii="Arial" w:eastAsia="Times New Roman" w:hAnsi="Arial" w:cs="Arial"/>
          <w:noProof w:val="0"/>
          <w:color w:val="000000"/>
          <w:sz w:val="21"/>
          <w:szCs w:val="21"/>
          <w:shd w:val="clear" w:color="auto" w:fill="FFFFFF"/>
          <w:lang w:eastAsia="ru-RU"/>
        </w:rPr>
        <w:t xml:space="preserve"> инвалидов: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  </w:t>
      </w:r>
      <w:r w:rsidRPr="00391DC3">
        <w:rPr>
          <w:rFonts w:ascii="Arial" w:eastAsia="Times New Roman" w:hAnsi="Arial" w:cs="Arial"/>
          <w:noProof w:val="0"/>
          <w:color w:val="000000"/>
          <w:sz w:val="21"/>
          <w:szCs w:val="21"/>
          <w:shd w:val="clear" w:color="auto" w:fill="FFFFFF"/>
          <w:lang w:eastAsia="ru-RU"/>
        </w:rPr>
        <w:t xml:space="preserve">условия для </w:t>
      </w:r>
      <w:r w:rsidRPr="00391DC3">
        <w:rPr>
          <w:rFonts w:ascii="Arial" w:eastAsia="Times New Roman" w:hAnsi="Arial" w:cs="Arial"/>
          <w:noProof w:val="0"/>
          <w:sz w:val="21"/>
          <w:szCs w:val="21"/>
          <w:shd w:val="clear" w:color="auto" w:fill="FFFFFF"/>
          <w:lang w:eastAsia="ru-RU"/>
        </w:rPr>
        <w:t>беспрепятственного доступа к объектам,</w:t>
      </w:r>
      <w:r w:rsidRPr="00391DC3">
        <w:rPr>
          <w:rFonts w:ascii="Arial" w:eastAsia="Times New Roman" w:hAnsi="Arial" w:cs="Arial"/>
          <w:noProof w:val="0"/>
          <w:color w:val="000000"/>
          <w:sz w:val="21"/>
          <w:szCs w:val="21"/>
          <w:shd w:val="clear" w:color="auto" w:fill="FFFFFF"/>
          <w:lang w:eastAsia="ru-RU"/>
        </w:rPr>
        <w:t xml:space="preserve"> местам отдыха </w:t>
      </w:r>
      <w:r w:rsidRPr="00391DC3">
        <w:rPr>
          <w:rFonts w:ascii="Arial" w:eastAsia="Times New Roman" w:hAnsi="Arial" w:cs="Arial"/>
          <w:noProof w:val="0"/>
          <w:sz w:val="21"/>
          <w:szCs w:val="21"/>
          <w:shd w:val="clear" w:color="auto" w:fill="FFFFFF"/>
          <w:lang w:eastAsia="ru-RU"/>
        </w:rPr>
        <w:t>и к предоставляемым в них услугам;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bdr w:val="none" w:sz="0" w:space="0" w:color="auto" w:frame="1"/>
          <w:shd w:val="clear" w:color="auto" w:fill="FFFFFF"/>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bdr w:val="none" w:sz="0" w:space="0" w:color="auto" w:frame="1"/>
          <w:shd w:val="clear" w:color="auto" w:fill="FFFFFF"/>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1DC3">
        <w:rPr>
          <w:rFonts w:ascii="Arial" w:eastAsia="Times New Roman" w:hAnsi="Arial" w:cs="Arial"/>
          <w:noProof w:val="0"/>
          <w:color w:val="000000"/>
          <w:sz w:val="21"/>
          <w:szCs w:val="21"/>
          <w:bdr w:val="none" w:sz="0" w:space="0" w:color="auto" w:frame="1"/>
          <w:shd w:val="clear" w:color="auto" w:fill="FFFFFF"/>
          <w:lang w:eastAsia="ru-RU"/>
        </w:rPr>
        <w:t>сурдопереводчика</w:t>
      </w:r>
      <w:proofErr w:type="spellEnd"/>
      <w:r w:rsidRPr="00391DC3">
        <w:rPr>
          <w:rFonts w:ascii="Arial" w:eastAsia="Times New Roman" w:hAnsi="Arial" w:cs="Arial"/>
          <w:noProof w:val="0"/>
          <w:color w:val="000000"/>
          <w:sz w:val="21"/>
          <w:szCs w:val="21"/>
          <w:bdr w:val="none" w:sz="0" w:space="0" w:color="auto" w:frame="1"/>
          <w:shd w:val="clear" w:color="auto" w:fill="FFFFFF"/>
          <w:lang w:eastAsia="ru-RU"/>
        </w:rPr>
        <w:t xml:space="preserve"> и </w:t>
      </w:r>
      <w:proofErr w:type="spellStart"/>
      <w:r w:rsidRPr="00391DC3">
        <w:rPr>
          <w:rFonts w:ascii="Arial" w:eastAsia="Times New Roman" w:hAnsi="Arial" w:cs="Arial"/>
          <w:noProof w:val="0"/>
          <w:color w:val="000000"/>
          <w:sz w:val="21"/>
          <w:szCs w:val="21"/>
          <w:bdr w:val="none" w:sz="0" w:space="0" w:color="auto" w:frame="1"/>
          <w:shd w:val="clear" w:color="auto" w:fill="FFFFFF"/>
          <w:lang w:eastAsia="ru-RU"/>
        </w:rPr>
        <w:t>тифлосурдопереводчика</w:t>
      </w:r>
      <w:proofErr w:type="spellEnd"/>
      <w:r w:rsidRPr="00391DC3">
        <w:rPr>
          <w:rFonts w:ascii="Arial" w:eastAsia="Times New Roman" w:hAnsi="Arial" w:cs="Arial"/>
          <w:noProof w:val="0"/>
          <w:color w:val="000000"/>
          <w:sz w:val="21"/>
          <w:szCs w:val="21"/>
          <w:bdr w:val="none" w:sz="0" w:space="0" w:color="auto" w:frame="1"/>
          <w:shd w:val="clear" w:color="auto" w:fill="FFFFFF"/>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color w:val="000000"/>
          <w:sz w:val="21"/>
          <w:szCs w:val="21"/>
          <w:bdr w:val="none" w:sz="0" w:space="0" w:color="auto" w:frame="1"/>
          <w:shd w:val="clear" w:color="auto" w:fill="FFFFFF"/>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bdr w:val="none" w:sz="0" w:space="0" w:color="auto" w:frame="1"/>
          <w:shd w:val="clear" w:color="auto" w:fill="FFFFFF"/>
          <w:lang w:eastAsia="ru-RU"/>
        </w:rPr>
        <w:t>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91DC3" w:rsidRPr="00391DC3" w:rsidRDefault="00391DC3" w:rsidP="00391DC3">
      <w:pPr>
        <w:spacing w:after="36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1DC3" w:rsidRPr="00391DC3" w:rsidRDefault="00391DC3" w:rsidP="00391DC3">
      <w:pPr>
        <w:spacing w:after="36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lang w:eastAsia="ru-RU"/>
        </w:rPr>
        <w:t>-</w:t>
      </w:r>
      <w:r w:rsidRPr="00391DC3">
        <w:rPr>
          <w:rFonts w:ascii="Arial" w:eastAsia="Times New Roman" w:hAnsi="Arial" w:cs="Arial"/>
          <w:noProof w:val="0"/>
          <w:color w:val="000000"/>
          <w:sz w:val="21"/>
          <w:szCs w:val="21"/>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1DC3" w:rsidRPr="00391DC3" w:rsidRDefault="00391DC3" w:rsidP="00391DC3">
      <w:pPr>
        <w:spacing w:after="36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91DC3">
        <w:rPr>
          <w:rFonts w:ascii="Arial" w:eastAsia="Times New Roman" w:hAnsi="Arial" w:cs="Arial"/>
          <w:noProof w:val="0"/>
          <w:sz w:val="21"/>
          <w:szCs w:val="21"/>
          <w:lang w:eastAsia="ru-RU"/>
        </w:rPr>
        <w:t>это</w:t>
      </w:r>
      <w:proofErr w:type="gramEnd"/>
      <w:r w:rsidRPr="00391DC3">
        <w:rPr>
          <w:rFonts w:ascii="Arial" w:eastAsia="Times New Roman" w:hAnsi="Arial" w:cs="Arial"/>
          <w:noProof w:val="0"/>
          <w:sz w:val="21"/>
          <w:szCs w:val="21"/>
          <w:lang w:eastAsia="ru-RU"/>
        </w:rPr>
        <w:t xml:space="preserve"> возможно, обеспечить предоставление необходимых услуг по месту жительства инвалида или в дистанционном режиме.</w:t>
      </w:r>
    </w:p>
    <w:p w:rsidR="00391DC3" w:rsidRPr="00391DC3" w:rsidRDefault="00391DC3" w:rsidP="00391DC3">
      <w:pPr>
        <w:spacing w:after="36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lang w:eastAsia="ru-RU"/>
        </w:rPr>
        <w:lastRenderedPageBreak/>
        <w:t>19.7. Должностные лица</w:t>
      </w:r>
      <w:r w:rsidRPr="00391DC3">
        <w:rPr>
          <w:rFonts w:ascii="Arial" w:eastAsia="Times New Roman" w:hAnsi="Arial" w:cs="Arial"/>
          <w:noProof w:val="0"/>
          <w:sz w:val="21"/>
          <w:szCs w:val="21"/>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20. Показатели доступности и качества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20.1. Показателями доступности предоставления муниципальной услуги являются: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возможность получения муниципальной услуги в любой администрации сельского поселения Органа (экстерриториальный принцип).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ГАУ КК «МФЦ»;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нарушений сроков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некомпетентности специалистов;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Pr="00391DC3">
        <w:rPr>
          <w:rFonts w:ascii="Arial" w:eastAsia="Times New Roman" w:hAnsi="Arial" w:cs="Arial"/>
          <w:b/>
          <w:bCs/>
          <w:noProof w:val="0"/>
          <w:sz w:val="21"/>
          <w:szCs w:val="21"/>
          <w:lang w:eastAsia="ru-RU"/>
        </w:rPr>
        <w:t>в</w:t>
      </w:r>
      <w:proofErr w:type="gramEnd"/>
      <w:r w:rsidRPr="00391DC3">
        <w:rPr>
          <w:rFonts w:ascii="Arial" w:eastAsia="Times New Roman" w:hAnsi="Arial" w:cs="Arial"/>
          <w:b/>
          <w:bCs/>
          <w:noProof w:val="0"/>
          <w:sz w:val="21"/>
          <w:szCs w:val="21"/>
          <w:lang w:eastAsia="ru-RU"/>
        </w:rPr>
        <w:t xml:space="preserve"> электронной форме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21.1.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вне зависимости от места регистрации заявителя по месту жительства в соответствии с действием экстерриториального принципа.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администрацию Трудового сельского поселения Ейского района.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предоставлении муниципальной услуги по экстерриториальному принципу МФЦ: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принимает от заявителя (представителя заявителя) заявление и документы, представленные заявителем (представителя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w:t>
      </w:r>
      <w:r w:rsidRPr="00391DC3">
        <w:rPr>
          <w:rFonts w:ascii="Arial" w:eastAsia="Times New Roman" w:hAnsi="Arial" w:cs="Arial"/>
          <w:noProof w:val="0"/>
          <w:sz w:val="21"/>
          <w:szCs w:val="21"/>
          <w:lang w:eastAsia="ru-RU"/>
        </w:rPr>
        <w:lastRenderedPageBreak/>
        <w:t xml:space="preserve">не представил копии документов личного хранения, а в соответствии с настоящим Административным регламентом, </w:t>
      </w:r>
      <w:proofErr w:type="gramStart"/>
      <w:r w:rsidRPr="00391DC3">
        <w:rPr>
          <w:rFonts w:ascii="Arial" w:eastAsia="Times New Roman" w:hAnsi="Arial" w:cs="Arial"/>
          <w:noProof w:val="0"/>
          <w:sz w:val="21"/>
          <w:szCs w:val="21"/>
          <w:lang w:eastAsia="ru-RU"/>
        </w:rPr>
        <w:t>для</w:t>
      </w:r>
      <w:proofErr w:type="gramEnd"/>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ее</w:t>
      </w:r>
      <w:proofErr w:type="gramEnd"/>
      <w:r w:rsidRPr="00391DC3">
        <w:rPr>
          <w:rFonts w:ascii="Arial" w:eastAsia="Times New Roman" w:hAnsi="Arial" w:cs="Arial"/>
          <w:noProof w:val="0"/>
          <w:sz w:val="21"/>
          <w:szCs w:val="21"/>
          <w:lang w:eastAsia="ru-RU"/>
        </w:rPr>
        <w:t xml:space="preserve"> предоставления необходимо представление копии документа личного  хранения;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w:t>
      </w:r>
      <w:r w:rsidR="00D1382B">
        <w:rPr>
          <w:rFonts w:ascii="Arial" w:eastAsia="Times New Roman" w:hAnsi="Arial" w:cs="Arial"/>
          <w:noProof w:val="0"/>
          <w:sz w:val="21"/>
          <w:szCs w:val="21"/>
          <w:lang w:eastAsia="ru-RU"/>
        </w:rPr>
        <w:t xml:space="preserve">м МФЦ, в администрацию Копанского </w:t>
      </w:r>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сельского</w:t>
      </w:r>
      <w:proofErr w:type="gramEnd"/>
      <w:r w:rsidRPr="00391DC3">
        <w:rPr>
          <w:rFonts w:ascii="Arial" w:eastAsia="Times New Roman" w:hAnsi="Arial" w:cs="Arial"/>
          <w:noProof w:val="0"/>
          <w:sz w:val="21"/>
          <w:szCs w:val="21"/>
          <w:lang w:eastAsia="ru-RU"/>
        </w:rPr>
        <w:t xml:space="preserve"> поселения Ейского района.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Предоставление документов, указанных в настоящем подпункте на бумажных носителях не требуется.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21.2. Особенности предоставления муниципальной услуги в электронном виде.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Предоставление муниципальной услуги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электронной</w:t>
      </w:r>
      <w:proofErr w:type="gramEnd"/>
      <w:r w:rsidRPr="00391DC3">
        <w:rPr>
          <w:rFonts w:ascii="Arial" w:eastAsia="Times New Roman" w:hAnsi="Arial" w:cs="Arial"/>
          <w:noProof w:val="0"/>
          <w:sz w:val="21"/>
          <w:szCs w:val="21"/>
          <w:lang w:eastAsia="ru-RU"/>
        </w:rPr>
        <w:t xml:space="preserve"> форме, посредством РПГУ, осуществляется после ее перевода в электронный вид в порядке, установленном действующим законодательством.</w:t>
      </w:r>
    </w:p>
    <w:p w:rsidR="00391DC3" w:rsidRPr="00391DC3" w:rsidRDefault="00391DC3" w:rsidP="00391DC3">
      <w:pPr>
        <w:spacing w:before="480" w:after="0" w:line="240" w:lineRule="auto"/>
        <w:jc w:val="both"/>
        <w:outlineLvl w:val="0"/>
        <w:rPr>
          <w:rFonts w:ascii="Times New Roman" w:eastAsia="Times New Roman" w:hAnsi="Times New Roman" w:cs="Times New Roman"/>
          <w:b/>
          <w:bCs/>
          <w:noProof w:val="0"/>
          <w:kern w:val="36"/>
          <w:sz w:val="48"/>
          <w:szCs w:val="48"/>
          <w:lang w:eastAsia="ru-RU"/>
        </w:rPr>
      </w:pPr>
      <w:r w:rsidRPr="00391DC3">
        <w:rPr>
          <w:rFonts w:ascii="Arial" w:eastAsia="Times New Roman" w:hAnsi="Arial" w:cs="Arial"/>
          <w:noProof w:val="0"/>
          <w:color w:val="365F91"/>
          <w:kern w:val="36"/>
          <w:sz w:val="21"/>
          <w:szCs w:val="21"/>
          <w:shd w:val="clear" w:color="auto" w:fill="FFFFFF"/>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91DC3">
          <w:rPr>
            <w:rFonts w:ascii="Times New Roman" w:eastAsia="Times New Roman" w:hAnsi="Times New Roman" w:cs="Times New Roman"/>
            <w:noProof w:val="0"/>
            <w:color w:val="0000FF"/>
            <w:kern w:val="36"/>
            <w:sz w:val="21"/>
            <w:szCs w:val="21"/>
            <w:u w:val="single"/>
            <w:shd w:val="clear" w:color="auto" w:fill="FFFFFF"/>
            <w:lang w:eastAsia="ru-RU"/>
          </w:rPr>
          <w:t>закона</w:t>
        </w:r>
      </w:hyperlink>
      <w:r w:rsidRPr="00391DC3">
        <w:rPr>
          <w:rFonts w:ascii="Arial" w:eastAsia="Times New Roman" w:hAnsi="Arial" w:cs="Arial"/>
          <w:noProof w:val="0"/>
          <w:color w:val="365F91"/>
          <w:kern w:val="36"/>
          <w:sz w:val="21"/>
          <w:szCs w:val="21"/>
          <w:shd w:val="clear" w:color="auto" w:fill="FFFFFF"/>
          <w:lang w:eastAsia="ru-RU"/>
        </w:rPr>
        <w:t xml:space="preserve"> «Об электронной подписи» от 06.04.2011 № 63-ФЗ и требованиями Федерального закона №210-ФЗ.</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391DC3">
          <w:rPr>
            <w:rFonts w:ascii="Times New Roman" w:eastAsia="Times New Roman" w:hAnsi="Times New Roman" w:cs="Times New Roman"/>
            <w:noProof w:val="0"/>
            <w:color w:val="0000FF"/>
            <w:sz w:val="21"/>
            <w:szCs w:val="21"/>
            <w:u w:val="single"/>
            <w:lang w:eastAsia="ru-RU"/>
          </w:rPr>
          <w:t>части 2 статьи 21.1</w:t>
        </w:r>
      </w:hyperlink>
      <w:r w:rsidRPr="00391DC3">
        <w:rPr>
          <w:rFonts w:ascii="Arial" w:eastAsia="Times New Roman" w:hAnsi="Arial" w:cs="Arial"/>
          <w:noProof w:val="0"/>
          <w:sz w:val="21"/>
          <w:szCs w:val="21"/>
          <w:lang w:eastAsia="ru-RU"/>
        </w:rPr>
        <w:t xml:space="preserve"> и </w:t>
      </w:r>
      <w:hyperlink r:id="rId13" w:history="1">
        <w:r w:rsidRPr="00391DC3">
          <w:rPr>
            <w:rFonts w:ascii="Times New Roman" w:eastAsia="Times New Roman" w:hAnsi="Times New Roman" w:cs="Times New Roman"/>
            <w:noProof w:val="0"/>
            <w:color w:val="0000FF"/>
            <w:sz w:val="21"/>
            <w:szCs w:val="21"/>
            <w:u w:val="single"/>
            <w:lang w:eastAsia="ru-RU"/>
          </w:rPr>
          <w:t>части 1</w:t>
        </w:r>
      </w:hyperlink>
      <w:r w:rsidRPr="00391DC3">
        <w:rPr>
          <w:rFonts w:ascii="Arial" w:eastAsia="Times New Roman" w:hAnsi="Arial" w:cs="Arial"/>
          <w:noProof w:val="0"/>
          <w:sz w:val="21"/>
          <w:szCs w:val="21"/>
          <w:lang w:eastAsia="ru-RU"/>
        </w:rPr>
        <w:t xml:space="preserve"> статьи 5 Федерального </w:t>
      </w:r>
      <w:hyperlink r:id="rId14" w:history="1">
        <w:r w:rsidRPr="00391DC3">
          <w:rPr>
            <w:rFonts w:ascii="Times New Roman" w:eastAsia="Times New Roman" w:hAnsi="Times New Roman" w:cs="Times New Roman"/>
            <w:noProof w:val="0"/>
            <w:color w:val="0000FF"/>
            <w:sz w:val="21"/>
            <w:szCs w:val="21"/>
            <w:u w:val="single"/>
            <w:lang w:eastAsia="ru-RU"/>
          </w:rPr>
          <w:t>закона</w:t>
        </w:r>
      </w:hyperlink>
      <w:r w:rsidRPr="00391DC3">
        <w:rPr>
          <w:rFonts w:ascii="Arial" w:eastAsia="Times New Roman" w:hAnsi="Arial" w:cs="Arial"/>
          <w:noProof w:val="0"/>
          <w:sz w:val="21"/>
          <w:szCs w:val="21"/>
          <w:lang w:eastAsia="ru-RU"/>
        </w:rPr>
        <w:t xml:space="preserve">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91DC3">
        <w:rPr>
          <w:rFonts w:ascii="Arial" w:eastAsia="Times New Roman" w:hAnsi="Arial" w:cs="Arial"/>
          <w:noProof w:val="0"/>
          <w:sz w:val="21"/>
          <w:szCs w:val="21"/>
          <w:lang w:eastAsia="ru-RU"/>
        </w:rPr>
        <w:t xml:space="preserve"> нормативными правовыми актами установлен запрет на обращение за получением муниципальной услуги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электронной форме.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91DC3">
        <w:rPr>
          <w:rFonts w:ascii="Arial" w:eastAsia="Times New Roman" w:hAnsi="Arial" w:cs="Arial"/>
          <w:noProof w:val="0"/>
          <w:sz w:val="21"/>
          <w:szCs w:val="21"/>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391DC3">
        <w:rPr>
          <w:rFonts w:ascii="Arial" w:eastAsia="Times New Roman" w:hAnsi="Arial" w:cs="Arial"/>
          <w:noProof w:val="0"/>
          <w:sz w:val="21"/>
          <w:szCs w:val="21"/>
          <w:lang w:eastAsia="ru-RU"/>
        </w:rPr>
        <w:t>ии и ау</w:t>
      </w:r>
      <w:proofErr w:type="gramEnd"/>
      <w:r w:rsidRPr="00391DC3">
        <w:rPr>
          <w:rFonts w:ascii="Arial" w:eastAsia="Times New Roman" w:hAnsi="Arial" w:cs="Arial"/>
          <w:noProof w:val="0"/>
          <w:sz w:val="21"/>
          <w:szCs w:val="21"/>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III. </w:t>
      </w:r>
      <w:proofErr w:type="gramStart"/>
      <w:r w:rsidRPr="00391DC3">
        <w:rPr>
          <w:rFonts w:ascii="Arial" w:eastAsia="Times New Roman" w:hAnsi="Arial" w:cs="Arial"/>
          <w:b/>
          <w:bCs/>
          <w:noProof w:val="0"/>
          <w:sz w:val="21"/>
          <w:szCs w:val="21"/>
          <w:lang w:eastAsia="ru-RU"/>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22. Исчерпывающий перечень административных процедур при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22.1. Предоставление муниципальной услуги включает в себя следующие административные процедуры: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1) прием и регистрация заявления и документов, обязательных к предоставлению;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2) рассмотрение представленных документов;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формирование и направление межведомственных запросов;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 принятие решения о предоставлении муниципальной услуги;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5) выдача или направление заявителю результата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23. Прием и регистрация заявления и документов, обязательных к предоставлению</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23.1. Основанием для начала административной процедуры является поступление </w:t>
      </w:r>
      <w:r w:rsidR="00D1382B">
        <w:rPr>
          <w:rFonts w:ascii="Arial" w:eastAsia="Times New Roman" w:hAnsi="Arial" w:cs="Arial"/>
          <w:noProof w:val="0"/>
          <w:sz w:val="21"/>
          <w:szCs w:val="21"/>
          <w:lang w:eastAsia="ru-RU"/>
        </w:rPr>
        <w:t xml:space="preserve">в общий отдел администрации Копанского </w:t>
      </w:r>
      <w:r w:rsidRPr="00391DC3">
        <w:rPr>
          <w:rFonts w:ascii="Arial" w:eastAsia="Times New Roman" w:hAnsi="Arial" w:cs="Arial"/>
          <w:noProof w:val="0"/>
          <w:sz w:val="21"/>
          <w:szCs w:val="21"/>
          <w:lang w:eastAsia="ru-RU"/>
        </w:rPr>
        <w:t xml:space="preserve"> сельского поселения Ейского района  (далее – Отдел) соответствующего заявления. </w:t>
      </w:r>
      <w:proofErr w:type="gramStart"/>
      <w:r w:rsidRPr="00391DC3">
        <w:rPr>
          <w:rFonts w:ascii="Arial" w:eastAsia="Times New Roman" w:hAnsi="Arial" w:cs="Arial"/>
          <w:noProof w:val="0"/>
          <w:sz w:val="21"/>
          <w:szCs w:val="21"/>
          <w:lang w:eastAsia="ru-RU"/>
        </w:rPr>
        <w:t>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w:t>
      </w:r>
      <w:proofErr w:type="gramEnd"/>
      <w:r w:rsidRPr="00391DC3">
        <w:rPr>
          <w:rFonts w:ascii="Arial" w:eastAsia="Times New Roman" w:hAnsi="Arial" w:cs="Arial"/>
          <w:noProof w:val="0"/>
          <w:sz w:val="21"/>
          <w:szCs w:val="21"/>
          <w:lang w:eastAsia="ru-RU"/>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91DC3">
        <w:rPr>
          <w:rFonts w:ascii="Arial" w:eastAsia="Times New Roman" w:hAnsi="Arial" w:cs="Arial"/>
          <w:noProof w:val="0"/>
          <w:sz w:val="21"/>
          <w:szCs w:val="21"/>
          <w:lang w:eastAsia="ru-RU"/>
        </w:rPr>
        <w:t xml:space="preserve"> юридического лица.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ходе приема заявления и прилагаемых к нему документов специалист осуществляет их проверку на: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правильность оформления заявления;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комплектность приложенных к заявлению документов, указанных в пункте 9.1 настоящего Административного регламента;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отсутствие в заявлении и прилагаемых к заявлению документах записей, выполненных карандашом.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391DC3">
        <w:rPr>
          <w:rFonts w:ascii="Arial" w:eastAsia="Times New Roman" w:hAnsi="Arial" w:cs="Arial"/>
          <w:noProof w:val="0"/>
          <w:sz w:val="21"/>
          <w:szCs w:val="21"/>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23.3. 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23.4. </w:t>
      </w:r>
      <w:proofErr w:type="gramStart"/>
      <w:r w:rsidRPr="00391DC3">
        <w:rPr>
          <w:rFonts w:ascii="Arial" w:eastAsia="Times New Roman" w:hAnsi="Arial" w:cs="Arial"/>
          <w:noProof w:val="0"/>
          <w:sz w:val="21"/>
          <w:szCs w:val="21"/>
          <w:lang w:eastAsia="ru-RU"/>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23.5. </w:t>
      </w:r>
      <w:proofErr w:type="gramStart"/>
      <w:r w:rsidRPr="00391DC3">
        <w:rPr>
          <w:rFonts w:ascii="Arial" w:eastAsia="Times New Roman" w:hAnsi="Arial" w:cs="Arial"/>
          <w:noProof w:val="0"/>
          <w:sz w:val="21"/>
          <w:szCs w:val="21"/>
          <w:lang w:eastAsia="ru-RU"/>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ГАУ КК «МФЦ». </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23.9. Процедуры, устанавливаемые пунктами 23.1. – 23.2. осуществляются в течение 15 минут.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24. Рассмотрение представленных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24.1. </w:t>
      </w:r>
      <w:r w:rsidRPr="00391DC3">
        <w:rPr>
          <w:rFonts w:ascii="Arial" w:eastAsia="Times New Roman" w:hAnsi="Arial" w:cs="Arial"/>
          <w:noProof w:val="0"/>
          <w:spacing w:val="2"/>
          <w:sz w:val="21"/>
          <w:szCs w:val="21"/>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Заявление регистрируется в общем отделе администрации и передается уполномоченному лицу Отдела.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Должностное лицо, ответственное за рассмотрение поступившего заявления: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проверяет комплектность полученных документов и сведений, в них содержащихся;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24.2. Критерием принятия решения является </w:t>
      </w:r>
      <w:r w:rsidRPr="00391DC3">
        <w:rPr>
          <w:rFonts w:ascii="Arial" w:eastAsia="Times New Roman" w:hAnsi="Arial" w:cs="Arial"/>
          <w:noProof w:val="0"/>
          <w:spacing w:val="2"/>
          <w:sz w:val="21"/>
          <w:szCs w:val="21"/>
          <w:lang w:eastAsia="ru-RU"/>
        </w:rPr>
        <w:t>отсутствия оснований для отказа в приеме документов</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24.3. Результатом исполнения административной процедуры является формирование учетного дела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Максимальный срок выполнения административной процедуры составляет 1 рабочий день.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lastRenderedPageBreak/>
        <w:t>25. Формирование и направление межведомственных запросов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25.1. Основанием для начала административной процедуры является поступление заявления </w:t>
      </w:r>
      <w:r w:rsidRPr="00391DC3">
        <w:rPr>
          <w:rFonts w:ascii="Arial" w:eastAsia="Times New Roman" w:hAnsi="Arial" w:cs="Arial"/>
          <w:noProof w:val="0"/>
          <w:spacing w:val="2"/>
          <w:sz w:val="21"/>
          <w:szCs w:val="21"/>
          <w:lang w:eastAsia="ru-RU"/>
        </w:rPr>
        <w:t>и комплекта документов без приложения документов, предусмотренных пунктом 10.1.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Для рассмотрения заявления о присвоении, изменении и аннулировании адресов Отдел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Запрошенные сведения и документы могут представляться на бумажном </w:t>
      </w:r>
      <w:proofErr w:type="gramStart"/>
      <w:r w:rsidRPr="00391DC3">
        <w:rPr>
          <w:rFonts w:ascii="Arial" w:eastAsia="Times New Roman" w:hAnsi="Arial" w:cs="Arial"/>
          <w:noProof w:val="0"/>
          <w:spacing w:val="2"/>
          <w:sz w:val="21"/>
          <w:szCs w:val="21"/>
          <w:lang w:eastAsia="ru-RU"/>
        </w:rPr>
        <w:t>носителе</w:t>
      </w:r>
      <w:proofErr w:type="gramEnd"/>
      <w:r w:rsidRPr="00391DC3">
        <w:rPr>
          <w:rFonts w:ascii="Arial" w:eastAsia="Times New Roman" w:hAnsi="Arial" w:cs="Arial"/>
          <w:noProof w:val="0"/>
          <w:spacing w:val="2"/>
          <w:sz w:val="21"/>
          <w:szCs w:val="21"/>
          <w:lang w:eastAsia="ru-RU"/>
        </w:rPr>
        <w:t>,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pacing w:val="2"/>
          <w:sz w:val="21"/>
          <w:szCs w:val="21"/>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391DC3">
          <w:rPr>
            <w:rFonts w:ascii="Times New Roman" w:eastAsia="Times New Roman" w:hAnsi="Times New Roman" w:cs="Times New Roman"/>
            <w:noProof w:val="0"/>
            <w:color w:val="0000FF"/>
            <w:spacing w:val="2"/>
            <w:sz w:val="21"/>
            <w:szCs w:val="21"/>
            <w:u w:val="single"/>
            <w:lang w:eastAsia="ru-RU"/>
          </w:rPr>
          <w:t>Федерального закона от 27.07.2010 № 210-ФЗ «Об организации предоставления государственных и муниципальных услуг</w:t>
        </w:r>
      </w:hyperlink>
      <w:r w:rsidRPr="00391DC3">
        <w:rPr>
          <w:rFonts w:ascii="Arial" w:eastAsia="Times New Roman" w:hAnsi="Arial" w:cs="Arial"/>
          <w:noProof w:val="0"/>
          <w:sz w:val="21"/>
          <w:szCs w:val="21"/>
          <w:lang w:eastAsia="ru-RU"/>
        </w:rPr>
        <w:t>»</w:t>
      </w:r>
      <w:r w:rsidRPr="00391DC3">
        <w:rPr>
          <w:rFonts w:ascii="Arial" w:eastAsia="Times New Roman" w:hAnsi="Arial" w:cs="Arial"/>
          <w:noProof w:val="0"/>
          <w:spacing w:val="2"/>
          <w:sz w:val="21"/>
          <w:szCs w:val="21"/>
          <w:lang w:eastAsia="ru-RU"/>
        </w:rPr>
        <w:t>.</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91DC3">
        <w:rPr>
          <w:rFonts w:ascii="Arial" w:eastAsia="Times New Roman" w:hAnsi="Arial" w:cs="Arial"/>
          <w:noProof w:val="0"/>
          <w:sz w:val="21"/>
          <w:szCs w:val="21"/>
          <w:lang w:eastAsia="ru-RU"/>
        </w:rPr>
        <w:t>заверяются подписью ответственного исполнителя с указанием его фамилии и инициалов, даты и времени их получения</w:t>
      </w:r>
      <w:r w:rsidRPr="00391DC3">
        <w:rPr>
          <w:rFonts w:ascii="Arial" w:eastAsia="Times New Roman" w:hAnsi="Arial" w:cs="Arial"/>
          <w:noProof w:val="0"/>
          <w:spacing w:val="2"/>
          <w:sz w:val="21"/>
          <w:szCs w:val="21"/>
          <w:lang w:eastAsia="ru-RU"/>
        </w:rPr>
        <w:t xml:space="preserve"> и приобщаются к материалам личного дела заявителя.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25.2. </w:t>
      </w:r>
      <w:r w:rsidRPr="00391DC3">
        <w:rPr>
          <w:rFonts w:ascii="Arial" w:eastAsia="Times New Roman" w:hAnsi="Arial" w:cs="Arial"/>
          <w:noProof w:val="0"/>
          <w:sz w:val="21"/>
          <w:szCs w:val="21"/>
          <w:lang w:eastAsia="ru-RU"/>
        </w:rPr>
        <w:t>Критерием принятия решения является необходимость формирования и направления межведомственных запросов.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391DC3">
        <w:rPr>
          <w:rFonts w:ascii="Arial" w:eastAsia="Times New Roman" w:hAnsi="Arial" w:cs="Arial"/>
          <w:noProof w:val="0"/>
          <w:spacing w:val="2"/>
          <w:sz w:val="21"/>
          <w:szCs w:val="21"/>
          <w:lang w:eastAsia="ru-RU"/>
        </w:rPr>
        <w:t>полученные</w:t>
      </w:r>
      <w:proofErr w:type="gramEnd"/>
      <w:r w:rsidRPr="00391DC3">
        <w:rPr>
          <w:rFonts w:ascii="Arial" w:eastAsia="Times New Roman" w:hAnsi="Arial" w:cs="Arial"/>
          <w:noProof w:val="0"/>
          <w:spacing w:val="2"/>
          <w:sz w:val="21"/>
          <w:szCs w:val="21"/>
          <w:lang w:eastAsia="ru-RU"/>
        </w:rPr>
        <w:t xml:space="preserve"> по межведомственным запросам.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Максимальный срок административной процедуры составляет: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с</w:t>
      </w:r>
      <w:r w:rsidRPr="00391DC3">
        <w:rPr>
          <w:rFonts w:ascii="Arial" w:eastAsia="Times New Roman" w:hAnsi="Arial" w:cs="Arial"/>
          <w:noProof w:val="0"/>
          <w:sz w:val="21"/>
          <w:szCs w:val="21"/>
          <w:lang w:eastAsia="ru-RU"/>
        </w:rPr>
        <w:t>рок подготовки и направления межведомственного запроса – 1 рабочий день;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pacing w:val="2"/>
          <w:sz w:val="21"/>
          <w:szCs w:val="21"/>
          <w:lang w:eastAsia="ru-RU"/>
        </w:rPr>
        <w:t>-  с</w:t>
      </w:r>
      <w:r w:rsidRPr="00391DC3">
        <w:rPr>
          <w:rFonts w:ascii="Arial" w:eastAsia="Times New Roman" w:hAnsi="Arial" w:cs="Arial"/>
          <w:noProof w:val="0"/>
          <w:sz w:val="21"/>
          <w:szCs w:val="21"/>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391DC3">
        <w:rPr>
          <w:rFonts w:ascii="Arial" w:eastAsia="Times New Roman" w:hAnsi="Arial" w:cs="Arial"/>
          <w:noProof w:val="0"/>
          <w:sz w:val="21"/>
          <w:szCs w:val="21"/>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26. Принятие решения о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Специалист Отдела на </w:t>
      </w:r>
      <w:proofErr w:type="gramStart"/>
      <w:r w:rsidRPr="00391DC3">
        <w:rPr>
          <w:rFonts w:ascii="Arial" w:eastAsia="Times New Roman" w:hAnsi="Arial" w:cs="Arial"/>
          <w:noProof w:val="0"/>
          <w:sz w:val="21"/>
          <w:szCs w:val="21"/>
          <w:lang w:eastAsia="ru-RU"/>
        </w:rPr>
        <w:t>основании</w:t>
      </w:r>
      <w:proofErr w:type="gramEnd"/>
      <w:r w:rsidRPr="00391DC3">
        <w:rPr>
          <w:rFonts w:ascii="Arial" w:eastAsia="Times New Roman" w:hAnsi="Arial" w:cs="Arial"/>
          <w:noProof w:val="0"/>
          <w:sz w:val="21"/>
          <w:szCs w:val="21"/>
          <w:lang w:eastAsia="ru-RU"/>
        </w:rPr>
        <w:t xml:space="preserve"> сведений: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принимает решение о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направляет подготовленный результат предоставления муниципальной услуги на подпись Главе Органа (лицу, им уполномоченному).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Присвоение объекту адресации адреса осуществляется: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а) в отношении земельных участков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roofErr w:type="gramStart"/>
      <w:r w:rsidRPr="00391DC3">
        <w:rPr>
          <w:rFonts w:ascii="Arial" w:eastAsia="Times New Roman" w:hAnsi="Arial" w:cs="Arial"/>
          <w:noProof w:val="0"/>
          <w:sz w:val="21"/>
          <w:szCs w:val="21"/>
          <w:lang w:eastAsia="ru-RU"/>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б) в отношении зданий, сооружений и объектов незавершенного строительства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 выдачи (получения) разрешения на строительство здания или сооружения;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 в отношении помещений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91DC3">
        <w:rPr>
          <w:rFonts w:ascii="Arial" w:eastAsia="Times New Roman" w:hAnsi="Arial" w:cs="Arial"/>
          <w:noProof w:val="0"/>
          <w:sz w:val="21"/>
          <w:szCs w:val="21"/>
          <w:lang w:eastAsia="ru-RU"/>
        </w:rPr>
        <w:t xml:space="preserve"> реестра.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391DC3">
        <w:rPr>
          <w:rFonts w:ascii="Arial" w:eastAsia="Times New Roman" w:hAnsi="Arial" w:cs="Arial"/>
          <w:noProof w:val="0"/>
          <w:sz w:val="21"/>
          <w:szCs w:val="21"/>
          <w:lang w:eastAsia="ru-RU"/>
        </w:rPr>
        <w:t>адресообразующим</w:t>
      </w:r>
      <w:proofErr w:type="spellEnd"/>
      <w:r w:rsidRPr="00391DC3">
        <w:rPr>
          <w:rFonts w:ascii="Arial" w:eastAsia="Times New Roman" w:hAnsi="Arial" w:cs="Arial"/>
          <w:noProof w:val="0"/>
          <w:sz w:val="21"/>
          <w:szCs w:val="21"/>
          <w:lang w:eastAsia="ru-RU"/>
        </w:rPr>
        <w:t xml:space="preserve"> элементам наименований, об изменении и аннулировании их наименований.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w:t>
      </w:r>
      <w:r w:rsidRPr="00391DC3">
        <w:rPr>
          <w:rFonts w:ascii="Arial" w:eastAsia="Times New Roman" w:hAnsi="Arial" w:cs="Arial"/>
          <w:noProof w:val="0"/>
          <w:sz w:val="21"/>
          <w:szCs w:val="21"/>
          <w:lang w:eastAsia="ru-RU"/>
        </w:rPr>
        <w:lastRenderedPageBreak/>
        <w:t>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roofErr w:type="gramStart"/>
      <w:r w:rsidRPr="00391DC3">
        <w:rPr>
          <w:rFonts w:ascii="Arial" w:eastAsia="Times New Roman" w:hAnsi="Arial" w:cs="Arial"/>
          <w:noProof w:val="0"/>
          <w:sz w:val="21"/>
          <w:szCs w:val="21"/>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Аннулирование адреса объекта адресации осуществляется в случаях: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прекращения существования объекта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присвоения объекту адресации нового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26.2. При присвоении объекту адресации адреса или аннулировании его адреса уполномоченный орган обязан:</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определить возможность присвоения объекту адресации адреса или аннулирования его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провести осмотр местонахождения объекта адресации (при необходимости);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6" w:history="1">
        <w:r w:rsidRPr="00391DC3">
          <w:rPr>
            <w:rFonts w:ascii="Times New Roman" w:eastAsia="Times New Roman" w:hAnsi="Times New Roman" w:cs="Times New Roman"/>
            <w:noProof w:val="0"/>
            <w:color w:val="0000FF"/>
            <w:sz w:val="21"/>
            <w:szCs w:val="21"/>
            <w:u w:val="single"/>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391DC3">
        <w:rPr>
          <w:rFonts w:ascii="Arial" w:eastAsia="Times New Roman" w:hAnsi="Arial" w:cs="Arial"/>
          <w:noProof w:val="0"/>
          <w:sz w:val="21"/>
          <w:szCs w:val="21"/>
          <w:lang w:eastAsia="ru-RU"/>
        </w:rPr>
        <w:t>, или об отказе в присвоении объекту адресации адреса или аннулировании его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Решение Органа о присвоении объекту адресации адреса содержит: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присвоенный объекту адресации адрес;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реквизиты и наименования документов, на </w:t>
      </w:r>
      <w:proofErr w:type="gramStart"/>
      <w:r w:rsidRPr="00391DC3">
        <w:rPr>
          <w:rFonts w:ascii="Arial" w:eastAsia="Times New Roman" w:hAnsi="Arial" w:cs="Arial"/>
          <w:noProof w:val="0"/>
          <w:sz w:val="21"/>
          <w:szCs w:val="21"/>
          <w:lang w:eastAsia="ru-RU"/>
        </w:rPr>
        <w:t>основании</w:t>
      </w:r>
      <w:proofErr w:type="gramEnd"/>
      <w:r w:rsidRPr="00391DC3">
        <w:rPr>
          <w:rFonts w:ascii="Arial" w:eastAsia="Times New Roman" w:hAnsi="Arial" w:cs="Arial"/>
          <w:noProof w:val="0"/>
          <w:sz w:val="21"/>
          <w:szCs w:val="21"/>
          <w:lang w:eastAsia="ru-RU"/>
        </w:rPr>
        <w:t xml:space="preserve"> которых принято решение о присвоении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описание местоположения объекта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кадастровые номера, адреса и сведения об объектах недвижимости, из которых образуется объект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другие необходимые сведения, определенные уполномоченным органом.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Решение Органа об аннулировании адреса объекта адресации содержит: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аннулируемый адрес объекта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уникальный номер аннулируемого адреса объекта адресации в государственном адресном реестре;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причину аннулирования адреса объекта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другие необходимые сведения, определенные уполномоченным органом.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26.3. </w:t>
      </w:r>
      <w:r w:rsidRPr="00391DC3">
        <w:rPr>
          <w:rFonts w:ascii="Arial" w:eastAsia="Times New Roman" w:hAnsi="Arial" w:cs="Arial"/>
          <w:noProof w:val="0"/>
          <w:sz w:val="21"/>
          <w:szCs w:val="21"/>
          <w:lang w:eastAsia="ru-RU"/>
        </w:rPr>
        <w:t>Критерием принятия решения является отсутствие оснований для отказа в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26.4. Результатом исполнения административной процедуры является подписанный результат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391DC3">
        <w:rPr>
          <w:rFonts w:ascii="Arial" w:eastAsia="Times New Roman" w:hAnsi="Arial" w:cs="Arial"/>
          <w:noProof w:val="0"/>
          <w:sz w:val="21"/>
          <w:szCs w:val="21"/>
          <w:lang w:eastAsia="ru-RU"/>
        </w:rPr>
        <w:t xml:space="preserve"> результата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27. Выдача или направление заявителю результата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27.1. Основанием для начала административной процедуры является подписанный результат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обращении заявителя или представителя заявителя за результатом оказания муниципальной услуги в Орган, специалист Отдела: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Устанавливает личность заявителя или представителя заявителя, в том числе проверяет документ, удостоверяющий личность;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Проверяет полномочия представителя заявителя действовать от имени заявителя при получении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Знакомит заявителя или представителя заявителя с перечнем выдаваемых документов (оглашает названия выдаваемых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Выдает документы заявителю или представителю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Pr="00391DC3">
        <w:rPr>
          <w:rFonts w:ascii="Arial" w:eastAsia="Times New Roman" w:hAnsi="Arial" w:cs="Arial"/>
          <w:noProof w:val="0"/>
          <w:sz w:val="21"/>
          <w:szCs w:val="21"/>
          <w:lang w:eastAsia="ru-RU"/>
        </w:rPr>
        <w:lastRenderedPageBreak/>
        <w:t>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A"/>
          <w:sz w:val="21"/>
          <w:szCs w:val="21"/>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27.4. </w:t>
      </w:r>
      <w:r w:rsidRPr="00391DC3">
        <w:rPr>
          <w:rFonts w:ascii="Arial" w:eastAsia="Times New Roman" w:hAnsi="Arial" w:cs="Arial"/>
          <w:noProof w:val="0"/>
          <w:sz w:val="21"/>
          <w:szCs w:val="21"/>
          <w:lang w:eastAsia="ru-RU"/>
        </w:rPr>
        <w:t>Критерием принятия решения является подписанный результат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27.5. Результатом исполнения административной процедуры является </w:t>
      </w:r>
      <w:r w:rsidRPr="00391DC3">
        <w:rPr>
          <w:rFonts w:ascii="Arial" w:eastAsia="Times New Roman" w:hAnsi="Arial" w:cs="Arial"/>
          <w:noProof w:val="0"/>
          <w:sz w:val="21"/>
          <w:szCs w:val="21"/>
          <w:lang w:eastAsia="ru-RU"/>
        </w:rPr>
        <w:t>выдача результата предоставления муниципальной услуги или направление его заявителю заказным письмом с уведомлением.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pacing w:val="2"/>
          <w:sz w:val="21"/>
          <w:szCs w:val="21"/>
          <w:lang w:eastAsia="ru-RU"/>
        </w:rPr>
        <w:t xml:space="preserve">27.6. Способом фиксации результата выполнения административной процедуры является </w:t>
      </w:r>
      <w:r w:rsidRPr="00391DC3">
        <w:rPr>
          <w:rFonts w:ascii="Arial" w:eastAsia="Times New Roman" w:hAnsi="Arial" w:cs="Arial"/>
          <w:noProof w:val="0"/>
          <w:sz w:val="21"/>
          <w:szCs w:val="21"/>
          <w:lang w:eastAsia="ru-RU"/>
        </w:rPr>
        <w:t>выдача заявителю результата предоставления муниципальной услуги под роспись, в журнале выданных решений.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27.7 </w:t>
      </w:r>
      <w:proofErr w:type="gramStart"/>
      <w:r w:rsidRPr="00391DC3">
        <w:rPr>
          <w:rFonts w:ascii="Arial" w:eastAsia="Times New Roman" w:hAnsi="Arial" w:cs="Arial"/>
          <w:noProof w:val="0"/>
          <w:sz w:val="21"/>
          <w:szCs w:val="21"/>
          <w:lang w:eastAsia="ru-RU"/>
        </w:rPr>
        <w:t>Орган</w:t>
      </w:r>
      <w:proofErr w:type="gramEnd"/>
      <w:r w:rsidRPr="00391DC3">
        <w:rPr>
          <w:rFonts w:ascii="Arial" w:eastAsia="Times New Roman" w:hAnsi="Arial" w:cs="Arial"/>
          <w:noProof w:val="0"/>
          <w:sz w:val="21"/>
          <w:szCs w:val="21"/>
          <w:lang w:eastAsia="ru-RU"/>
        </w:rPr>
        <w:t xml:space="preserve"> 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28. Порядок осуществления административных процедур в </w:t>
      </w:r>
      <w:proofErr w:type="gramStart"/>
      <w:r w:rsidRPr="00391DC3">
        <w:rPr>
          <w:rFonts w:ascii="Arial" w:eastAsia="Times New Roman" w:hAnsi="Arial" w:cs="Arial"/>
          <w:b/>
          <w:bCs/>
          <w:noProof w:val="0"/>
          <w:sz w:val="21"/>
          <w:szCs w:val="21"/>
          <w:lang w:eastAsia="ru-RU"/>
        </w:rPr>
        <w:t>электронной</w:t>
      </w:r>
      <w:proofErr w:type="gramEnd"/>
      <w:r w:rsidRPr="00391DC3">
        <w:rPr>
          <w:rFonts w:ascii="Arial" w:eastAsia="Times New Roman" w:hAnsi="Arial" w:cs="Arial"/>
          <w:b/>
          <w:bCs/>
          <w:noProof w:val="0"/>
          <w:sz w:val="21"/>
          <w:szCs w:val="21"/>
          <w:lang w:eastAsia="ru-RU"/>
        </w:rPr>
        <w:t xml:space="preserve"> форме, в том числе с использованием ЕПГУ, РПГУ, а также официального сайта Органа</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28.1. Получение информации о порядке и сроках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Посредством ЕПГУ и РПГУ обеспечивается возможность информирования заявителя в части: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доступа заявителей к сведениям об услуге;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2) копирования в электронной форме запроса и иных документов, необходимых для получения услуги;</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подачи заявителем с использованием информационно-телекоммуникационных технологий запроса о предоставлении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5) получения результата предоставления услуги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электронной форме;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осуществления оценки качества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На </w:t>
      </w:r>
      <w:proofErr w:type="gramStart"/>
      <w:r w:rsidRPr="00391DC3">
        <w:rPr>
          <w:rFonts w:ascii="Arial" w:eastAsia="Times New Roman" w:hAnsi="Arial" w:cs="Arial"/>
          <w:noProof w:val="0"/>
          <w:sz w:val="21"/>
          <w:szCs w:val="21"/>
          <w:lang w:eastAsia="ru-RU"/>
        </w:rPr>
        <w:t>официальном</w:t>
      </w:r>
      <w:proofErr w:type="gramEnd"/>
      <w:r w:rsidRPr="00391DC3">
        <w:rPr>
          <w:rFonts w:ascii="Arial" w:eastAsia="Times New Roman" w:hAnsi="Arial" w:cs="Arial"/>
          <w:noProof w:val="0"/>
          <w:sz w:val="21"/>
          <w:szCs w:val="21"/>
          <w:lang w:eastAsia="ru-RU"/>
        </w:rPr>
        <w:t xml:space="preserve"> сайте органа, предоставляющего услугу обеспечивается возможность: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доступа заявителей к сведениям об услуге;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2) копирования в электронной форме запроса и иных документов, необходимых для получения услуги;</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осуществления оценки качества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Предварительная запись на прием в многофункциональные центры осуществляется на официальном сайте ГАУ КК «МФЦ». Многофункциональные центры не вправе требовать от заявителя совершения иных действий, кроме прохождения идентификац</w:t>
      </w:r>
      <w:proofErr w:type="gramStart"/>
      <w:r w:rsidRPr="00391DC3">
        <w:rPr>
          <w:rFonts w:ascii="Arial" w:eastAsia="Times New Roman" w:hAnsi="Arial" w:cs="Arial"/>
          <w:noProof w:val="0"/>
          <w:sz w:val="21"/>
          <w:szCs w:val="21"/>
          <w:lang w:eastAsia="ru-RU"/>
        </w:rPr>
        <w:t>ии и ау</w:t>
      </w:r>
      <w:proofErr w:type="gramEnd"/>
      <w:r w:rsidRPr="00391DC3">
        <w:rPr>
          <w:rFonts w:ascii="Arial" w:eastAsia="Times New Roman" w:hAnsi="Arial" w:cs="Arial"/>
          <w:noProof w:val="0"/>
          <w:sz w:val="21"/>
          <w:szCs w:val="21"/>
          <w:lang w:eastAsia="ru-RU"/>
        </w:rPr>
        <w:t xml:space="preserve">тентификации </w:t>
      </w:r>
      <w:r w:rsidRPr="00391DC3">
        <w:rPr>
          <w:rFonts w:ascii="Arial" w:eastAsia="Times New Roman" w:hAnsi="Arial" w:cs="Arial"/>
          <w:noProof w:val="0"/>
          <w:sz w:val="21"/>
          <w:szCs w:val="21"/>
          <w:lang w:eastAsia="ru-RU"/>
        </w:rPr>
        <w:lastRenderedPageBreak/>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28.3. Формирование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электронной форме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формировании запроса заявителю обеспечивается: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возможность копирования и сохранения запроса, необходимого для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возможность печати на бумажном носителе копии электронной формы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г) возможность вернуться на любой из этапов заполнения электронной формы запроса без </w:t>
      </w:r>
      <w:proofErr w:type="gramStart"/>
      <w:r w:rsidRPr="00391DC3">
        <w:rPr>
          <w:rFonts w:ascii="Arial" w:eastAsia="Times New Roman" w:hAnsi="Arial" w:cs="Arial"/>
          <w:noProof w:val="0"/>
          <w:sz w:val="21"/>
          <w:szCs w:val="21"/>
          <w:lang w:eastAsia="ru-RU"/>
        </w:rPr>
        <w:t>потери</w:t>
      </w:r>
      <w:proofErr w:type="gramEnd"/>
      <w:r w:rsidRPr="00391DC3">
        <w:rPr>
          <w:rFonts w:ascii="Arial" w:eastAsia="Times New Roman" w:hAnsi="Arial" w:cs="Arial"/>
          <w:noProof w:val="0"/>
          <w:sz w:val="21"/>
          <w:szCs w:val="21"/>
          <w:lang w:eastAsia="ru-RU"/>
        </w:rPr>
        <w:t xml:space="preserve"> ранее введенной информации;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28.4. Прием и регистрация органом (организацией) запроса и иных документов, необходимых для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Заявитель имеет право подать заявление в </w:t>
      </w:r>
      <w:proofErr w:type="gramStart"/>
      <w:r w:rsidRPr="00391DC3">
        <w:rPr>
          <w:rFonts w:ascii="Arial" w:eastAsia="Times New Roman" w:hAnsi="Arial" w:cs="Arial"/>
          <w:noProof w:val="0"/>
          <w:sz w:val="21"/>
          <w:szCs w:val="21"/>
          <w:lang w:eastAsia="ru-RU"/>
        </w:rPr>
        <w:t>электронной</w:t>
      </w:r>
      <w:proofErr w:type="gramEnd"/>
      <w:r w:rsidRPr="00391DC3">
        <w:rPr>
          <w:rFonts w:ascii="Arial" w:eastAsia="Times New Roman" w:hAnsi="Arial" w:cs="Arial"/>
          <w:noProof w:val="0"/>
          <w:sz w:val="21"/>
          <w:szCs w:val="21"/>
          <w:lang w:eastAsia="ru-RU"/>
        </w:rPr>
        <w:t xml:space="preserve"> форме с использованием РПГУ.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w:t>
      </w:r>
      <w:proofErr w:type="gramStart"/>
      <w:r w:rsidRPr="00391DC3">
        <w:rPr>
          <w:rFonts w:ascii="Arial" w:eastAsia="Times New Roman" w:hAnsi="Arial" w:cs="Arial"/>
          <w:noProof w:val="0"/>
          <w:sz w:val="21"/>
          <w:szCs w:val="21"/>
          <w:lang w:eastAsia="ru-RU"/>
        </w:rPr>
        <w:t>официальном</w:t>
      </w:r>
      <w:proofErr w:type="gramEnd"/>
      <w:r w:rsidRPr="00391DC3">
        <w:rPr>
          <w:rFonts w:ascii="Arial" w:eastAsia="Times New Roman" w:hAnsi="Arial" w:cs="Arial"/>
          <w:noProof w:val="0"/>
          <w:sz w:val="21"/>
          <w:szCs w:val="21"/>
          <w:lang w:eastAsia="ru-RU"/>
        </w:rPr>
        <w:t xml:space="preserve"> сайте Органа, предоставляющего услугу размещаются образцы заполнения электронной формы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proofErr w:type="gramStart"/>
      <w:r w:rsidRPr="00391DC3">
        <w:rPr>
          <w:rFonts w:ascii="Arial" w:eastAsia="Times New Roman" w:hAnsi="Arial" w:cs="Arial"/>
          <w:noProof w:val="0"/>
          <w:sz w:val="21"/>
          <w:szCs w:val="21"/>
          <w:lang w:eastAsia="ru-RU"/>
        </w:rPr>
        <w:t>в</w:t>
      </w:r>
      <w:proofErr w:type="gramEnd"/>
      <w:r w:rsidRPr="00391DC3">
        <w:rPr>
          <w:rFonts w:ascii="Arial" w:eastAsia="Times New Roman" w:hAnsi="Arial" w:cs="Arial"/>
          <w:noProof w:val="0"/>
          <w:sz w:val="21"/>
          <w:szCs w:val="21"/>
          <w:lang w:eastAsia="ru-RU"/>
        </w:rPr>
        <w:t xml:space="preserve"> электронной форме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Сформированный запрос, направляется в орган, предоставляющий услугу посредством РПГУ.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После регистрации заявление направляется в структурное подразделение, ответственное за предоставление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391DC3">
        <w:rPr>
          <w:rFonts w:ascii="Arial" w:eastAsia="Times New Roman" w:hAnsi="Arial" w:cs="Arial"/>
          <w:noProof w:val="0"/>
          <w:sz w:val="21"/>
          <w:szCs w:val="21"/>
          <w:lang w:eastAsia="ru-RU"/>
        </w:rPr>
        <w:t>осуществляется</w:t>
      </w:r>
      <w:proofErr w:type="gramEnd"/>
      <w:r w:rsidRPr="00391DC3">
        <w:rPr>
          <w:rFonts w:ascii="Arial" w:eastAsia="Times New Roman" w:hAnsi="Arial" w:cs="Arial"/>
          <w:noProof w:val="0"/>
          <w:sz w:val="21"/>
          <w:szCs w:val="21"/>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91DC3">
        <w:rPr>
          <w:rFonts w:ascii="Arial" w:eastAsia="Times New Roman" w:hAnsi="Arial" w:cs="Arial"/>
          <w:noProof w:val="0"/>
          <w:sz w:val="21"/>
          <w:szCs w:val="21"/>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00FF00"/>
          <w:lang w:eastAsia="ru-RU"/>
        </w:rPr>
        <w:t>Плата за предоставление муниципальной услуги не взимается.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28.7. Получение результата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28.8. Получение сведений о ходе выполнения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bookmarkStart w:id="1" w:name="sub_710"/>
      <w:r w:rsidRPr="00391DC3">
        <w:rPr>
          <w:rFonts w:ascii="Arial" w:eastAsia="Times New Roman" w:hAnsi="Arial" w:cs="Arial"/>
          <w:noProof w:val="0"/>
          <w:sz w:val="21"/>
          <w:szCs w:val="21"/>
          <w:lang w:eastAsia="ru-RU"/>
        </w:rPr>
        <w:t>Заявитель имеет возможность получения информации о ходе предоставления услуги.</w:t>
      </w:r>
      <w:bookmarkEnd w:id="1"/>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bookmarkStart w:id="2" w:name="sub_720"/>
      <w:r w:rsidRPr="00391DC3">
        <w:rPr>
          <w:rFonts w:ascii="Arial" w:eastAsia="Times New Roman" w:hAnsi="Arial" w:cs="Arial"/>
          <w:noProof w:val="0"/>
          <w:sz w:val="21"/>
          <w:szCs w:val="21"/>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bookmarkEnd w:id="2"/>
      <w:r w:rsidRPr="00391DC3">
        <w:rPr>
          <w:rFonts w:ascii="Arial" w:eastAsia="Times New Roman" w:hAnsi="Arial" w:cs="Arial"/>
          <w:noProof w:val="0"/>
          <w:sz w:val="21"/>
          <w:szCs w:val="21"/>
          <w:lang w:eastAsia="ru-RU"/>
        </w:rPr>
        <w:fldChar w:fldCharType="begin"/>
      </w:r>
      <w:r w:rsidRPr="00391DC3">
        <w:rPr>
          <w:rFonts w:ascii="Arial" w:eastAsia="Times New Roman" w:hAnsi="Arial" w:cs="Arial"/>
          <w:noProof w:val="0"/>
          <w:sz w:val="21"/>
          <w:szCs w:val="21"/>
          <w:lang w:eastAsia="ru-RU"/>
        </w:rPr>
        <w:instrText xml:space="preserve"> HYPERLINK "http://home.garant.ru/document/redirect/23700600/223" </w:instrText>
      </w:r>
      <w:r w:rsidRPr="00391DC3">
        <w:rPr>
          <w:rFonts w:ascii="Arial" w:eastAsia="Times New Roman" w:hAnsi="Arial" w:cs="Arial"/>
          <w:noProof w:val="0"/>
          <w:sz w:val="21"/>
          <w:szCs w:val="21"/>
          <w:lang w:eastAsia="ru-RU"/>
        </w:rPr>
        <w:fldChar w:fldCharType="separate"/>
      </w:r>
      <w:r w:rsidRPr="00391DC3">
        <w:rPr>
          <w:rFonts w:ascii="Times New Roman" w:eastAsia="Times New Roman" w:hAnsi="Times New Roman" w:cs="Times New Roman"/>
          <w:noProof w:val="0"/>
          <w:color w:val="0000FF"/>
          <w:sz w:val="21"/>
          <w:szCs w:val="21"/>
          <w:u w:val="single"/>
          <w:lang w:eastAsia="ru-RU"/>
        </w:rPr>
        <w:t>РПГУ</w:t>
      </w:r>
      <w:r w:rsidRPr="00391DC3">
        <w:rPr>
          <w:rFonts w:ascii="Arial" w:eastAsia="Times New Roman" w:hAnsi="Arial" w:cs="Arial"/>
          <w:noProof w:val="0"/>
          <w:sz w:val="21"/>
          <w:szCs w:val="21"/>
          <w:lang w:eastAsia="ru-RU"/>
        </w:rPr>
        <w:fldChar w:fldCharType="end"/>
      </w:r>
      <w:r w:rsidRPr="00391DC3">
        <w:rPr>
          <w:rFonts w:ascii="Arial" w:eastAsia="Times New Roman" w:hAnsi="Arial" w:cs="Arial"/>
          <w:noProof w:val="0"/>
          <w:sz w:val="21"/>
          <w:szCs w:val="21"/>
          <w:lang w:eastAsia="ru-RU"/>
        </w:rPr>
        <w:t xml:space="preserve"> (в случае, если заявление подавалось через РПГУ).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bookmarkStart w:id="3" w:name="sub_730"/>
      <w:r w:rsidRPr="00391DC3">
        <w:rPr>
          <w:rFonts w:ascii="Arial" w:eastAsia="Times New Roman" w:hAnsi="Arial" w:cs="Arial"/>
          <w:noProof w:val="0"/>
          <w:sz w:val="21"/>
          <w:szCs w:val="21"/>
          <w:lang w:eastAsia="ru-RU"/>
        </w:rPr>
        <w:t xml:space="preserve">При предоставлении услуги посредством </w:t>
      </w:r>
      <w:bookmarkEnd w:id="3"/>
      <w:r w:rsidRPr="00391DC3">
        <w:rPr>
          <w:rFonts w:ascii="Arial" w:eastAsia="Times New Roman" w:hAnsi="Arial" w:cs="Arial"/>
          <w:noProof w:val="0"/>
          <w:sz w:val="21"/>
          <w:szCs w:val="21"/>
          <w:lang w:eastAsia="ru-RU"/>
        </w:rPr>
        <w:fldChar w:fldCharType="begin"/>
      </w:r>
      <w:r w:rsidRPr="00391DC3">
        <w:rPr>
          <w:rFonts w:ascii="Arial" w:eastAsia="Times New Roman" w:hAnsi="Arial" w:cs="Arial"/>
          <w:noProof w:val="0"/>
          <w:sz w:val="21"/>
          <w:szCs w:val="21"/>
          <w:lang w:eastAsia="ru-RU"/>
        </w:rPr>
        <w:instrText xml:space="preserve"> HYPERLINK "http://home.garant.ru/document/redirect/23700600/223" </w:instrText>
      </w:r>
      <w:r w:rsidRPr="00391DC3">
        <w:rPr>
          <w:rFonts w:ascii="Arial" w:eastAsia="Times New Roman" w:hAnsi="Arial" w:cs="Arial"/>
          <w:noProof w:val="0"/>
          <w:sz w:val="21"/>
          <w:szCs w:val="21"/>
          <w:lang w:eastAsia="ru-RU"/>
        </w:rPr>
        <w:fldChar w:fldCharType="separate"/>
      </w:r>
      <w:r w:rsidRPr="00391DC3">
        <w:rPr>
          <w:rFonts w:ascii="Times New Roman" w:eastAsia="Times New Roman" w:hAnsi="Times New Roman" w:cs="Times New Roman"/>
          <w:noProof w:val="0"/>
          <w:color w:val="0000FF"/>
          <w:sz w:val="21"/>
          <w:szCs w:val="21"/>
          <w:u w:val="single"/>
          <w:lang w:eastAsia="ru-RU"/>
        </w:rPr>
        <w:t>РПГУ</w:t>
      </w:r>
      <w:r w:rsidRPr="00391DC3">
        <w:rPr>
          <w:rFonts w:ascii="Arial" w:eastAsia="Times New Roman" w:hAnsi="Arial" w:cs="Arial"/>
          <w:noProof w:val="0"/>
          <w:sz w:val="21"/>
          <w:szCs w:val="21"/>
          <w:lang w:eastAsia="ru-RU"/>
        </w:rPr>
        <w:fldChar w:fldCharType="end"/>
      </w:r>
      <w:r w:rsidRPr="00391DC3">
        <w:rPr>
          <w:rFonts w:ascii="Arial" w:eastAsia="Times New Roman" w:hAnsi="Arial" w:cs="Arial"/>
          <w:noProof w:val="0"/>
          <w:sz w:val="21"/>
          <w:szCs w:val="21"/>
          <w:lang w:eastAsia="ru-RU"/>
        </w:rPr>
        <w:t xml:space="preserve"> в личном кабинете заявителя отображаются статусы запроса: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 заявление зарегистрировано – информационная система органа власти зарегистрировала заявление (промежуточный статус);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заявление принято к рассмотрению - заявление принято к рассмотрению (Промежуточный статус);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lang w:eastAsia="ru-RU"/>
        </w:rPr>
        <w:t>в) промежуточные результаты по заявлению –</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выполнение промежуточных этапов</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рассмотрения заявления (промежуточный статус);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lang w:eastAsia="ru-RU"/>
        </w:rPr>
        <w:t>г) услуга оказана – услуга</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исполнена.</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Результат передан в «Личный кабинет»</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заявителя (финальный статус);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lang w:eastAsia="ru-RU"/>
        </w:rPr>
        <w:t>д) отказано</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в предоставлении услуги -</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отказано в предоставлении</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услуги (финальный</w:t>
      </w:r>
      <w:r w:rsidRPr="00391DC3">
        <w:rPr>
          <w:rFonts w:ascii="Arial" w:eastAsia="Times New Roman" w:hAnsi="Arial" w:cs="Arial"/>
          <w:noProof w:val="0"/>
          <w:sz w:val="21"/>
          <w:szCs w:val="21"/>
          <w:lang w:eastAsia="ru-RU"/>
        </w:rPr>
        <w:t xml:space="preserve"> </w:t>
      </w:r>
      <w:r w:rsidRPr="00391DC3">
        <w:rPr>
          <w:rFonts w:ascii="Arial" w:eastAsia="Times New Roman" w:hAnsi="Arial" w:cs="Arial"/>
          <w:noProof w:val="0"/>
          <w:sz w:val="21"/>
          <w:szCs w:val="21"/>
          <w:bdr w:val="none" w:sz="0" w:space="0" w:color="auto" w:frame="1"/>
          <w:lang w:eastAsia="ru-RU"/>
        </w:rPr>
        <w:t>статус).</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Дополнительно к статусу, информационная система органа, предоставляющего услугу, может передавать комментарий.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Если заявитель подавал заявку на предоставление услуги через </w:t>
      </w:r>
      <w:hyperlink r:id="rId17" w:history="1">
        <w:r w:rsidRPr="00391DC3">
          <w:rPr>
            <w:rFonts w:ascii="Times New Roman" w:eastAsia="Times New Roman" w:hAnsi="Times New Roman" w:cs="Times New Roman"/>
            <w:noProof w:val="0"/>
            <w:color w:val="0000FF"/>
            <w:sz w:val="21"/>
            <w:szCs w:val="21"/>
            <w:u w:val="single"/>
            <w:lang w:eastAsia="ru-RU"/>
          </w:rPr>
          <w:t>РПГУ</w:t>
        </w:r>
      </w:hyperlink>
      <w:r w:rsidRPr="00391DC3">
        <w:rPr>
          <w:rFonts w:ascii="Arial" w:eastAsia="Times New Roman" w:hAnsi="Arial" w:cs="Arial"/>
          <w:noProof w:val="0"/>
          <w:sz w:val="21"/>
          <w:szCs w:val="21"/>
          <w:lang w:eastAsia="ru-RU"/>
        </w:rPr>
        <w:t xml:space="preserve">, то информацию о ходе предоставления услуги заявитель может посмотреть в «Личном кабинете» на </w:t>
      </w:r>
      <w:hyperlink r:id="rId18" w:history="1">
        <w:r w:rsidRPr="00391DC3">
          <w:rPr>
            <w:rFonts w:ascii="Times New Roman" w:eastAsia="Times New Roman" w:hAnsi="Times New Roman" w:cs="Times New Roman"/>
            <w:noProof w:val="0"/>
            <w:color w:val="0000FF"/>
            <w:sz w:val="21"/>
            <w:szCs w:val="21"/>
            <w:u w:val="single"/>
            <w:lang w:eastAsia="ru-RU"/>
          </w:rPr>
          <w:t>РПГУ</w:t>
        </w:r>
      </w:hyperlink>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Для просмотра сведений о ходе и результате предоставления услуги через личный кабинет </w:t>
      </w:r>
      <w:hyperlink r:id="rId19" w:history="1">
        <w:r w:rsidRPr="00391DC3">
          <w:rPr>
            <w:rFonts w:ascii="Times New Roman" w:eastAsia="Times New Roman" w:hAnsi="Times New Roman" w:cs="Times New Roman"/>
            <w:noProof w:val="0"/>
            <w:color w:val="0000FF"/>
            <w:sz w:val="21"/>
            <w:szCs w:val="21"/>
            <w:u w:val="single"/>
            <w:lang w:eastAsia="ru-RU"/>
          </w:rPr>
          <w:t>РПГУ</w:t>
        </w:r>
      </w:hyperlink>
      <w:r w:rsidRPr="00391DC3">
        <w:rPr>
          <w:rFonts w:ascii="Arial" w:eastAsia="Times New Roman" w:hAnsi="Arial" w:cs="Arial"/>
          <w:noProof w:val="0"/>
          <w:sz w:val="21"/>
          <w:szCs w:val="21"/>
          <w:lang w:eastAsia="ru-RU"/>
        </w:rPr>
        <w:t xml:space="preserve"> заявителю необходимо: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а) авторизоваться на </w:t>
      </w:r>
      <w:hyperlink r:id="rId20" w:history="1">
        <w:r w:rsidRPr="00391DC3">
          <w:rPr>
            <w:rFonts w:ascii="Times New Roman" w:eastAsia="Times New Roman" w:hAnsi="Times New Roman" w:cs="Times New Roman"/>
            <w:noProof w:val="0"/>
            <w:color w:val="0000FF"/>
            <w:sz w:val="21"/>
            <w:szCs w:val="21"/>
            <w:u w:val="single"/>
            <w:lang w:eastAsia="ru-RU"/>
          </w:rPr>
          <w:t>РПГУ</w:t>
        </w:r>
      </w:hyperlink>
      <w:r w:rsidRPr="00391DC3">
        <w:rPr>
          <w:rFonts w:ascii="Arial" w:eastAsia="Times New Roman" w:hAnsi="Arial" w:cs="Arial"/>
          <w:noProof w:val="0"/>
          <w:sz w:val="21"/>
          <w:szCs w:val="21"/>
          <w:lang w:eastAsia="ru-RU"/>
        </w:rPr>
        <w:t xml:space="preserve"> (войти в личный кабинет);</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б) найти в личном кабинете соответствующую заявку;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просмотреть информацию о ходе и результате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28.9. Осуществление оценки качества предоставления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28.10. </w:t>
      </w:r>
      <w:proofErr w:type="gramStart"/>
      <w:r w:rsidRPr="00391DC3">
        <w:rPr>
          <w:rFonts w:ascii="Arial" w:eastAsia="Times New Roman" w:hAnsi="Arial" w:cs="Arial"/>
          <w:b/>
          <w:bCs/>
          <w:noProof w:val="0"/>
          <w:sz w:val="21"/>
          <w:szCs w:val="21"/>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w:t>
      </w:r>
      <w:r w:rsidRPr="00391DC3">
        <w:rPr>
          <w:rFonts w:ascii="Arial" w:eastAsia="Times New Roman" w:hAnsi="Arial" w:cs="Arial"/>
          <w:noProof w:val="0"/>
          <w:sz w:val="21"/>
          <w:szCs w:val="21"/>
          <w:lang w:eastAsia="ru-RU"/>
        </w:rPr>
        <w:lastRenderedPageBreak/>
        <w:t>услугу посредством ЕПГУ, РПГУ, электронной почты и официального сайта органа, предоставляющего услугу, официального сайта ГАУ КК «МФЦ».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29. Порядок выполнения административных процедур (действий) многофункциональным центром</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 сроках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 необходимых документах для получения муниципальной услуги (по видам справок);</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Прием документов, полученных почтовым отправлением, либо в </w:t>
      </w:r>
      <w:proofErr w:type="gramStart"/>
      <w:r w:rsidRPr="00391DC3">
        <w:rPr>
          <w:rFonts w:ascii="Arial" w:eastAsia="Times New Roman" w:hAnsi="Arial" w:cs="Arial"/>
          <w:noProof w:val="0"/>
          <w:sz w:val="21"/>
          <w:szCs w:val="21"/>
          <w:lang w:eastAsia="ru-RU"/>
        </w:rPr>
        <w:t>электронной</w:t>
      </w:r>
      <w:proofErr w:type="gramEnd"/>
      <w:r w:rsidRPr="00391DC3">
        <w:rPr>
          <w:rFonts w:ascii="Arial" w:eastAsia="Times New Roman" w:hAnsi="Arial" w:cs="Arial"/>
          <w:noProof w:val="0"/>
          <w:sz w:val="21"/>
          <w:szCs w:val="21"/>
          <w:lang w:eastAsia="ru-RU"/>
        </w:rPr>
        <w:t xml:space="preserve"> форме не допускается.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При обращении в многофункциональный центр заявитель </w:t>
      </w:r>
      <w:proofErr w:type="gramStart"/>
      <w:r w:rsidRPr="00391DC3">
        <w:rPr>
          <w:rFonts w:ascii="Arial" w:eastAsia="Times New Roman" w:hAnsi="Arial" w:cs="Arial"/>
          <w:noProof w:val="0"/>
          <w:sz w:val="21"/>
          <w:szCs w:val="21"/>
          <w:lang w:eastAsia="ru-RU"/>
        </w:rPr>
        <w:t>предоставляет документы</w:t>
      </w:r>
      <w:proofErr w:type="gramEnd"/>
      <w:r w:rsidRPr="00391DC3">
        <w:rPr>
          <w:rFonts w:ascii="Arial" w:eastAsia="Times New Roman" w:hAnsi="Arial" w:cs="Arial"/>
          <w:noProof w:val="0"/>
          <w:sz w:val="21"/>
          <w:szCs w:val="21"/>
          <w:lang w:eastAsia="ru-RU"/>
        </w:rPr>
        <w:t xml:space="preserve">, указанные в пункте 9.1. настоящего Административного регламента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91DC3">
        <w:rPr>
          <w:rFonts w:ascii="Arial" w:eastAsia="Times New Roman" w:hAnsi="Arial" w:cs="Arial"/>
          <w:noProof w:val="0"/>
          <w:color w:val="000000"/>
          <w:sz w:val="21"/>
          <w:szCs w:val="21"/>
          <w:lang w:eastAsia="ru-RU"/>
        </w:rPr>
        <w:t>многофункционального центра</w:t>
      </w:r>
      <w:r w:rsidRPr="00391DC3">
        <w:rPr>
          <w:rFonts w:ascii="Arial" w:eastAsia="Times New Roman" w:hAnsi="Arial" w:cs="Arial"/>
          <w:noProof w:val="0"/>
          <w:sz w:val="21"/>
          <w:szCs w:val="21"/>
          <w:lang w:eastAsia="ru-RU"/>
        </w:rPr>
        <w:t>, заполняет заявление в электронном виде.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91DC3">
        <w:rPr>
          <w:rFonts w:ascii="Arial" w:eastAsia="Times New Roman" w:hAnsi="Arial" w:cs="Arial"/>
          <w:noProof w:val="0"/>
          <w:sz w:val="21"/>
          <w:szCs w:val="21"/>
          <w:lang w:eastAsia="ru-RU"/>
        </w:rPr>
        <w:t>проставляет отметку о соответствии копии документа его подлиннику заверяя</w:t>
      </w:r>
      <w:proofErr w:type="gramEnd"/>
      <w:r w:rsidRPr="00391DC3">
        <w:rPr>
          <w:rFonts w:ascii="Arial" w:eastAsia="Times New Roman" w:hAnsi="Arial" w:cs="Arial"/>
          <w:noProof w:val="0"/>
          <w:sz w:val="21"/>
          <w:szCs w:val="21"/>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91DC3">
        <w:rPr>
          <w:rFonts w:ascii="Arial" w:eastAsia="Times New Roman" w:hAnsi="Arial" w:cs="Arial"/>
          <w:noProof w:val="0"/>
          <w:sz w:val="21"/>
          <w:szCs w:val="21"/>
          <w:lang w:eastAsia="ru-RU"/>
        </w:rPr>
        <w:t>которая</w:t>
      </w:r>
      <w:proofErr w:type="gramEnd"/>
      <w:r w:rsidRPr="00391DC3">
        <w:rPr>
          <w:rFonts w:ascii="Arial" w:eastAsia="Times New Roman" w:hAnsi="Arial" w:cs="Arial"/>
          <w:noProof w:val="0"/>
          <w:sz w:val="21"/>
          <w:szCs w:val="21"/>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Сообщает заявителю о дате получения результата муниципальной услуги, согласно пунктам 7.1., 7.2. настоящего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Прием документов от экспедитора </w:t>
      </w:r>
      <w:r w:rsidRPr="00391DC3">
        <w:rPr>
          <w:rFonts w:ascii="Arial" w:eastAsia="Times New Roman" w:hAnsi="Arial" w:cs="Arial"/>
          <w:noProof w:val="0"/>
          <w:color w:val="000000"/>
          <w:sz w:val="21"/>
          <w:szCs w:val="21"/>
          <w:lang w:eastAsia="ru-RU"/>
        </w:rPr>
        <w:t>многофункционального центра</w:t>
      </w:r>
      <w:r w:rsidRPr="00391DC3">
        <w:rPr>
          <w:rFonts w:ascii="Arial" w:eastAsia="Times New Roman" w:hAnsi="Arial" w:cs="Arial"/>
          <w:noProof w:val="0"/>
          <w:sz w:val="21"/>
          <w:szCs w:val="21"/>
          <w:lang w:eastAsia="ru-RU"/>
        </w:rPr>
        <w:t xml:space="preserve"> или иного уполномоченного лица многофункционального центра, осуществляется сотрудниками Органа вне очереди.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ходе приема документов ответственное лицо Органа, проверяет комплектность документов в присутствии экспедитора </w:t>
      </w:r>
      <w:r w:rsidRPr="00391DC3">
        <w:rPr>
          <w:rFonts w:ascii="Arial" w:eastAsia="Times New Roman" w:hAnsi="Arial" w:cs="Arial"/>
          <w:noProof w:val="0"/>
          <w:color w:val="000000"/>
          <w:sz w:val="21"/>
          <w:szCs w:val="21"/>
          <w:lang w:eastAsia="ru-RU"/>
        </w:rPr>
        <w:t>многофункционального центра</w:t>
      </w:r>
      <w:r w:rsidRPr="00391DC3">
        <w:rPr>
          <w:rFonts w:ascii="Arial" w:eastAsia="Times New Roman" w:hAnsi="Arial" w:cs="Arial"/>
          <w:noProof w:val="0"/>
          <w:sz w:val="21"/>
          <w:szCs w:val="21"/>
          <w:lang w:eastAsia="ru-RU"/>
        </w:rPr>
        <w:t xml:space="preserve"> или иного уполномоченного лица многофункционального центра.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случае отсутствия документов, указанных в расписке, ответственное лицо Органа, в присутствии экспедитора </w:t>
      </w:r>
      <w:r w:rsidRPr="00391DC3">
        <w:rPr>
          <w:rFonts w:ascii="Arial" w:eastAsia="Times New Roman" w:hAnsi="Arial" w:cs="Arial"/>
          <w:noProof w:val="0"/>
          <w:color w:val="000000"/>
          <w:sz w:val="21"/>
          <w:szCs w:val="21"/>
          <w:lang w:eastAsia="ru-RU"/>
        </w:rPr>
        <w:t>многофункционального центра</w:t>
      </w:r>
      <w:r w:rsidRPr="00391DC3">
        <w:rPr>
          <w:rFonts w:ascii="Arial" w:eastAsia="Times New Roman" w:hAnsi="Arial" w:cs="Arial"/>
          <w:noProof w:val="0"/>
          <w:sz w:val="21"/>
          <w:szCs w:val="21"/>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Один экземпляр сопроводительного реестра передаваемых комплектов документов остается </w:t>
      </w:r>
      <w:r w:rsidRPr="00391DC3">
        <w:rPr>
          <w:rFonts w:ascii="Arial" w:eastAsia="Times New Roman" w:hAnsi="Arial" w:cs="Arial"/>
          <w:noProof w:val="0"/>
          <w:color w:val="000000"/>
          <w:sz w:val="21"/>
          <w:szCs w:val="21"/>
          <w:lang w:eastAsia="ru-RU"/>
        </w:rPr>
        <w:t>многофункциональным центром</w:t>
      </w:r>
      <w:r w:rsidRPr="00391DC3">
        <w:rPr>
          <w:rFonts w:ascii="Arial" w:eastAsia="Times New Roman" w:hAnsi="Arial" w:cs="Arial"/>
          <w:noProof w:val="0"/>
          <w:sz w:val="21"/>
          <w:szCs w:val="21"/>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91DC3">
        <w:rPr>
          <w:rFonts w:ascii="Arial" w:eastAsia="Times New Roman" w:hAnsi="Arial" w:cs="Arial"/>
          <w:noProof w:val="0"/>
          <w:sz w:val="21"/>
          <w:szCs w:val="21"/>
          <w:lang w:eastAsia="ru-RU"/>
        </w:rPr>
        <w:t>н(</w:t>
      </w:r>
      <w:proofErr w:type="gramEnd"/>
      <w:r w:rsidRPr="00391DC3">
        <w:rPr>
          <w:rFonts w:ascii="Arial" w:eastAsia="Times New Roman" w:hAnsi="Arial" w:cs="Arial"/>
          <w:noProof w:val="0"/>
          <w:sz w:val="21"/>
          <w:szCs w:val="21"/>
          <w:lang w:eastAsia="ru-RU"/>
        </w:rPr>
        <w:t>ы) отказа в приеме.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29.3. </w:t>
      </w:r>
      <w:proofErr w:type="gramStart"/>
      <w:r w:rsidRPr="00391DC3">
        <w:rPr>
          <w:rFonts w:ascii="Arial" w:eastAsia="Times New Roman" w:hAnsi="Arial" w:cs="Arial"/>
          <w:b/>
          <w:bCs/>
          <w:noProof w:val="0"/>
          <w:sz w:val="21"/>
          <w:szCs w:val="21"/>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91DC3">
        <w:rPr>
          <w:rFonts w:ascii="Arial" w:eastAsia="Times New Roman" w:hAnsi="Arial" w:cs="Arial"/>
          <w:b/>
          <w:bCs/>
          <w:noProof w:val="0"/>
          <w:sz w:val="21"/>
          <w:szCs w:val="21"/>
          <w:lang w:eastAsia="ru-RU"/>
        </w:rPr>
        <w:t xml:space="preserve"> муниципальные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A"/>
          <w:sz w:val="21"/>
          <w:szCs w:val="21"/>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Проверяет полномочия представителя заявителя действовать от имени заявителя при получении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Знакомит заявителя или представителя заявителя с перечнем выдаваемых документов (оглашает названия выдаваемых документов);</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Выдает документы заявителю или представителю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Прием документов, полученных в </w:t>
      </w:r>
      <w:proofErr w:type="gramStart"/>
      <w:r w:rsidRPr="00391DC3">
        <w:rPr>
          <w:rFonts w:ascii="Arial" w:eastAsia="Times New Roman" w:hAnsi="Arial" w:cs="Arial"/>
          <w:noProof w:val="0"/>
          <w:sz w:val="21"/>
          <w:szCs w:val="21"/>
          <w:lang w:eastAsia="ru-RU"/>
        </w:rPr>
        <w:t>электронной</w:t>
      </w:r>
      <w:proofErr w:type="gramEnd"/>
      <w:r w:rsidRPr="00391DC3">
        <w:rPr>
          <w:rFonts w:ascii="Arial" w:eastAsia="Times New Roman" w:hAnsi="Arial" w:cs="Arial"/>
          <w:noProof w:val="0"/>
          <w:sz w:val="21"/>
          <w:szCs w:val="21"/>
          <w:lang w:eastAsia="ru-RU"/>
        </w:rPr>
        <w:t xml:space="preserve"> форме не допускается.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30. Порядок исправления допущенных опечаток и ошибок в выданных в результате предоставления муниципальной услуги документах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30.1. </w:t>
      </w:r>
      <w:proofErr w:type="gramStart"/>
      <w:r w:rsidRPr="00391DC3">
        <w:rPr>
          <w:rFonts w:ascii="Arial" w:eastAsia="Times New Roman" w:hAnsi="Arial" w:cs="Arial"/>
          <w:noProof w:val="0"/>
          <w:sz w:val="21"/>
          <w:szCs w:val="21"/>
          <w:lang w:eastAsia="ru-RU"/>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91DC3">
        <w:rPr>
          <w:rFonts w:ascii="Arial" w:eastAsia="Times New Roman" w:hAnsi="Arial" w:cs="Arial"/>
          <w:noProof w:val="0"/>
          <w:sz w:val="21"/>
          <w:szCs w:val="21"/>
          <w:lang w:eastAsia="ru-RU"/>
        </w:rPr>
        <w:t>с даты регистрации</w:t>
      </w:r>
      <w:proofErr w:type="gramEnd"/>
      <w:r w:rsidRPr="00391DC3">
        <w:rPr>
          <w:rFonts w:ascii="Arial" w:eastAsia="Times New Roman" w:hAnsi="Arial" w:cs="Arial"/>
          <w:noProof w:val="0"/>
          <w:sz w:val="21"/>
          <w:szCs w:val="21"/>
          <w:lang w:eastAsia="ru-RU"/>
        </w:rPr>
        <w:t xml:space="preserve"> соответствующего заявления.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3.3. Критерием принятия решения по административной процедуре является наличие или отсутствие таких опечаток и (или) ошибок.</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3.4. </w:t>
      </w:r>
      <w:proofErr w:type="gramStart"/>
      <w:r w:rsidRPr="00391DC3">
        <w:rPr>
          <w:rFonts w:ascii="Arial" w:eastAsia="Times New Roman" w:hAnsi="Arial" w:cs="Arial"/>
          <w:noProof w:val="0"/>
          <w:sz w:val="21"/>
          <w:szCs w:val="21"/>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391DC3">
        <w:rPr>
          <w:rFonts w:ascii="Arial" w:eastAsia="Times New Roman" w:hAnsi="Arial" w:cs="Arial"/>
          <w:noProof w:val="0"/>
          <w:sz w:val="21"/>
          <w:szCs w:val="21"/>
          <w:lang w:eastAsia="ru-RU"/>
        </w:rPr>
        <w:t xml:space="preserve">В случае внесения изменений в выданный по результатам предоставления </w:t>
      </w:r>
      <w:r w:rsidRPr="00391DC3">
        <w:rPr>
          <w:rFonts w:ascii="Arial" w:eastAsia="Times New Roman" w:hAnsi="Arial" w:cs="Arial"/>
          <w:noProof w:val="0"/>
          <w:sz w:val="21"/>
          <w:szCs w:val="21"/>
          <w:lang w:eastAsia="ru-RU"/>
        </w:rPr>
        <w:lastRenderedPageBreak/>
        <w:t>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roofErr w:type="gramEnd"/>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IV. Формы </w:t>
      </w:r>
      <w:proofErr w:type="gramStart"/>
      <w:r w:rsidRPr="00391DC3">
        <w:rPr>
          <w:rFonts w:ascii="Arial" w:eastAsia="Times New Roman" w:hAnsi="Arial" w:cs="Arial"/>
          <w:b/>
          <w:bCs/>
          <w:noProof w:val="0"/>
          <w:sz w:val="21"/>
          <w:szCs w:val="21"/>
          <w:lang w:eastAsia="ru-RU"/>
        </w:rPr>
        <w:t>контроля за</w:t>
      </w:r>
      <w:proofErr w:type="gramEnd"/>
      <w:r w:rsidRPr="00391DC3">
        <w:rPr>
          <w:rFonts w:ascii="Arial" w:eastAsia="Times New Roman" w:hAnsi="Arial" w:cs="Arial"/>
          <w:b/>
          <w:bCs/>
          <w:noProof w:val="0"/>
          <w:sz w:val="21"/>
          <w:szCs w:val="21"/>
          <w:lang w:eastAsia="ru-RU"/>
        </w:rPr>
        <w:t xml:space="preserve"> исполнением административного регламента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31. Порядок осуществления текущего </w:t>
      </w:r>
      <w:proofErr w:type="gramStart"/>
      <w:r w:rsidRPr="00391DC3">
        <w:rPr>
          <w:rFonts w:ascii="Arial" w:eastAsia="Times New Roman" w:hAnsi="Arial" w:cs="Arial"/>
          <w:b/>
          <w:bCs/>
          <w:noProof w:val="0"/>
          <w:sz w:val="21"/>
          <w:szCs w:val="21"/>
          <w:lang w:eastAsia="ru-RU"/>
        </w:rPr>
        <w:t>контроля за</w:t>
      </w:r>
      <w:proofErr w:type="gramEnd"/>
      <w:r w:rsidRPr="00391DC3">
        <w:rPr>
          <w:rFonts w:ascii="Arial" w:eastAsia="Times New Roman" w:hAnsi="Arial" w:cs="Arial"/>
          <w:b/>
          <w:bCs/>
          <w:noProof w:val="0"/>
          <w:sz w:val="21"/>
          <w:szCs w:val="21"/>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31.1. Текущий </w:t>
      </w:r>
      <w:proofErr w:type="gramStart"/>
      <w:r w:rsidRPr="00391DC3">
        <w:rPr>
          <w:rFonts w:ascii="Arial" w:eastAsia="Times New Roman" w:hAnsi="Arial" w:cs="Arial"/>
          <w:noProof w:val="0"/>
          <w:sz w:val="21"/>
          <w:szCs w:val="21"/>
          <w:lang w:eastAsia="ru-RU"/>
        </w:rPr>
        <w:t>контроль за</w:t>
      </w:r>
      <w:proofErr w:type="gramEnd"/>
      <w:r w:rsidRPr="00391DC3">
        <w:rPr>
          <w:rFonts w:ascii="Arial" w:eastAsia="Times New Roman" w:hAnsi="Arial" w:cs="Arial"/>
          <w:noProof w:val="0"/>
          <w:sz w:val="21"/>
          <w:szCs w:val="21"/>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общего</w:t>
      </w:r>
      <w:r w:rsidR="00471F7C">
        <w:rPr>
          <w:rFonts w:ascii="Arial" w:eastAsia="Times New Roman" w:hAnsi="Arial" w:cs="Arial"/>
          <w:noProof w:val="0"/>
          <w:sz w:val="21"/>
          <w:szCs w:val="21"/>
          <w:lang w:eastAsia="ru-RU"/>
        </w:rPr>
        <w:t xml:space="preserve"> отдела администрации  Копанского </w:t>
      </w:r>
      <w:r w:rsidRPr="00391DC3">
        <w:rPr>
          <w:rFonts w:ascii="Arial" w:eastAsia="Times New Roman" w:hAnsi="Arial" w:cs="Arial"/>
          <w:noProof w:val="0"/>
          <w:sz w:val="21"/>
          <w:szCs w:val="21"/>
          <w:lang w:eastAsia="ru-RU"/>
        </w:rPr>
        <w:t>сельского поселения Ейского района.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1DC3">
        <w:rPr>
          <w:rFonts w:ascii="Arial" w:eastAsia="Times New Roman" w:hAnsi="Arial" w:cs="Arial"/>
          <w:b/>
          <w:bCs/>
          <w:noProof w:val="0"/>
          <w:sz w:val="21"/>
          <w:szCs w:val="21"/>
          <w:lang w:eastAsia="ru-RU"/>
        </w:rPr>
        <w:t>контроля за</w:t>
      </w:r>
      <w:proofErr w:type="gramEnd"/>
      <w:r w:rsidRPr="00391DC3">
        <w:rPr>
          <w:rFonts w:ascii="Arial" w:eastAsia="Times New Roman" w:hAnsi="Arial" w:cs="Arial"/>
          <w:b/>
          <w:bCs/>
          <w:noProof w:val="0"/>
          <w:sz w:val="21"/>
          <w:szCs w:val="21"/>
          <w:lang w:eastAsia="ru-RU"/>
        </w:rPr>
        <w:t xml:space="preserve"> полнотой и качеством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w:t>
      </w:r>
      <w:proofErr w:type="gramStart"/>
      <w:r w:rsidRPr="00391DC3">
        <w:rPr>
          <w:rFonts w:ascii="Arial" w:eastAsia="Times New Roman" w:hAnsi="Arial" w:cs="Arial"/>
          <w:noProof w:val="0"/>
          <w:sz w:val="21"/>
          <w:szCs w:val="21"/>
          <w:lang w:eastAsia="ru-RU"/>
        </w:rPr>
        <w:t>основании</w:t>
      </w:r>
      <w:proofErr w:type="gramEnd"/>
      <w:r w:rsidRPr="00391DC3">
        <w:rPr>
          <w:rFonts w:ascii="Arial" w:eastAsia="Times New Roman" w:hAnsi="Arial" w:cs="Arial"/>
          <w:noProof w:val="0"/>
          <w:sz w:val="21"/>
          <w:szCs w:val="21"/>
          <w:lang w:eastAsia="ru-RU"/>
        </w:rPr>
        <w:t xml:space="preserve">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w:t>
      </w:r>
      <w:proofErr w:type="gramStart"/>
      <w:r w:rsidRPr="00391DC3">
        <w:rPr>
          <w:rFonts w:ascii="Arial" w:eastAsia="Times New Roman" w:hAnsi="Arial" w:cs="Arial"/>
          <w:noProof w:val="0"/>
          <w:sz w:val="21"/>
          <w:szCs w:val="21"/>
          <w:lang w:eastAsia="ru-RU"/>
        </w:rPr>
        <w:t>основании</w:t>
      </w:r>
      <w:proofErr w:type="gramEnd"/>
      <w:r w:rsidRPr="00391DC3">
        <w:rPr>
          <w:rFonts w:ascii="Arial" w:eastAsia="Times New Roman" w:hAnsi="Arial" w:cs="Arial"/>
          <w:noProof w:val="0"/>
          <w:sz w:val="21"/>
          <w:szCs w:val="21"/>
          <w:lang w:eastAsia="ru-RU"/>
        </w:rPr>
        <w:t xml:space="preserve">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Срок проведения таких проверок не должен превышать 20 календарных дней.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33.1. </w:t>
      </w:r>
      <w:proofErr w:type="gramStart"/>
      <w:r w:rsidRPr="00391DC3">
        <w:rPr>
          <w:rFonts w:ascii="Arial" w:eastAsia="Times New Roman" w:hAnsi="Arial" w:cs="Arial"/>
          <w:noProof w:val="0"/>
          <w:sz w:val="21"/>
          <w:szCs w:val="21"/>
          <w:lang w:eastAsia="ru-RU"/>
        </w:rPr>
        <w:t>Контроль за</w:t>
      </w:r>
      <w:proofErr w:type="gramEnd"/>
      <w:r w:rsidRPr="00391DC3">
        <w:rPr>
          <w:rFonts w:ascii="Arial" w:eastAsia="Times New Roman" w:hAnsi="Arial" w:cs="Arial"/>
          <w:noProof w:val="0"/>
          <w:sz w:val="21"/>
          <w:szCs w:val="21"/>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bdr w:val="none" w:sz="0" w:space="0" w:color="auto" w:frame="1"/>
          <w:shd w:val="clear" w:color="auto" w:fill="FFFFFF"/>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34. Положения, характеризующие требования к порядку и формам </w:t>
      </w:r>
      <w:proofErr w:type="gramStart"/>
      <w:r w:rsidRPr="00391DC3">
        <w:rPr>
          <w:rFonts w:ascii="Arial" w:eastAsia="Times New Roman" w:hAnsi="Arial" w:cs="Arial"/>
          <w:b/>
          <w:bCs/>
          <w:noProof w:val="0"/>
          <w:sz w:val="21"/>
          <w:szCs w:val="21"/>
          <w:lang w:eastAsia="ru-RU"/>
        </w:rPr>
        <w:t>контроля за</w:t>
      </w:r>
      <w:proofErr w:type="gramEnd"/>
      <w:r w:rsidRPr="00391DC3">
        <w:rPr>
          <w:rFonts w:ascii="Arial" w:eastAsia="Times New Roman" w:hAnsi="Arial" w:cs="Arial"/>
          <w:b/>
          <w:bCs/>
          <w:noProof w:val="0"/>
          <w:sz w:val="21"/>
          <w:szCs w:val="21"/>
          <w:lang w:eastAsia="ru-RU"/>
        </w:rPr>
        <w:t xml:space="preserve"> предоставлением муниципальной услуги, в том числе со стороны граждан, их объединений и организаций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34.1. </w:t>
      </w:r>
      <w:proofErr w:type="gramStart"/>
      <w:r w:rsidRPr="00391DC3">
        <w:rPr>
          <w:rFonts w:ascii="Arial" w:eastAsia="Times New Roman" w:hAnsi="Arial" w:cs="Arial"/>
          <w:noProof w:val="0"/>
          <w:sz w:val="21"/>
          <w:szCs w:val="21"/>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391DC3">
        <w:rPr>
          <w:rFonts w:ascii="Arial" w:eastAsia="Times New Roman" w:hAnsi="Arial" w:cs="Arial"/>
          <w:noProof w:val="0"/>
          <w:sz w:val="21"/>
          <w:szCs w:val="21"/>
          <w:lang w:eastAsia="ru-RU"/>
        </w:rPr>
        <w:t>специалистов Органа нарушений положений Регламента</w:t>
      </w:r>
      <w:proofErr w:type="gramEnd"/>
      <w:r w:rsidRPr="00391DC3">
        <w:rPr>
          <w:rFonts w:ascii="Arial" w:eastAsia="Times New Roman" w:hAnsi="Arial" w:cs="Arial"/>
          <w:noProof w:val="0"/>
          <w:sz w:val="21"/>
          <w:szCs w:val="21"/>
          <w:lang w:eastAsia="ru-RU"/>
        </w:rPr>
        <w:t xml:space="preserve"> и иных нормативных правовых актов, устанавливающих требования к предоставлению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391DC3">
        <w:rPr>
          <w:rFonts w:ascii="Arial" w:eastAsia="Times New Roman" w:hAnsi="Arial" w:cs="Arial"/>
          <w:noProof w:val="0"/>
          <w:sz w:val="21"/>
          <w:szCs w:val="21"/>
          <w:lang w:eastAsia="ru-RU"/>
        </w:rPr>
        <w:t>специалистов Органа нарушений положений Регламента</w:t>
      </w:r>
      <w:proofErr w:type="gramEnd"/>
      <w:r w:rsidRPr="00391DC3">
        <w:rPr>
          <w:rFonts w:ascii="Arial" w:eastAsia="Times New Roman" w:hAnsi="Arial" w:cs="Arial"/>
          <w:noProof w:val="0"/>
          <w:sz w:val="21"/>
          <w:szCs w:val="21"/>
          <w:lang w:eastAsia="ru-RU"/>
        </w:rPr>
        <w:t xml:space="preserve"> и иных нормативных правовых актов, устанавливающих требования к предоставлению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xml:space="preserve">V. </w:t>
      </w:r>
      <w:proofErr w:type="gramStart"/>
      <w:r w:rsidRPr="00391DC3">
        <w:rPr>
          <w:rFonts w:ascii="Arial" w:eastAsia="Times New Roman" w:hAnsi="Arial" w:cs="Arial"/>
          <w:b/>
          <w:bCs/>
          <w:noProof w:val="0"/>
          <w:sz w:val="21"/>
          <w:szCs w:val="21"/>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35. Информация для заявителя о его праве подать жалобу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35.2. </w:t>
      </w:r>
      <w:proofErr w:type="gramStart"/>
      <w:r w:rsidRPr="00391DC3">
        <w:rPr>
          <w:rFonts w:ascii="Arial" w:eastAsia="Times New Roman" w:hAnsi="Arial" w:cs="Arial"/>
          <w:noProof w:val="0"/>
          <w:sz w:val="21"/>
          <w:szCs w:val="21"/>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36. Предмет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36.1. Нарушение срока регистрации запроса (комплексного запроса) о предоставлении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36.2. Нарушение срока предоставления муниципальной услуги. </w:t>
      </w:r>
      <w:proofErr w:type="gramStart"/>
      <w:r w:rsidRPr="00391DC3">
        <w:rPr>
          <w:rFonts w:ascii="Arial" w:eastAsia="Times New Roman" w:hAnsi="Arial" w:cs="Arial"/>
          <w:noProof w:val="0"/>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Краснодарского края, муниципальными правовыми актами для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36.4. Отказ в приеме документов, предоставление которых предусмотрено нормативными правовыми актами Российской Федерации и (или) Краснодарского края, муниципальными правовыми актами для предоставления муниципальной услуги, у заявителя.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36.5. </w:t>
      </w:r>
      <w:proofErr w:type="gramStart"/>
      <w:r w:rsidRPr="00391DC3">
        <w:rPr>
          <w:rFonts w:ascii="Arial" w:eastAsia="Times New Roman" w:hAnsi="Arial" w:cs="Arial"/>
          <w:noProof w:val="0"/>
          <w:sz w:val="21"/>
          <w:szCs w:val="21"/>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Краснодарского края, муниципальными правовыми актами.</w:t>
      </w:r>
      <w:proofErr w:type="gramEnd"/>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Краснодарского края, муниципальными правовыми актами.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36.7. </w:t>
      </w:r>
      <w:proofErr w:type="gramStart"/>
      <w:r w:rsidRPr="00391DC3">
        <w:rPr>
          <w:rFonts w:ascii="Arial" w:eastAsia="Times New Roman" w:hAnsi="Arial" w:cs="Arial"/>
          <w:noProof w:val="0"/>
          <w:sz w:val="21"/>
          <w:szCs w:val="21"/>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391DC3">
        <w:rPr>
          <w:rFonts w:ascii="Arial" w:eastAsia="Times New Roman" w:hAnsi="Arial" w:cs="Arial"/>
          <w:noProof w:val="0"/>
          <w:sz w:val="21"/>
          <w:szCs w:val="21"/>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36.8. Нарушение срока или порядка выдачи документов по результатам предоставления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36.9. </w:t>
      </w:r>
      <w:proofErr w:type="gramStart"/>
      <w:r w:rsidRPr="00391DC3">
        <w:rPr>
          <w:rFonts w:ascii="Arial" w:eastAsia="Times New Roman" w:hAnsi="Arial" w:cs="Arial"/>
          <w:noProof w:val="0"/>
          <w:sz w:val="21"/>
          <w:szCs w:val="21"/>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Краснодарского края, муниципальными правовыми актами.</w:t>
      </w:r>
      <w:proofErr w:type="gramEnd"/>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roofErr w:type="gramStart"/>
      <w:r w:rsidRPr="00391DC3">
        <w:rPr>
          <w:rFonts w:ascii="Arial" w:eastAsia="Times New Roman" w:hAnsi="Arial" w:cs="Arial"/>
          <w:noProof w:val="0"/>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37. Органы государственной власти, организации должностные лица, которым может быть направлена жалоба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37.1. В случае обжалования действий (бездействия) или решения Главы администрации (уполномоченного лица), жалоба направляется в </w:t>
      </w:r>
      <w:proofErr w:type="spellStart"/>
      <w:r w:rsidRPr="00391DC3">
        <w:rPr>
          <w:rFonts w:ascii="Arial" w:eastAsia="Times New Roman" w:hAnsi="Arial" w:cs="Arial"/>
          <w:noProof w:val="0"/>
          <w:sz w:val="21"/>
          <w:szCs w:val="21"/>
          <w:lang w:eastAsia="ru-RU"/>
        </w:rPr>
        <w:t>Ейский</w:t>
      </w:r>
      <w:proofErr w:type="spellEnd"/>
      <w:r w:rsidRPr="00391DC3">
        <w:rPr>
          <w:rFonts w:ascii="Arial" w:eastAsia="Times New Roman" w:hAnsi="Arial" w:cs="Arial"/>
          <w:noProof w:val="0"/>
          <w:sz w:val="21"/>
          <w:szCs w:val="21"/>
          <w:lang w:eastAsia="ru-RU"/>
        </w:rPr>
        <w:t xml:space="preserve"> районный суд.</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случае обжалования действий (бездействия) или решения </w:t>
      </w:r>
      <w:r w:rsidR="00471F7C">
        <w:rPr>
          <w:rFonts w:ascii="Arial" w:eastAsia="Times New Roman" w:hAnsi="Arial" w:cs="Arial"/>
          <w:noProof w:val="0"/>
          <w:sz w:val="21"/>
          <w:szCs w:val="21"/>
          <w:lang w:eastAsia="ru-RU"/>
        </w:rPr>
        <w:t>з</w:t>
      </w:r>
      <w:r w:rsidRPr="00391DC3">
        <w:rPr>
          <w:rFonts w:ascii="Arial" w:eastAsia="Times New Roman" w:hAnsi="Arial" w:cs="Arial"/>
          <w:noProof w:val="0"/>
          <w:sz w:val="21"/>
          <w:szCs w:val="21"/>
          <w:lang w:eastAsia="ru-RU"/>
        </w:rPr>
        <w:t xml:space="preserve"> должностного лица Органа, предоставляющего муниципальную услугу, жалоба направляется на рассмотрение Главе администрации.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Органе для заявителей предусматривается наличие на видном месте книги жалоб и предложений.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ГАУ КК «МФЦ».</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lang w:eastAsia="ru-RU"/>
        </w:rPr>
        <w:t>В случае обжалования действий (бездействия) или решения директора ГАУ КК «МФЦ» (уполномоченного лица), жалоба направляется Учредителю ГАУ КК «МФЦ» - Министерству внутренней политики, информации и связи Краснодарского края.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color w:val="000000"/>
          <w:sz w:val="21"/>
          <w:szCs w:val="21"/>
          <w:lang w:eastAsia="ru-RU"/>
        </w:rPr>
        <w:t xml:space="preserve">В многофункциональный центр для заявителей предусматривается наличие на видном </w:t>
      </w:r>
      <w:proofErr w:type="gramStart"/>
      <w:r w:rsidRPr="00391DC3">
        <w:rPr>
          <w:rFonts w:ascii="Arial" w:eastAsia="Times New Roman" w:hAnsi="Arial" w:cs="Arial"/>
          <w:noProof w:val="0"/>
          <w:color w:val="000000"/>
          <w:sz w:val="21"/>
          <w:szCs w:val="21"/>
          <w:lang w:eastAsia="ru-RU"/>
        </w:rPr>
        <w:t>месте</w:t>
      </w:r>
      <w:proofErr w:type="gramEnd"/>
      <w:r w:rsidRPr="00391DC3">
        <w:rPr>
          <w:rFonts w:ascii="Arial" w:eastAsia="Times New Roman" w:hAnsi="Arial" w:cs="Arial"/>
          <w:noProof w:val="0"/>
          <w:color w:val="000000"/>
          <w:sz w:val="21"/>
          <w:szCs w:val="21"/>
          <w:lang w:eastAsia="ru-RU"/>
        </w:rPr>
        <w:t xml:space="preserve"> книги жалоб и предложений.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38. Порядок подачи и рассмотрения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38.1. </w:t>
      </w:r>
      <w:proofErr w:type="gramStart"/>
      <w:r w:rsidRPr="00391DC3">
        <w:rPr>
          <w:rFonts w:ascii="Arial" w:eastAsia="Times New Roman" w:hAnsi="Arial" w:cs="Arial"/>
          <w:noProof w:val="0"/>
          <w:sz w:val="21"/>
          <w:szCs w:val="21"/>
          <w:lang w:eastAsia="ru-RU"/>
        </w:rPr>
        <w:t>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администрации Краснодарского края.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Жалоба должна содержать: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91DC3">
        <w:rPr>
          <w:rFonts w:ascii="Arial" w:eastAsia="Times New Roman" w:hAnsi="Arial" w:cs="Arial"/>
          <w:noProof w:val="0"/>
          <w:sz w:val="21"/>
          <w:szCs w:val="21"/>
          <w:lang w:eastAsia="ru-RU"/>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roofErr w:type="gramEnd"/>
      <w:r w:rsidRPr="00391DC3">
        <w:rPr>
          <w:rFonts w:ascii="Arial" w:eastAsia="Times New Roman" w:hAnsi="Arial" w:cs="Arial"/>
          <w:noProof w:val="0"/>
          <w:sz w:val="21"/>
          <w:szCs w:val="21"/>
          <w:lang w:eastAsia="ru-RU"/>
        </w:rPr>
        <w:t xml:space="preserve"> Заявителем могут быть представлены документы (при наличии), подтверждающие доводы заявителя, либо их копии.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39. Сроки рассмотрения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39.1. </w:t>
      </w:r>
      <w:proofErr w:type="gramStart"/>
      <w:r w:rsidRPr="00391DC3">
        <w:rPr>
          <w:rFonts w:ascii="Arial" w:eastAsia="Times New Roman" w:hAnsi="Arial" w:cs="Arial"/>
          <w:noProof w:val="0"/>
          <w:sz w:val="21"/>
          <w:szCs w:val="21"/>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91DC3">
        <w:rPr>
          <w:rFonts w:ascii="Arial" w:eastAsia="Times New Roman" w:hAnsi="Arial" w:cs="Arial"/>
          <w:noProof w:val="0"/>
          <w:sz w:val="21"/>
          <w:szCs w:val="21"/>
          <w:lang w:eastAsia="ru-RU"/>
        </w:rPr>
        <w:t xml:space="preserve"> срока таких исправлений - в течение 5 рабочих дней со дня ее регистрации.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40. Результат рассмотрения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40.1. По результатам рассмотрения жалобы принимается одно из следующих решений: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Краснодарского края; </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в удовлетворении жалобы отказывается.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Pr="00391DC3">
        <w:rPr>
          <w:rFonts w:ascii="Arial" w:eastAsia="Times New Roman" w:hAnsi="Arial" w:cs="Arial"/>
          <w:noProof w:val="0"/>
          <w:sz w:val="21"/>
          <w:szCs w:val="21"/>
          <w:lang w:eastAsia="ru-RU"/>
        </w:rPr>
        <w:t>должностное лицо, наделенное полномочиями по рассмотрению жалоб незамедлительно направляют</w:t>
      </w:r>
      <w:proofErr w:type="gramEnd"/>
      <w:r w:rsidRPr="00391DC3">
        <w:rPr>
          <w:rFonts w:ascii="Arial" w:eastAsia="Times New Roman" w:hAnsi="Arial" w:cs="Arial"/>
          <w:noProof w:val="0"/>
          <w:sz w:val="21"/>
          <w:szCs w:val="21"/>
          <w:lang w:eastAsia="ru-RU"/>
        </w:rPr>
        <w:t xml:space="preserve"> имеющиеся материалы в органы прокуратуры.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41. Порядок информирования заявителя о результатах рассмотрения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41.1. </w:t>
      </w:r>
      <w:proofErr w:type="gramStart"/>
      <w:r w:rsidRPr="00391DC3">
        <w:rPr>
          <w:rFonts w:ascii="Arial" w:eastAsia="Times New Roman" w:hAnsi="Arial" w:cs="Arial"/>
          <w:noProof w:val="0"/>
          <w:sz w:val="21"/>
          <w:szCs w:val="21"/>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1DC3">
        <w:rPr>
          <w:rFonts w:ascii="Arial" w:eastAsia="Times New Roman" w:hAnsi="Arial" w:cs="Arial"/>
          <w:noProof w:val="0"/>
          <w:sz w:val="21"/>
          <w:szCs w:val="21"/>
          <w:lang w:eastAsia="ru-RU"/>
        </w:rPr>
        <w:t>неудобства</w:t>
      </w:r>
      <w:proofErr w:type="gramEnd"/>
      <w:r w:rsidRPr="00391DC3">
        <w:rPr>
          <w:rFonts w:ascii="Arial" w:eastAsia="Times New Roman" w:hAnsi="Arial" w:cs="Arial"/>
          <w:noProof w:val="0"/>
          <w:sz w:val="21"/>
          <w:szCs w:val="2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41.3. В случае признания </w:t>
      </w:r>
      <w:proofErr w:type="gramStart"/>
      <w:r w:rsidRPr="00391DC3">
        <w:rPr>
          <w:rFonts w:ascii="Arial" w:eastAsia="Times New Roman" w:hAnsi="Arial" w:cs="Arial"/>
          <w:noProof w:val="0"/>
          <w:sz w:val="21"/>
          <w:szCs w:val="21"/>
          <w:lang w:eastAsia="ru-RU"/>
        </w:rPr>
        <w:t>жалобы</w:t>
      </w:r>
      <w:proofErr w:type="gramEnd"/>
      <w:r w:rsidRPr="00391DC3">
        <w:rPr>
          <w:rFonts w:ascii="Arial" w:eastAsia="Times New Roman" w:hAnsi="Arial" w:cs="Arial"/>
          <w:noProof w:val="0"/>
          <w:sz w:val="21"/>
          <w:szCs w:val="2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42. Порядок обжалования решения по жалобе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Краснодарского края.</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lastRenderedPageBreak/>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43. Право заявителя на получение информации и документов, необходимых для обоснования и рассмотрения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43.1. </w:t>
      </w:r>
      <w:proofErr w:type="gramStart"/>
      <w:r w:rsidRPr="00391DC3">
        <w:rPr>
          <w:rFonts w:ascii="Arial" w:eastAsia="Times New Roman" w:hAnsi="Arial" w:cs="Arial"/>
          <w:noProof w:val="0"/>
          <w:sz w:val="21"/>
          <w:szCs w:val="21"/>
          <w:lang w:eastAsia="ru-RU"/>
        </w:rPr>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44. Способы информирования заявителей о порядке подачи и рассмотрения жалобы</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ГАУ КК «МФЦ», электронная почта Органа).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Начальник общего отдела                                                      </w:t>
      </w:r>
      <w:r w:rsidR="00471F7C">
        <w:rPr>
          <w:rFonts w:ascii="Arial" w:eastAsia="Times New Roman" w:hAnsi="Arial" w:cs="Arial"/>
          <w:noProof w:val="0"/>
          <w:sz w:val="21"/>
          <w:szCs w:val="21"/>
          <w:lang w:eastAsia="ru-RU"/>
        </w:rPr>
        <w:t>    Л.В. Скляренко</w:t>
      </w:r>
    </w:p>
    <w:p w:rsidR="00391DC3" w:rsidRPr="00391DC3" w:rsidRDefault="00391DC3" w:rsidP="00391DC3">
      <w:pPr>
        <w:spacing w:before="100" w:beforeAutospacing="1" w:after="100" w:afterAutospacing="1"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Приложение №1</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к административному регламенту предоставления муниципальной услуги «Присвоение, изменение и аннулирование адресов объекта недвижимости» </w:t>
      </w:r>
    </w:p>
    <w:p w:rsidR="00391DC3" w:rsidRPr="00391DC3" w:rsidRDefault="00471F7C" w:rsidP="00391DC3">
      <w:pPr>
        <w:spacing w:after="0" w:line="240" w:lineRule="auto"/>
        <w:rPr>
          <w:rFonts w:ascii="Times New Roman" w:eastAsia="Times New Roman" w:hAnsi="Times New Roman" w:cs="Times New Roman"/>
          <w:noProof w:val="0"/>
          <w:sz w:val="24"/>
          <w:szCs w:val="24"/>
          <w:lang w:eastAsia="ru-RU"/>
        </w:rPr>
      </w:pPr>
      <w:r>
        <w:rPr>
          <w:rFonts w:ascii="Arial" w:eastAsia="Times New Roman" w:hAnsi="Arial" w:cs="Arial"/>
          <w:noProof w:val="0"/>
          <w:sz w:val="21"/>
          <w:szCs w:val="21"/>
          <w:lang w:eastAsia="ru-RU"/>
        </w:rPr>
        <w:t xml:space="preserve">Администрации Копанского </w:t>
      </w:r>
      <w:r w:rsidR="00391DC3" w:rsidRPr="00391DC3">
        <w:rPr>
          <w:rFonts w:ascii="Arial" w:eastAsia="Times New Roman" w:hAnsi="Arial" w:cs="Arial"/>
          <w:noProof w:val="0"/>
          <w:sz w:val="21"/>
          <w:szCs w:val="21"/>
          <w:lang w:eastAsia="ru-RU"/>
        </w:rPr>
        <w:t xml:space="preserve"> </w:t>
      </w:r>
      <w:proofErr w:type="gramStart"/>
      <w:r w:rsidR="00391DC3" w:rsidRPr="00391DC3">
        <w:rPr>
          <w:rFonts w:ascii="Arial" w:eastAsia="Times New Roman" w:hAnsi="Arial" w:cs="Arial"/>
          <w:noProof w:val="0"/>
          <w:sz w:val="21"/>
          <w:szCs w:val="21"/>
          <w:lang w:eastAsia="ru-RU"/>
        </w:rPr>
        <w:t>сельского</w:t>
      </w:r>
      <w:proofErr w:type="gramEnd"/>
      <w:r w:rsidR="00391DC3" w:rsidRPr="00391DC3">
        <w:rPr>
          <w:rFonts w:ascii="Arial" w:eastAsia="Times New Roman" w:hAnsi="Arial" w:cs="Arial"/>
          <w:noProof w:val="0"/>
          <w:sz w:val="21"/>
          <w:szCs w:val="21"/>
          <w:lang w:eastAsia="ru-RU"/>
        </w:rPr>
        <w:t xml:space="preserve"> поселения Ейского района</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03"/>
        <w:gridCol w:w="465"/>
        <w:gridCol w:w="3024"/>
        <w:gridCol w:w="411"/>
        <w:gridCol w:w="447"/>
        <w:gridCol w:w="456"/>
        <w:gridCol w:w="751"/>
        <w:gridCol w:w="577"/>
        <w:gridCol w:w="393"/>
        <w:gridCol w:w="489"/>
        <w:gridCol w:w="1764"/>
        <w:gridCol w:w="90"/>
      </w:tblGrid>
      <w:tr w:rsidR="00391DC3" w:rsidRPr="00391DC3" w:rsidTr="00391DC3">
        <w:tc>
          <w:tcPr>
            <w:tcW w:w="5954" w:type="dxa"/>
            <w:gridSpan w:val="7"/>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69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9639" w:type="dxa"/>
            <w:gridSpan w:val="11"/>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55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1</w:t>
            </w:r>
          </w:p>
        </w:tc>
        <w:tc>
          <w:tcPr>
            <w:tcW w:w="386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Заявление</w:t>
            </w:r>
          </w:p>
        </w:tc>
        <w:tc>
          <w:tcPr>
            <w:tcW w:w="53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2</w:t>
            </w:r>
          </w:p>
        </w:tc>
        <w:tc>
          <w:tcPr>
            <w:tcW w:w="4693" w:type="dxa"/>
            <w:gridSpan w:val="5"/>
            <w:vMerge w:val="restart"/>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Заявление принято</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регистрационный номер 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листов заявления 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прилагаемых документов 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 том числе оригиналов ___, копий ____, количество листов в оригиналах ____, копиях 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ФИО должностного лица 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подпись должностного лица ____________</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rPr>
          <w:trHeight w:val="322"/>
        </w:trPr>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shd w:val="clear" w:color="auto" w:fill="FFFFFF"/>
                <w:lang w:eastAsia="ru-RU"/>
              </w:rPr>
              <w:t>(наименование органа местного самоуправления, органа</w:t>
            </w:r>
            <w:proofErr w:type="gramEnd"/>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5"/>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693"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дата «__» ____________ ____ </w:t>
            </w:r>
            <w:proofErr w:type="gramStart"/>
            <w:r w:rsidRPr="00391DC3">
              <w:rPr>
                <w:rFonts w:ascii="Arial" w:eastAsia="Times New Roman" w:hAnsi="Arial" w:cs="Arial"/>
                <w:noProof w:val="0"/>
                <w:sz w:val="21"/>
                <w:szCs w:val="21"/>
                <w:shd w:val="clear" w:color="auto" w:fill="FFFFFF"/>
                <w:lang w:eastAsia="ru-RU"/>
              </w:rPr>
              <w:t>г</w:t>
            </w:r>
            <w:proofErr w:type="gramEnd"/>
            <w:r w:rsidRPr="00391DC3">
              <w:rPr>
                <w:rFonts w:ascii="Arial" w:eastAsia="Times New Roman" w:hAnsi="Arial" w:cs="Arial"/>
                <w:noProof w:val="0"/>
                <w:sz w:val="21"/>
                <w:szCs w:val="21"/>
                <w:shd w:val="clear" w:color="auto" w:fill="FFFFFF"/>
                <w:lang w:eastAsia="ru-RU"/>
              </w:rPr>
              <w:t>.</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55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3.1</w:t>
            </w: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Прошу в отношении объекта адресации:</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Вид:</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7"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503"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Земельный участок</w:t>
            </w:r>
          </w:p>
        </w:tc>
        <w:tc>
          <w:tcPr>
            <w:tcW w:w="420"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52"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Сооружение</w:t>
            </w:r>
          </w:p>
        </w:tc>
        <w:tc>
          <w:tcPr>
            <w:tcW w:w="43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542"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Объект незавершенного строительства</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503"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0"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5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7"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503"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Здание</w:t>
            </w:r>
          </w:p>
        </w:tc>
        <w:tc>
          <w:tcPr>
            <w:tcW w:w="420"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52"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Помещение</w:t>
            </w: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503"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0"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5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550"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3.2</w:t>
            </w: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Присвоить адрес</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В связи </w:t>
            </w:r>
            <w:proofErr w:type="gramStart"/>
            <w:r w:rsidRPr="00391DC3">
              <w:rPr>
                <w:rFonts w:ascii="Arial" w:eastAsia="Times New Roman" w:hAnsi="Arial" w:cs="Arial"/>
                <w:noProof w:val="0"/>
                <w:sz w:val="21"/>
                <w:szCs w:val="21"/>
                <w:shd w:val="clear" w:color="auto" w:fill="FFFFFF"/>
                <w:lang w:eastAsia="ru-RU"/>
              </w:rPr>
              <w:t>с</w:t>
            </w:r>
            <w:proofErr w:type="gramEnd"/>
            <w:r w:rsidRPr="00391DC3">
              <w:rPr>
                <w:rFonts w:ascii="Arial" w:eastAsia="Times New Roman" w:hAnsi="Arial" w:cs="Arial"/>
                <w:noProof w:val="0"/>
                <w:sz w:val="21"/>
                <w:szCs w:val="21"/>
                <w:shd w:val="clear" w:color="auto" w:fill="FFFFFF"/>
                <w:lang w:eastAsia="ru-RU"/>
              </w:rPr>
              <w:t>:</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52"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земельного участк</w:t>
            </w:r>
            <w:proofErr w:type="gramStart"/>
            <w:r w:rsidRPr="00391DC3">
              <w:rPr>
                <w:rFonts w:ascii="Arial" w:eastAsia="Times New Roman" w:hAnsi="Arial" w:cs="Arial"/>
                <w:noProof w:val="0"/>
                <w:sz w:val="21"/>
                <w:szCs w:val="21"/>
                <w:shd w:val="clear" w:color="auto" w:fill="FFFFFF"/>
                <w:lang w:eastAsia="ru-RU"/>
              </w:rPr>
              <w:t>а(</w:t>
            </w:r>
            <w:proofErr w:type="spellStart"/>
            <w:proofErr w:type="gramEnd"/>
            <w:r w:rsidRPr="00391DC3">
              <w:rPr>
                <w:rFonts w:ascii="Arial" w:eastAsia="Times New Roman" w:hAnsi="Arial" w:cs="Arial"/>
                <w:noProof w:val="0"/>
                <w:sz w:val="21"/>
                <w:szCs w:val="21"/>
                <w:shd w:val="clear" w:color="auto" w:fill="FFFFFF"/>
                <w:lang w:eastAsia="ru-RU"/>
              </w:rPr>
              <w:t>ов</w:t>
            </w:r>
            <w:proofErr w:type="spellEnd"/>
            <w:r w:rsidRPr="00391DC3">
              <w:rPr>
                <w:rFonts w:ascii="Arial" w:eastAsia="Times New Roman" w:hAnsi="Arial" w:cs="Arial"/>
                <w:noProof w:val="0"/>
                <w:sz w:val="21"/>
                <w:szCs w:val="21"/>
                <w:shd w:val="clear" w:color="auto" w:fill="FFFFFF"/>
                <w:lang w:eastAsia="ru-RU"/>
              </w:rPr>
              <w:t>)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земельных участков</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земельного участк</w:t>
            </w:r>
            <w:proofErr w:type="gramStart"/>
            <w:r w:rsidRPr="00391DC3">
              <w:rPr>
                <w:rFonts w:ascii="Arial" w:eastAsia="Times New Roman" w:hAnsi="Arial" w:cs="Arial"/>
                <w:noProof w:val="0"/>
                <w:sz w:val="21"/>
                <w:szCs w:val="21"/>
                <w:shd w:val="clear" w:color="auto" w:fill="FFFFFF"/>
                <w:lang w:eastAsia="ru-RU"/>
              </w:rPr>
              <w:t>а(</w:t>
            </w:r>
            <w:proofErr w:type="spellStart"/>
            <w:proofErr w:type="gramEnd"/>
            <w:r w:rsidRPr="00391DC3">
              <w:rPr>
                <w:rFonts w:ascii="Arial" w:eastAsia="Times New Roman" w:hAnsi="Arial" w:cs="Arial"/>
                <w:noProof w:val="0"/>
                <w:sz w:val="21"/>
                <w:szCs w:val="21"/>
                <w:shd w:val="clear" w:color="auto" w:fill="FFFFFF"/>
                <w:lang w:eastAsia="ru-RU"/>
              </w:rPr>
              <w:t>ов</w:t>
            </w:r>
            <w:proofErr w:type="spellEnd"/>
            <w:r w:rsidRPr="00391DC3">
              <w:rPr>
                <w:rFonts w:ascii="Arial" w:eastAsia="Times New Roman" w:hAnsi="Arial" w:cs="Arial"/>
                <w:noProof w:val="0"/>
                <w:sz w:val="21"/>
                <w:szCs w:val="21"/>
                <w:shd w:val="clear" w:color="auto" w:fill="FFFFFF"/>
                <w:lang w:eastAsia="ru-RU"/>
              </w:rPr>
              <w:t>) путем раздела земельного участка</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земельных участков</w:t>
            </w:r>
          </w:p>
        </w:tc>
        <w:tc>
          <w:tcPr>
            <w:tcW w:w="5225"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Кадастровый номер земельного участка, раздел которого осуществляется</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52"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объединяемых земельных участков</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Кадастровый номер объединяемого земельного участка </w:t>
            </w:r>
            <w:hyperlink r:id="rId21" w:anchor="Par520" w:history="1">
              <w:r w:rsidRPr="00391DC3">
                <w:rPr>
                  <w:rFonts w:ascii="Times New Roman" w:eastAsia="Times New Roman" w:hAnsi="Times New Roman" w:cs="Times New Roman"/>
                  <w:noProof w:val="0"/>
                  <w:color w:val="0000FF"/>
                  <w:sz w:val="21"/>
                  <w:szCs w:val="21"/>
                  <w:u w:val="single"/>
                  <w:shd w:val="clear" w:color="auto" w:fill="FFFFFF"/>
                  <w:lang w:eastAsia="ru-RU"/>
                </w:rPr>
                <w:t>&lt;1&gt;</w:t>
              </w:r>
            </w:hyperlink>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Адрес объединяемого земельного участка </w:t>
            </w:r>
            <w:hyperlink r:id="rId22" w:anchor="Par520" w:history="1">
              <w:r w:rsidRPr="00391DC3">
                <w:rPr>
                  <w:rFonts w:ascii="Times New Roman" w:eastAsia="Times New Roman" w:hAnsi="Times New Roman" w:cs="Times New Roman"/>
                  <w:noProof w:val="0"/>
                  <w:color w:val="0000FF"/>
                  <w:sz w:val="21"/>
                  <w:szCs w:val="21"/>
                  <w:u w:val="single"/>
                  <w:shd w:val="clear" w:color="auto" w:fill="FFFFFF"/>
                  <w:lang w:eastAsia="ru-RU"/>
                </w:rPr>
                <w:t>&lt;1&gt;</w:t>
              </w:r>
            </w:hyperlink>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r w:rsidR="00391DC3" w:rsidRPr="00391DC3" w:rsidTr="00391DC3">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6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28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5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1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00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0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99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10"/>
        <w:gridCol w:w="435"/>
        <w:gridCol w:w="3344"/>
        <w:gridCol w:w="1519"/>
        <w:gridCol w:w="1656"/>
        <w:gridCol w:w="1953"/>
      </w:tblGrid>
      <w:tr w:rsidR="00391DC3" w:rsidRPr="00391DC3" w:rsidTr="00391DC3">
        <w:tc>
          <w:tcPr>
            <w:tcW w:w="5954"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69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r>
      <w:tr w:rsidR="00391DC3" w:rsidRPr="00391DC3" w:rsidTr="00391DC3">
        <w:tc>
          <w:tcPr>
            <w:tcW w:w="9639" w:type="dxa"/>
            <w:gridSpan w:val="6"/>
            <w:tcBorders>
              <w:top w:val="nil"/>
              <w:left w:val="nil"/>
              <w:bottom w:val="nil"/>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22"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земельного участк</w:t>
            </w:r>
            <w:proofErr w:type="gramStart"/>
            <w:r w:rsidRPr="00391DC3">
              <w:rPr>
                <w:rFonts w:ascii="Arial" w:eastAsia="Times New Roman" w:hAnsi="Arial" w:cs="Arial"/>
                <w:noProof w:val="0"/>
                <w:sz w:val="21"/>
                <w:szCs w:val="21"/>
                <w:shd w:val="clear" w:color="auto" w:fill="FFFFFF"/>
                <w:lang w:eastAsia="ru-RU"/>
              </w:rPr>
              <w:t>а(</w:t>
            </w:r>
            <w:proofErr w:type="spellStart"/>
            <w:proofErr w:type="gramEnd"/>
            <w:r w:rsidRPr="00391DC3">
              <w:rPr>
                <w:rFonts w:ascii="Arial" w:eastAsia="Times New Roman" w:hAnsi="Arial" w:cs="Arial"/>
                <w:noProof w:val="0"/>
                <w:sz w:val="21"/>
                <w:szCs w:val="21"/>
                <w:shd w:val="clear" w:color="auto" w:fill="FFFFFF"/>
                <w:lang w:eastAsia="ru-RU"/>
              </w:rPr>
              <w:t>ов</w:t>
            </w:r>
            <w:proofErr w:type="spellEnd"/>
            <w:r w:rsidRPr="00391DC3">
              <w:rPr>
                <w:rFonts w:ascii="Arial" w:eastAsia="Times New Roman" w:hAnsi="Arial" w:cs="Arial"/>
                <w:noProof w:val="0"/>
                <w:sz w:val="21"/>
                <w:szCs w:val="21"/>
                <w:shd w:val="clear" w:color="auto" w:fill="FFFFFF"/>
                <w:lang w:eastAsia="ru-RU"/>
              </w:rPr>
              <w:t>) путем выдела из земельного участка</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Кадастровый номер земельного участка, из которого осуществляется выдел</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земельного участка, из которого осуществляется выдел</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земельного участк</w:t>
            </w:r>
            <w:proofErr w:type="gramStart"/>
            <w:r w:rsidRPr="00391DC3">
              <w:rPr>
                <w:rFonts w:ascii="Arial" w:eastAsia="Times New Roman" w:hAnsi="Arial" w:cs="Arial"/>
                <w:noProof w:val="0"/>
                <w:sz w:val="21"/>
                <w:szCs w:val="21"/>
                <w:shd w:val="clear" w:color="auto" w:fill="FFFFFF"/>
                <w:lang w:eastAsia="ru-RU"/>
              </w:rPr>
              <w:t>а(</w:t>
            </w:r>
            <w:proofErr w:type="spellStart"/>
            <w:proofErr w:type="gramEnd"/>
            <w:r w:rsidRPr="00391DC3">
              <w:rPr>
                <w:rFonts w:ascii="Arial" w:eastAsia="Times New Roman" w:hAnsi="Arial" w:cs="Arial"/>
                <w:noProof w:val="0"/>
                <w:sz w:val="21"/>
                <w:szCs w:val="21"/>
                <w:shd w:val="clear" w:color="auto" w:fill="FFFFFF"/>
                <w:lang w:eastAsia="ru-RU"/>
              </w:rPr>
              <w:t>ов</w:t>
            </w:r>
            <w:proofErr w:type="spellEnd"/>
            <w:r w:rsidRPr="00391DC3">
              <w:rPr>
                <w:rFonts w:ascii="Arial" w:eastAsia="Times New Roman" w:hAnsi="Arial" w:cs="Arial"/>
                <w:noProof w:val="0"/>
                <w:sz w:val="21"/>
                <w:szCs w:val="21"/>
                <w:shd w:val="clear" w:color="auto" w:fill="FFFFFF"/>
                <w:lang w:eastAsia="ru-RU"/>
              </w:rPr>
              <w:t>) путем перераспределения земельных участков</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земельных участков</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земельных участков, которые перераспределяются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Кадастровый номер земельного участка, который перераспределяется </w:t>
            </w:r>
            <w:hyperlink r:id="rId23" w:anchor="Par521" w:history="1">
              <w:r w:rsidRPr="00391DC3">
                <w:rPr>
                  <w:rFonts w:ascii="Times New Roman" w:eastAsia="Times New Roman" w:hAnsi="Times New Roman" w:cs="Times New Roman"/>
                  <w:noProof w:val="0"/>
                  <w:color w:val="0000FF"/>
                  <w:sz w:val="21"/>
                  <w:szCs w:val="21"/>
                  <w:u w:val="single"/>
                  <w:shd w:val="clear" w:color="auto" w:fill="FFFFFF"/>
                  <w:lang w:eastAsia="ru-RU"/>
                </w:rPr>
                <w:t>&lt;2&gt;</w:t>
              </w:r>
            </w:hyperlink>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Адрес земельного участка, который перераспределяется </w:t>
            </w:r>
            <w:hyperlink r:id="rId24" w:anchor="Par521" w:history="1">
              <w:r w:rsidRPr="00391DC3">
                <w:rPr>
                  <w:rFonts w:ascii="Times New Roman" w:eastAsia="Times New Roman" w:hAnsi="Times New Roman" w:cs="Times New Roman"/>
                  <w:noProof w:val="0"/>
                  <w:color w:val="0000FF"/>
                  <w:sz w:val="21"/>
                  <w:szCs w:val="21"/>
                  <w:u w:val="single"/>
                  <w:shd w:val="clear" w:color="auto" w:fill="FFFFFF"/>
                  <w:lang w:eastAsia="ru-RU"/>
                </w:rPr>
                <w:t>&lt;2&gt;</w:t>
              </w:r>
            </w:hyperlink>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Строительством, реконструкцией здания, сооружения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объекта строительства (реконструкции) в соответствии с проектной документацией</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Кадастровый номер земельного участка, на </w:t>
            </w:r>
            <w:proofErr w:type="gramStart"/>
            <w:r w:rsidRPr="00391DC3">
              <w:rPr>
                <w:rFonts w:ascii="Arial" w:eastAsia="Times New Roman" w:hAnsi="Arial" w:cs="Arial"/>
                <w:noProof w:val="0"/>
                <w:sz w:val="21"/>
                <w:szCs w:val="21"/>
                <w:shd w:val="clear" w:color="auto" w:fill="FFFFFF"/>
                <w:lang w:eastAsia="ru-RU"/>
              </w:rPr>
              <w:t>котором</w:t>
            </w:r>
            <w:proofErr w:type="gramEnd"/>
            <w:r w:rsidRPr="00391DC3">
              <w:rPr>
                <w:rFonts w:ascii="Arial" w:eastAsia="Times New Roman" w:hAnsi="Arial" w:cs="Arial"/>
                <w:noProof w:val="0"/>
                <w:sz w:val="21"/>
                <w:szCs w:val="21"/>
                <w:shd w:val="clear" w:color="auto" w:fill="FFFFFF"/>
                <w:lang w:eastAsia="ru-RU"/>
              </w:rPr>
              <w:t xml:space="preserve"> осуществляется строительство (реконструкция)</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Адрес земельного участка, на </w:t>
            </w:r>
            <w:proofErr w:type="gramStart"/>
            <w:r w:rsidRPr="00391DC3">
              <w:rPr>
                <w:rFonts w:ascii="Arial" w:eastAsia="Times New Roman" w:hAnsi="Arial" w:cs="Arial"/>
                <w:noProof w:val="0"/>
                <w:sz w:val="21"/>
                <w:szCs w:val="21"/>
                <w:shd w:val="clear" w:color="auto" w:fill="FFFFFF"/>
                <w:lang w:eastAsia="ru-RU"/>
              </w:rPr>
              <w:t>котором</w:t>
            </w:r>
            <w:proofErr w:type="gramEnd"/>
            <w:r w:rsidRPr="00391DC3">
              <w:rPr>
                <w:rFonts w:ascii="Arial" w:eastAsia="Times New Roman" w:hAnsi="Arial" w:cs="Arial"/>
                <w:noProof w:val="0"/>
                <w:sz w:val="21"/>
                <w:szCs w:val="21"/>
                <w:shd w:val="clear" w:color="auto" w:fill="FFFFFF"/>
                <w:lang w:eastAsia="ru-RU"/>
              </w:rPr>
              <w:t xml:space="preserve"> осуществляется строительство (реконструкция)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Тип здания, сооружения, объекта незавершенного строительства</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Кадастровый номер земельного участка, на </w:t>
            </w:r>
            <w:proofErr w:type="gramStart"/>
            <w:r w:rsidRPr="00391DC3">
              <w:rPr>
                <w:rFonts w:ascii="Arial" w:eastAsia="Times New Roman" w:hAnsi="Arial" w:cs="Arial"/>
                <w:noProof w:val="0"/>
                <w:sz w:val="21"/>
                <w:szCs w:val="21"/>
                <w:shd w:val="clear" w:color="auto" w:fill="FFFFFF"/>
                <w:lang w:eastAsia="ru-RU"/>
              </w:rPr>
              <w:t>котором</w:t>
            </w:r>
            <w:proofErr w:type="gramEnd"/>
            <w:r w:rsidRPr="00391DC3">
              <w:rPr>
                <w:rFonts w:ascii="Arial" w:eastAsia="Times New Roman" w:hAnsi="Arial" w:cs="Arial"/>
                <w:noProof w:val="0"/>
                <w:sz w:val="21"/>
                <w:szCs w:val="21"/>
                <w:shd w:val="clear" w:color="auto" w:fill="FFFFFF"/>
                <w:lang w:eastAsia="ru-RU"/>
              </w:rPr>
              <w:t xml:space="preserve"> осуществляется строительство (реконструкция)</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Адрес земельного участка, на </w:t>
            </w:r>
            <w:proofErr w:type="gramStart"/>
            <w:r w:rsidRPr="00391DC3">
              <w:rPr>
                <w:rFonts w:ascii="Arial" w:eastAsia="Times New Roman" w:hAnsi="Arial" w:cs="Arial"/>
                <w:noProof w:val="0"/>
                <w:sz w:val="21"/>
                <w:szCs w:val="21"/>
                <w:shd w:val="clear" w:color="auto" w:fill="FFFFFF"/>
                <w:lang w:eastAsia="ru-RU"/>
              </w:rPr>
              <w:t>котором</w:t>
            </w:r>
            <w:proofErr w:type="gramEnd"/>
            <w:r w:rsidRPr="00391DC3">
              <w:rPr>
                <w:rFonts w:ascii="Arial" w:eastAsia="Times New Roman" w:hAnsi="Arial" w:cs="Arial"/>
                <w:noProof w:val="0"/>
                <w:sz w:val="21"/>
                <w:szCs w:val="21"/>
                <w:shd w:val="clear" w:color="auto" w:fill="FFFFFF"/>
                <w:lang w:eastAsia="ru-RU"/>
              </w:rPr>
              <w:t xml:space="preserve"> осуществляется строительство (реконструкция)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Переводом жилого помещения в нежилое помещение и нежилого помещения в жилое помещение</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Кадастровый номер помещения</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помещения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2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42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7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69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99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38"/>
        <w:gridCol w:w="416"/>
        <w:gridCol w:w="440"/>
        <w:gridCol w:w="2155"/>
        <w:gridCol w:w="601"/>
        <w:gridCol w:w="340"/>
        <w:gridCol w:w="295"/>
        <w:gridCol w:w="368"/>
        <w:gridCol w:w="938"/>
        <w:gridCol w:w="414"/>
        <w:gridCol w:w="964"/>
        <w:gridCol w:w="545"/>
        <w:gridCol w:w="1403"/>
      </w:tblGrid>
      <w:tr w:rsidR="00391DC3" w:rsidRPr="00391DC3" w:rsidTr="00391DC3">
        <w:tc>
          <w:tcPr>
            <w:tcW w:w="6237" w:type="dxa"/>
            <w:gridSpan w:val="9"/>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10"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r>
      <w:tr w:rsidR="00391DC3" w:rsidRPr="00391DC3" w:rsidTr="00391DC3">
        <w:tc>
          <w:tcPr>
            <w:tcW w:w="9639" w:type="dxa"/>
            <w:gridSpan w:val="13"/>
            <w:tcBorders>
              <w:top w:val="nil"/>
              <w:left w:val="nil"/>
              <w:bottom w:val="nil"/>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50"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помещени</w:t>
            </w:r>
            <w:proofErr w:type="gramStart"/>
            <w:r w:rsidRPr="00391DC3">
              <w:rPr>
                <w:rFonts w:ascii="Arial" w:eastAsia="Times New Roman" w:hAnsi="Arial" w:cs="Arial"/>
                <w:noProof w:val="0"/>
                <w:sz w:val="21"/>
                <w:szCs w:val="21"/>
                <w:shd w:val="clear" w:color="auto" w:fill="FFFFFF"/>
                <w:lang w:eastAsia="ru-RU"/>
              </w:rPr>
              <w:t>я(</w:t>
            </w:r>
            <w:proofErr w:type="spellStart"/>
            <w:proofErr w:type="gramEnd"/>
            <w:r w:rsidRPr="00391DC3">
              <w:rPr>
                <w:rFonts w:ascii="Arial" w:eastAsia="Times New Roman" w:hAnsi="Arial" w:cs="Arial"/>
                <w:noProof w:val="0"/>
                <w:sz w:val="21"/>
                <w:szCs w:val="21"/>
                <w:shd w:val="clear" w:color="auto" w:fill="FFFFFF"/>
                <w:lang w:eastAsia="ru-RU"/>
              </w:rPr>
              <w:t>ий</w:t>
            </w:r>
            <w:proofErr w:type="spellEnd"/>
            <w:r w:rsidRPr="00391DC3">
              <w:rPr>
                <w:rFonts w:ascii="Arial" w:eastAsia="Times New Roman" w:hAnsi="Arial" w:cs="Arial"/>
                <w:noProof w:val="0"/>
                <w:sz w:val="21"/>
                <w:szCs w:val="21"/>
                <w:shd w:val="clear" w:color="auto" w:fill="FFFFFF"/>
                <w:lang w:eastAsia="ru-RU"/>
              </w:rPr>
              <w:t>) в здании, сооружении путем раздела здания, сооружения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16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 жилого помещения</w:t>
            </w:r>
          </w:p>
        </w:tc>
        <w:tc>
          <w:tcPr>
            <w:tcW w:w="361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помещений</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16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 нежилого помещения</w:t>
            </w:r>
          </w:p>
        </w:tc>
        <w:tc>
          <w:tcPr>
            <w:tcW w:w="361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помещений</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Кадастровый номер здания, сооружения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здания, сооружения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помещени</w:t>
            </w:r>
            <w:proofErr w:type="gramStart"/>
            <w:r w:rsidRPr="00391DC3">
              <w:rPr>
                <w:rFonts w:ascii="Arial" w:eastAsia="Times New Roman" w:hAnsi="Arial" w:cs="Arial"/>
                <w:noProof w:val="0"/>
                <w:sz w:val="21"/>
                <w:szCs w:val="21"/>
                <w:shd w:val="clear" w:color="auto" w:fill="FFFFFF"/>
                <w:lang w:eastAsia="ru-RU"/>
              </w:rPr>
              <w:t>я(</w:t>
            </w:r>
            <w:proofErr w:type="spellStart"/>
            <w:proofErr w:type="gramEnd"/>
            <w:r w:rsidRPr="00391DC3">
              <w:rPr>
                <w:rFonts w:ascii="Arial" w:eastAsia="Times New Roman" w:hAnsi="Arial" w:cs="Arial"/>
                <w:noProof w:val="0"/>
                <w:sz w:val="21"/>
                <w:szCs w:val="21"/>
                <w:shd w:val="clear" w:color="auto" w:fill="FFFFFF"/>
                <w:lang w:eastAsia="ru-RU"/>
              </w:rPr>
              <w:t>ий</w:t>
            </w:r>
            <w:proofErr w:type="spellEnd"/>
            <w:r w:rsidRPr="00391DC3">
              <w:rPr>
                <w:rFonts w:ascii="Arial" w:eastAsia="Times New Roman" w:hAnsi="Arial" w:cs="Arial"/>
                <w:noProof w:val="0"/>
                <w:sz w:val="21"/>
                <w:szCs w:val="21"/>
                <w:shd w:val="clear" w:color="auto" w:fill="FFFFFF"/>
                <w:lang w:eastAsia="ru-RU"/>
              </w:rPr>
              <w:t>) в здании, сооружении путем раздела помещения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07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Назначение помещения (жилое (нежилое) помещение) </w:t>
            </w:r>
            <w:hyperlink r:id="rId25" w:anchor="Par522" w:history="1">
              <w:r w:rsidRPr="00391DC3">
                <w:rPr>
                  <w:rFonts w:ascii="Times New Roman" w:eastAsia="Times New Roman" w:hAnsi="Times New Roman" w:cs="Times New Roman"/>
                  <w:noProof w:val="0"/>
                  <w:color w:val="0000FF"/>
                  <w:sz w:val="21"/>
                  <w:szCs w:val="21"/>
                  <w:u w:val="single"/>
                  <w:shd w:val="clear" w:color="auto" w:fill="FFFFFF"/>
                  <w:lang w:eastAsia="ru-RU"/>
                </w:rPr>
                <w:t>&lt;3&gt;</w:t>
              </w:r>
            </w:hyperlink>
          </w:p>
        </w:tc>
        <w:tc>
          <w:tcPr>
            <w:tcW w:w="302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Вид помещения </w:t>
            </w:r>
            <w:hyperlink r:id="rId26" w:anchor="Par522" w:history="1">
              <w:r w:rsidRPr="00391DC3">
                <w:rPr>
                  <w:rFonts w:ascii="Times New Roman" w:eastAsia="Times New Roman" w:hAnsi="Times New Roman" w:cs="Times New Roman"/>
                  <w:noProof w:val="0"/>
                  <w:color w:val="0000FF"/>
                  <w:sz w:val="21"/>
                  <w:szCs w:val="21"/>
                  <w:u w:val="single"/>
                  <w:shd w:val="clear" w:color="auto" w:fill="FFFFFF"/>
                  <w:lang w:eastAsia="ru-RU"/>
                </w:rPr>
                <w:t>&lt;3&gt;</w:t>
              </w:r>
            </w:hyperlink>
          </w:p>
        </w:tc>
        <w:tc>
          <w:tcPr>
            <w:tcW w:w="298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Количество помещений </w:t>
            </w:r>
            <w:hyperlink r:id="rId27" w:anchor="Par522" w:history="1">
              <w:r w:rsidRPr="00391DC3">
                <w:rPr>
                  <w:rFonts w:ascii="Times New Roman" w:eastAsia="Times New Roman" w:hAnsi="Times New Roman" w:cs="Times New Roman"/>
                  <w:noProof w:val="0"/>
                  <w:color w:val="0000FF"/>
                  <w:sz w:val="21"/>
                  <w:szCs w:val="21"/>
                  <w:u w:val="single"/>
                  <w:shd w:val="clear" w:color="auto" w:fill="FFFFFF"/>
                  <w:lang w:eastAsia="ru-RU"/>
                </w:rPr>
                <w:t>&lt;3&gt;</w:t>
              </w:r>
            </w:hyperlink>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07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02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98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Кадастровый номер помещения, раздел которого осуществляется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помещения, раздел которого осуществляется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помещения в здании, сооружении путем объединения помещений в здании, сооружении</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468"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 жилого помещения</w:t>
            </w:r>
          </w:p>
        </w:tc>
        <w:tc>
          <w:tcPr>
            <w:tcW w:w="37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80"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 нежилого помещения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объединяемых помещений</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Кадастровый номер объединяемого помещения </w:t>
            </w:r>
            <w:hyperlink r:id="rId28" w:anchor="Par523" w:history="1">
              <w:r w:rsidRPr="00391DC3">
                <w:rPr>
                  <w:rFonts w:ascii="Times New Roman" w:eastAsia="Times New Roman" w:hAnsi="Times New Roman" w:cs="Times New Roman"/>
                  <w:noProof w:val="0"/>
                  <w:color w:val="0000FF"/>
                  <w:sz w:val="21"/>
                  <w:szCs w:val="21"/>
                  <w:u w:val="single"/>
                  <w:shd w:val="clear" w:color="auto" w:fill="FFFFFF"/>
                  <w:lang w:eastAsia="ru-RU"/>
                </w:rPr>
                <w:t>&lt;4&gt;</w:t>
              </w:r>
            </w:hyperlink>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Адрес объединяемого помещения </w:t>
            </w:r>
            <w:hyperlink r:id="rId29" w:anchor="Par523" w:history="1">
              <w:r w:rsidRPr="00391DC3">
                <w:rPr>
                  <w:rFonts w:ascii="Times New Roman" w:eastAsia="Times New Roman" w:hAnsi="Times New Roman" w:cs="Times New Roman"/>
                  <w:noProof w:val="0"/>
                  <w:color w:val="0000FF"/>
                  <w:sz w:val="21"/>
                  <w:szCs w:val="21"/>
                  <w:u w:val="single"/>
                  <w:shd w:val="clear" w:color="auto" w:fill="FFFFFF"/>
                  <w:lang w:eastAsia="ru-RU"/>
                </w:rPr>
                <w:t>&lt;4&gt;</w:t>
              </w:r>
            </w:hyperlink>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Образованием помещения в здании, сооружении путем переустройства и (или) перепланировки мест общего пользования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468"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 жилого помещения</w:t>
            </w:r>
          </w:p>
        </w:tc>
        <w:tc>
          <w:tcPr>
            <w:tcW w:w="37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80"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Образование нежилого помещения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Количество образуемых помещений</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Кадастровый номер здания, сооружения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здания, сооружения</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5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20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1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4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0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7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7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9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4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34"/>
        <w:gridCol w:w="435"/>
        <w:gridCol w:w="3182"/>
        <w:gridCol w:w="1805"/>
        <w:gridCol w:w="1513"/>
        <w:gridCol w:w="1948"/>
      </w:tblGrid>
      <w:tr w:rsidR="00391DC3" w:rsidRPr="00391DC3" w:rsidTr="00391DC3">
        <w:tc>
          <w:tcPr>
            <w:tcW w:w="6096"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r>
      <w:tr w:rsidR="00391DC3" w:rsidRPr="00391DC3" w:rsidTr="00391DC3">
        <w:tc>
          <w:tcPr>
            <w:tcW w:w="6096" w:type="dxa"/>
            <w:gridSpan w:val="4"/>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51" w:type="dxa"/>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992" w:type="dxa"/>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3.3</w:t>
            </w:r>
          </w:p>
        </w:tc>
        <w:tc>
          <w:tcPr>
            <w:tcW w:w="91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Аннулировать адрес объекта адресации:</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страны</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субъекта Российской Федерации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поселения</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Наименование внутригородского </w:t>
            </w:r>
            <w:r w:rsidRPr="00391DC3">
              <w:rPr>
                <w:rFonts w:ascii="Arial" w:eastAsia="Times New Roman" w:hAnsi="Arial" w:cs="Arial"/>
                <w:noProof w:val="0"/>
                <w:sz w:val="21"/>
                <w:szCs w:val="21"/>
                <w:shd w:val="clear" w:color="auto" w:fill="FFFFFF"/>
                <w:lang w:eastAsia="ru-RU"/>
              </w:rPr>
              <w:lastRenderedPageBreak/>
              <w:t>района городского округа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lastRenderedPageBreak/>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населенного пункта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элемента планировочной структуры</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Наименование элемента </w:t>
            </w:r>
            <w:proofErr w:type="gramStart"/>
            <w:r w:rsidRPr="00391DC3">
              <w:rPr>
                <w:rFonts w:ascii="Arial" w:eastAsia="Times New Roman" w:hAnsi="Arial" w:cs="Arial"/>
                <w:noProof w:val="0"/>
                <w:sz w:val="21"/>
                <w:szCs w:val="21"/>
                <w:shd w:val="clear" w:color="auto" w:fill="FFFFFF"/>
                <w:lang w:eastAsia="ru-RU"/>
              </w:rPr>
              <w:t>улично-дорожной</w:t>
            </w:r>
            <w:proofErr w:type="gramEnd"/>
            <w:r w:rsidRPr="00391DC3">
              <w:rPr>
                <w:rFonts w:ascii="Arial" w:eastAsia="Times New Roman" w:hAnsi="Arial" w:cs="Arial"/>
                <w:noProof w:val="0"/>
                <w:sz w:val="21"/>
                <w:szCs w:val="21"/>
                <w:shd w:val="clear" w:color="auto" w:fill="FFFFFF"/>
                <w:lang w:eastAsia="ru-RU"/>
              </w:rPr>
              <w:t xml:space="preserve"> сети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Номер земельного участка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Тип и номер здания, сооружения или объекта незавершенного строительства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Тип и номер помещения, расположенного в здании или сооружении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Тип и номер помещения в пределах квартиры (в отношении коммунальных квартир)</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В связи </w:t>
            </w:r>
            <w:proofErr w:type="gramStart"/>
            <w:r w:rsidRPr="00391DC3">
              <w:rPr>
                <w:rFonts w:ascii="Arial" w:eastAsia="Times New Roman" w:hAnsi="Arial" w:cs="Arial"/>
                <w:noProof w:val="0"/>
                <w:sz w:val="21"/>
                <w:szCs w:val="21"/>
                <w:shd w:val="clear" w:color="auto" w:fill="FFFFFF"/>
                <w:lang w:eastAsia="ru-RU"/>
              </w:rPr>
              <w:t>с</w:t>
            </w:r>
            <w:proofErr w:type="gramEnd"/>
            <w:r w:rsidRPr="00391DC3">
              <w:rPr>
                <w:rFonts w:ascii="Arial" w:eastAsia="Times New Roman" w:hAnsi="Arial" w:cs="Arial"/>
                <w:noProof w:val="0"/>
                <w:sz w:val="21"/>
                <w:szCs w:val="21"/>
                <w:shd w:val="clear" w:color="auto" w:fill="FFFFFF"/>
                <w:lang w:eastAsia="ru-RU"/>
              </w:rPr>
              <w:t>:</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6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Прекращением существования объекта адресации</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66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shd w:val="clear" w:color="auto" w:fill="FFFFFF"/>
                <w:lang w:eastAsia="ru-RU"/>
              </w:rPr>
              <w:t xml:space="preserve">Отказом в осуществлении кадастрового учета объекта адресации по основаниям, указанным в </w:t>
            </w:r>
            <w:hyperlink r:id="rId30" w:history="1">
              <w:r w:rsidRPr="00391DC3">
                <w:rPr>
                  <w:rFonts w:ascii="Times New Roman" w:eastAsia="Times New Roman" w:hAnsi="Times New Roman" w:cs="Times New Roman"/>
                  <w:noProof w:val="0"/>
                  <w:color w:val="0000FF"/>
                  <w:sz w:val="21"/>
                  <w:szCs w:val="21"/>
                  <w:u w:val="single"/>
                  <w:shd w:val="clear" w:color="auto" w:fill="FFFFFF"/>
                  <w:lang w:eastAsia="ru-RU"/>
                </w:rPr>
                <w:t>пунктах 1</w:t>
              </w:r>
            </w:hyperlink>
            <w:r w:rsidRPr="00391DC3">
              <w:rPr>
                <w:rFonts w:ascii="Arial" w:eastAsia="Times New Roman" w:hAnsi="Arial" w:cs="Arial"/>
                <w:noProof w:val="0"/>
                <w:sz w:val="21"/>
                <w:szCs w:val="21"/>
                <w:shd w:val="clear" w:color="auto" w:fill="FFFFFF"/>
                <w:lang w:eastAsia="ru-RU"/>
              </w:rPr>
              <w:t xml:space="preserve"> и </w:t>
            </w:r>
            <w:hyperlink r:id="rId31" w:history="1">
              <w:r w:rsidRPr="00391DC3">
                <w:rPr>
                  <w:rFonts w:ascii="Times New Roman" w:eastAsia="Times New Roman" w:hAnsi="Times New Roman" w:cs="Times New Roman"/>
                  <w:noProof w:val="0"/>
                  <w:color w:val="0000FF"/>
                  <w:sz w:val="21"/>
                  <w:szCs w:val="21"/>
                  <w:u w:val="single"/>
                  <w:shd w:val="clear" w:color="auto" w:fill="FFFFFF"/>
                  <w:lang w:eastAsia="ru-RU"/>
                </w:rPr>
                <w:t>3 части 2 статьи 27</w:t>
              </w:r>
            </w:hyperlink>
            <w:r w:rsidRPr="00391DC3">
              <w:rPr>
                <w:rFonts w:ascii="Arial" w:eastAsia="Times New Roman" w:hAnsi="Arial" w:cs="Arial"/>
                <w:noProof w:val="0"/>
                <w:sz w:val="21"/>
                <w:szCs w:val="21"/>
                <w:shd w:val="clear" w:color="auto" w:fill="FFFFFF"/>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391DC3">
              <w:rPr>
                <w:rFonts w:ascii="Arial" w:eastAsia="Times New Roman" w:hAnsi="Arial" w:cs="Arial"/>
                <w:noProof w:val="0"/>
                <w:sz w:val="21"/>
                <w:szCs w:val="21"/>
                <w:shd w:val="clear" w:color="auto" w:fill="FFFFFF"/>
                <w:lang w:eastAsia="ru-RU"/>
              </w:rPr>
              <w:t xml:space="preserve"> № </w:t>
            </w:r>
            <w:proofErr w:type="gramStart"/>
            <w:r w:rsidRPr="00391DC3">
              <w:rPr>
                <w:rFonts w:ascii="Arial" w:eastAsia="Times New Roman" w:hAnsi="Arial" w:cs="Arial"/>
                <w:noProof w:val="0"/>
                <w:sz w:val="21"/>
                <w:szCs w:val="21"/>
                <w:shd w:val="clear" w:color="auto" w:fill="FFFFFF"/>
                <w:lang w:eastAsia="ru-RU"/>
              </w:rPr>
              <w:t>49, ст. 7061; № 50, ст. 7365; 2012, № 31, ст. 4322; 2013, № 30, ст. 4083; официальный интернет-портал правовой информации www.pravo.gov.ru, 23 декабря 2014 г.)</w:t>
            </w:r>
            <w:proofErr w:type="gramEnd"/>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66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Присвоением объекту адресации нового адреса</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7"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Дополнительная информация:</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4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2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87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4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99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36"/>
        <w:gridCol w:w="431"/>
        <w:gridCol w:w="404"/>
        <w:gridCol w:w="420"/>
        <w:gridCol w:w="775"/>
        <w:gridCol w:w="1233"/>
        <w:gridCol w:w="150"/>
        <w:gridCol w:w="546"/>
        <w:gridCol w:w="360"/>
        <w:gridCol w:w="965"/>
        <w:gridCol w:w="135"/>
        <w:gridCol w:w="680"/>
        <w:gridCol w:w="832"/>
        <w:gridCol w:w="529"/>
        <w:gridCol w:w="1421"/>
      </w:tblGrid>
      <w:tr w:rsidR="00391DC3" w:rsidRPr="00391DC3" w:rsidTr="00391DC3">
        <w:tc>
          <w:tcPr>
            <w:tcW w:w="6096" w:type="dxa"/>
            <w:gridSpan w:val="11"/>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51"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r>
      <w:tr w:rsidR="00391DC3" w:rsidRPr="00391DC3" w:rsidTr="00391DC3">
        <w:tc>
          <w:tcPr>
            <w:tcW w:w="9639" w:type="dxa"/>
            <w:gridSpan w:val="15"/>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4</w:t>
            </w:r>
          </w:p>
        </w:tc>
        <w:tc>
          <w:tcPr>
            <w:tcW w:w="9081" w:type="dxa"/>
            <w:gridSpan w:val="1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Собственник объекта адресации или лицо, обладающее иным вещным правом на объект адресации</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48"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212" w:type="dxa"/>
            <w:gridSpan w:val="1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физическое лицо:</w:t>
            </w:r>
          </w:p>
        </w:tc>
      </w:tr>
      <w:tr w:rsidR="00391DC3" w:rsidRPr="00391DC3" w:rsidTr="00391DC3">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lastRenderedPageBreak/>
              <w:t> </w:t>
            </w:r>
          </w:p>
        </w:tc>
        <w:tc>
          <w:tcPr>
            <w:tcW w:w="448" w:type="dxa"/>
            <w:vMerge w:val="restart"/>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фамилия:</w:t>
            </w: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имя (полностью):</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отчество (полностью) (при наличии):</w:t>
            </w:r>
          </w:p>
        </w:tc>
        <w:tc>
          <w:tcPr>
            <w:tcW w:w="144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ИНН (при наличии):</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46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документ, удостоверяющий личность:</w:t>
            </w: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вид:</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серия:</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номер:</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дата выдачи:</w:t>
            </w:r>
          </w:p>
        </w:tc>
        <w:tc>
          <w:tcPr>
            <w:tcW w:w="3682"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кем </w:t>
            </w:r>
            <w:proofErr w:type="gramStart"/>
            <w:r w:rsidRPr="00391DC3">
              <w:rPr>
                <w:rFonts w:ascii="Arial" w:eastAsia="Times New Roman" w:hAnsi="Arial" w:cs="Arial"/>
                <w:noProof w:val="0"/>
                <w:sz w:val="21"/>
                <w:szCs w:val="21"/>
                <w:shd w:val="clear" w:color="auto" w:fill="FFFFFF"/>
                <w:lang w:eastAsia="ru-RU"/>
              </w:rPr>
              <w:t>выдан</w:t>
            </w:r>
            <w:proofErr w:type="gramEnd"/>
            <w:r w:rsidRPr="00391DC3">
              <w:rPr>
                <w:rFonts w:ascii="Arial" w:eastAsia="Times New Roman" w:hAnsi="Arial" w:cs="Arial"/>
                <w:noProof w:val="0"/>
                <w:sz w:val="21"/>
                <w:szCs w:val="21"/>
                <w:shd w:val="clear" w:color="auto" w:fill="FFFFFF"/>
                <w:lang w:eastAsia="ru-RU"/>
              </w:rPr>
              <w:t>:</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066"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«__» ______ ___ </w:t>
            </w:r>
            <w:proofErr w:type="gramStart"/>
            <w:r w:rsidRPr="00391DC3">
              <w:rPr>
                <w:rFonts w:ascii="Arial" w:eastAsia="Times New Roman" w:hAnsi="Arial" w:cs="Arial"/>
                <w:noProof w:val="0"/>
                <w:sz w:val="21"/>
                <w:szCs w:val="21"/>
                <w:shd w:val="clear" w:color="auto" w:fill="FFFFFF"/>
                <w:lang w:eastAsia="ru-RU"/>
              </w:rPr>
              <w:t>г</w:t>
            </w:r>
            <w:proofErr w:type="gramEnd"/>
            <w:r w:rsidRPr="00391DC3">
              <w:rPr>
                <w:rFonts w:ascii="Arial" w:eastAsia="Times New Roman" w:hAnsi="Arial" w:cs="Arial"/>
                <w:noProof w:val="0"/>
                <w:sz w:val="21"/>
                <w:szCs w:val="21"/>
                <w:shd w:val="clear" w:color="auto" w:fill="FFFFFF"/>
                <w:lang w:eastAsia="ru-RU"/>
              </w:rPr>
              <w:t>.</w:t>
            </w:r>
          </w:p>
        </w:tc>
        <w:tc>
          <w:tcPr>
            <w:tcW w:w="3682"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682"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почтовый адрес:</w:t>
            </w:r>
          </w:p>
        </w:tc>
        <w:tc>
          <w:tcPr>
            <w:tcW w:w="2894" w:type="dxa"/>
            <w:gridSpan w:val="6"/>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телефон для связи:</w:t>
            </w:r>
          </w:p>
        </w:tc>
        <w:tc>
          <w:tcPr>
            <w:tcW w:w="2854"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электронной почты (при наличии):</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894"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85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gridSpan w:val="6"/>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21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юридическое лицо, в том числе орган государственной власти, иной государственный орган, орган местного самоуправления:</w:t>
            </w:r>
          </w:p>
        </w:tc>
      </w:tr>
      <w:tr w:rsidR="00391DC3" w:rsidRPr="00391DC3" w:rsidTr="00391DC3">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vMerge w:val="restart"/>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61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полное наименование:</w:t>
            </w:r>
          </w:p>
        </w:tc>
        <w:tc>
          <w:tcPr>
            <w:tcW w:w="5598"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598"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518"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ИНН (для российского юридического лица):</w:t>
            </w:r>
          </w:p>
        </w:tc>
        <w:tc>
          <w:tcPr>
            <w:tcW w:w="469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КПП (для российского юридического лица):</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518"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69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страна регистрации (инкорпорации) (для иностранного юридического лица):</w:t>
            </w:r>
          </w:p>
        </w:tc>
        <w:tc>
          <w:tcPr>
            <w:tcW w:w="2744"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дата регистрации (для иностранного юридического лица):</w:t>
            </w:r>
          </w:p>
        </w:tc>
        <w:tc>
          <w:tcPr>
            <w:tcW w:w="285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номер регистрации (для иностранного юридического лица):</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4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«__» ________ ____ </w:t>
            </w:r>
            <w:proofErr w:type="gramStart"/>
            <w:r w:rsidRPr="00391DC3">
              <w:rPr>
                <w:rFonts w:ascii="Arial" w:eastAsia="Times New Roman" w:hAnsi="Arial" w:cs="Arial"/>
                <w:noProof w:val="0"/>
                <w:sz w:val="21"/>
                <w:szCs w:val="21"/>
                <w:shd w:val="clear" w:color="auto" w:fill="FFFFFF"/>
                <w:lang w:eastAsia="ru-RU"/>
              </w:rPr>
              <w:t>г</w:t>
            </w:r>
            <w:proofErr w:type="gramEnd"/>
            <w:r w:rsidRPr="00391DC3">
              <w:rPr>
                <w:rFonts w:ascii="Arial" w:eastAsia="Times New Roman" w:hAnsi="Arial" w:cs="Arial"/>
                <w:noProof w:val="0"/>
                <w:sz w:val="21"/>
                <w:szCs w:val="21"/>
                <w:shd w:val="clear" w:color="auto" w:fill="FFFFFF"/>
                <w:lang w:eastAsia="ru-RU"/>
              </w:rPr>
              <w:t>.</w:t>
            </w:r>
          </w:p>
        </w:tc>
        <w:tc>
          <w:tcPr>
            <w:tcW w:w="285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gridSpan w:val="5"/>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почтовый адрес:</w:t>
            </w:r>
          </w:p>
        </w:tc>
        <w:tc>
          <w:tcPr>
            <w:tcW w:w="2744"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телефон для связи:</w:t>
            </w:r>
          </w:p>
        </w:tc>
        <w:tc>
          <w:tcPr>
            <w:tcW w:w="285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электронной почты (при наличии):</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4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85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gridSpan w:val="5"/>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21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Вещное право на объект адресации:</w:t>
            </w:r>
          </w:p>
        </w:tc>
      </w:tr>
      <w:tr w:rsidR="00391DC3" w:rsidRPr="00391DC3" w:rsidTr="00391DC3">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право собственности</w:t>
            </w:r>
          </w:p>
        </w:tc>
      </w:tr>
      <w:tr w:rsidR="00391DC3" w:rsidRPr="00391DC3" w:rsidTr="00391DC3">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право хозяйственного ведения имуществом на объект адресации</w:t>
            </w:r>
          </w:p>
        </w:tc>
      </w:tr>
      <w:tr w:rsidR="00391DC3" w:rsidRPr="00391DC3" w:rsidTr="00391DC3">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право оперативного управления имуществом на объект адресации</w:t>
            </w:r>
          </w:p>
        </w:tc>
      </w:tr>
      <w:tr w:rsidR="00391DC3" w:rsidRPr="00391DC3" w:rsidTr="00391DC3">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право пожизненно наследуемого владения земельным участком</w:t>
            </w:r>
          </w:p>
        </w:tc>
      </w:tr>
      <w:tr w:rsidR="00391DC3" w:rsidRPr="00391DC3" w:rsidTr="00391DC3">
        <w:tc>
          <w:tcPr>
            <w:tcW w:w="55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lastRenderedPageBreak/>
              <w:t> </w:t>
            </w: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право постоянного (бессрочного) пользования земельным участком</w:t>
            </w:r>
          </w:p>
        </w:tc>
      </w:tr>
      <w:tr w:rsidR="00391DC3" w:rsidRPr="00391DC3" w:rsidTr="00391DC3">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5</w:t>
            </w:r>
          </w:p>
        </w:tc>
        <w:tc>
          <w:tcPr>
            <w:tcW w:w="9081" w:type="dxa"/>
            <w:gridSpan w:val="1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583"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Лично</w:t>
            </w:r>
          </w:p>
        </w:tc>
        <w:tc>
          <w:tcPr>
            <w:tcW w:w="35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694"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 многофункциональном центре</w:t>
            </w:r>
          </w:p>
        </w:tc>
      </w:tr>
      <w:tr w:rsidR="00391DC3" w:rsidRPr="00391DC3" w:rsidTr="00391DC3">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583"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Почтовым отправлением по адресу:</w:t>
            </w: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6"/>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33" w:type="dxa"/>
            <w:gridSpan w:val="1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91DC3" w:rsidRPr="00391DC3" w:rsidTr="00391DC3">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33" w:type="dxa"/>
            <w:gridSpan w:val="1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 личном кабинете федеральной информационной адресной системы</w:t>
            </w:r>
          </w:p>
        </w:tc>
      </w:tr>
      <w:tr w:rsidR="00391DC3" w:rsidRPr="00391DC3" w:rsidTr="00391DC3">
        <w:tc>
          <w:tcPr>
            <w:tcW w:w="55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583"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 адрес электронной почты (для сообщения о получении заявления и документов)</w:t>
            </w: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6"/>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6</w:t>
            </w:r>
          </w:p>
        </w:tc>
        <w:tc>
          <w:tcPr>
            <w:tcW w:w="9081" w:type="dxa"/>
            <w:gridSpan w:val="1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Расписку в получении документов прошу:</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61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Выдать лично</w:t>
            </w:r>
          </w:p>
        </w:tc>
        <w:tc>
          <w:tcPr>
            <w:tcW w:w="7017" w:type="dxa"/>
            <w:gridSpan w:val="10"/>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Расписка получена: 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(подпись заявителя)</w:t>
            </w:r>
          </w:p>
        </w:tc>
      </w:tr>
      <w:tr w:rsidR="00391DC3" w:rsidRPr="00391DC3" w:rsidTr="00391DC3">
        <w:tc>
          <w:tcPr>
            <w:tcW w:w="55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4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583"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Направить почтовым отправлением по адресу:</w:t>
            </w: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6"/>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33" w:type="dxa"/>
            <w:gridSpan w:val="1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Не направлять</w:t>
            </w:r>
          </w:p>
        </w:tc>
      </w:tr>
      <w:tr w:rsidR="00391DC3" w:rsidRPr="00391DC3" w:rsidTr="00391DC3">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5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2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78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27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6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00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3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9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4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20"/>
        <w:gridCol w:w="418"/>
        <w:gridCol w:w="390"/>
        <w:gridCol w:w="2471"/>
        <w:gridCol w:w="165"/>
        <w:gridCol w:w="836"/>
        <w:gridCol w:w="441"/>
        <w:gridCol w:w="552"/>
        <w:gridCol w:w="165"/>
        <w:gridCol w:w="655"/>
        <w:gridCol w:w="857"/>
        <w:gridCol w:w="491"/>
        <w:gridCol w:w="1456"/>
      </w:tblGrid>
      <w:tr w:rsidR="00391DC3" w:rsidRPr="00391DC3" w:rsidTr="00391DC3">
        <w:tc>
          <w:tcPr>
            <w:tcW w:w="6096" w:type="dxa"/>
            <w:gridSpan w:val="9"/>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551"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r>
      <w:tr w:rsidR="00391DC3" w:rsidRPr="00391DC3" w:rsidTr="00391DC3">
        <w:tc>
          <w:tcPr>
            <w:tcW w:w="9639" w:type="dxa"/>
            <w:gridSpan w:val="13"/>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7</w:t>
            </w: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Заявитель:</w:t>
            </w:r>
          </w:p>
        </w:tc>
      </w:tr>
      <w:tr w:rsidR="00391DC3" w:rsidRPr="00391DC3" w:rsidTr="00391DC3">
        <w:tc>
          <w:tcPr>
            <w:tcW w:w="0" w:type="auto"/>
            <w:vMerge/>
            <w:tcBorders>
              <w:top w:val="nil"/>
              <w:left w:val="single" w:sz="8" w:space="0" w:color="auto"/>
              <w:bottom w:val="nil"/>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3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70"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Собственник объекта адресации или лицо, обладающее иным вещным правом на объект адресации</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2"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670"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Представитель собственника объекта адресации или лица, обладающего иным вещным правом на объект адресации</w:t>
            </w:r>
          </w:p>
        </w:tc>
      </w:tr>
      <w:tr w:rsidR="00391DC3" w:rsidRPr="00391DC3" w:rsidTr="00391DC3">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0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физическое лицо:</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фамилия:</w:t>
            </w: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имя (полностью):</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отчество (полностью) (при наличии):</w:t>
            </w:r>
          </w:p>
        </w:tc>
        <w:tc>
          <w:tcPr>
            <w:tcW w:w="148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ИНН (при наличии):</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8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52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документ, удостоверяющий личность:</w:t>
            </w: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вид:</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серия:</w:t>
            </w:r>
          </w:p>
        </w:tc>
        <w:tc>
          <w:tcPr>
            <w:tcW w:w="148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номер:</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81"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дата выдачи:</w:t>
            </w:r>
          </w:p>
        </w:tc>
        <w:tc>
          <w:tcPr>
            <w:tcW w:w="371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кем </w:t>
            </w:r>
            <w:proofErr w:type="gramStart"/>
            <w:r w:rsidRPr="00391DC3">
              <w:rPr>
                <w:rFonts w:ascii="Arial" w:eastAsia="Times New Roman" w:hAnsi="Arial" w:cs="Arial"/>
                <w:noProof w:val="0"/>
                <w:sz w:val="21"/>
                <w:szCs w:val="21"/>
                <w:shd w:val="clear" w:color="auto" w:fill="FFFFFF"/>
                <w:lang w:eastAsia="ru-RU"/>
              </w:rPr>
              <w:t>выдан</w:t>
            </w:r>
            <w:proofErr w:type="gramEnd"/>
            <w:r w:rsidRPr="00391DC3">
              <w:rPr>
                <w:rFonts w:ascii="Arial" w:eastAsia="Times New Roman" w:hAnsi="Arial" w:cs="Arial"/>
                <w:noProof w:val="0"/>
                <w:sz w:val="21"/>
                <w:szCs w:val="21"/>
                <w:shd w:val="clear" w:color="auto" w:fill="FFFFFF"/>
                <w:lang w:eastAsia="ru-RU"/>
              </w:rPr>
              <w:t>:</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03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«__»_____ ____ </w:t>
            </w:r>
            <w:proofErr w:type="gramStart"/>
            <w:r w:rsidRPr="00391DC3">
              <w:rPr>
                <w:rFonts w:ascii="Arial" w:eastAsia="Times New Roman" w:hAnsi="Arial" w:cs="Arial"/>
                <w:noProof w:val="0"/>
                <w:sz w:val="21"/>
                <w:szCs w:val="21"/>
                <w:shd w:val="clear" w:color="auto" w:fill="FFFFFF"/>
                <w:lang w:eastAsia="ru-RU"/>
              </w:rPr>
              <w:t>г</w:t>
            </w:r>
            <w:proofErr w:type="gramEnd"/>
            <w:r w:rsidRPr="00391DC3">
              <w:rPr>
                <w:rFonts w:ascii="Arial" w:eastAsia="Times New Roman" w:hAnsi="Arial" w:cs="Arial"/>
                <w:noProof w:val="0"/>
                <w:sz w:val="21"/>
                <w:szCs w:val="21"/>
                <w:shd w:val="clear" w:color="auto" w:fill="FFFFFF"/>
                <w:lang w:eastAsia="ru-RU"/>
              </w:rPr>
              <w:t>.</w:t>
            </w:r>
          </w:p>
        </w:tc>
        <w:tc>
          <w:tcPr>
            <w:tcW w:w="371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71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почтовый адрес:</w:t>
            </w:r>
          </w:p>
        </w:tc>
        <w:tc>
          <w:tcPr>
            <w:tcW w:w="2868" w:type="dxa"/>
            <w:gridSpan w:val="6"/>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телефон для связи:</w:t>
            </w:r>
          </w:p>
        </w:tc>
        <w:tc>
          <w:tcPr>
            <w:tcW w:w="2877"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электронной почты (при наличии):</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868"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877"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gridSpan w:val="6"/>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и реквизиты документа, подтверждающего полномочия представителя:</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юридическое лицо, в том числе орган государственной власти, иной государственный орган, орган местного самоуправления:</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полное наименование:</w:t>
            </w:r>
          </w:p>
        </w:tc>
        <w:tc>
          <w:tcPr>
            <w:tcW w:w="5581"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5581"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533"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КПП (для российского юридического лица):</w:t>
            </w:r>
          </w:p>
        </w:tc>
        <w:tc>
          <w:tcPr>
            <w:tcW w:w="4732"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ИНН (для российского юридического лица):</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3533"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732"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страна регистрации (инкорпорации) (для иностранного юридического лица):</w:t>
            </w:r>
          </w:p>
        </w:tc>
        <w:tc>
          <w:tcPr>
            <w:tcW w:w="2704"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дата регистрации (для иностранного юридического лица):</w:t>
            </w:r>
          </w:p>
        </w:tc>
        <w:tc>
          <w:tcPr>
            <w:tcW w:w="287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номер регистрации (для иностранного юридического лица):</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0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«__» _________ ____ </w:t>
            </w:r>
            <w:proofErr w:type="gramStart"/>
            <w:r w:rsidRPr="00391DC3">
              <w:rPr>
                <w:rFonts w:ascii="Arial" w:eastAsia="Times New Roman" w:hAnsi="Arial" w:cs="Arial"/>
                <w:noProof w:val="0"/>
                <w:sz w:val="21"/>
                <w:szCs w:val="21"/>
                <w:shd w:val="clear" w:color="auto" w:fill="FFFFFF"/>
                <w:lang w:eastAsia="ru-RU"/>
              </w:rPr>
              <w:t>г</w:t>
            </w:r>
            <w:proofErr w:type="gramEnd"/>
            <w:r w:rsidRPr="00391DC3">
              <w:rPr>
                <w:rFonts w:ascii="Arial" w:eastAsia="Times New Roman" w:hAnsi="Arial" w:cs="Arial"/>
                <w:noProof w:val="0"/>
                <w:sz w:val="21"/>
                <w:szCs w:val="21"/>
                <w:shd w:val="clear" w:color="auto" w:fill="FFFFFF"/>
                <w:lang w:eastAsia="ru-RU"/>
              </w:rPr>
              <w:t>.</w:t>
            </w:r>
          </w:p>
        </w:tc>
        <w:tc>
          <w:tcPr>
            <w:tcW w:w="2877"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gridSpan w:val="5"/>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почтовый адрес:</w:t>
            </w:r>
          </w:p>
        </w:tc>
        <w:tc>
          <w:tcPr>
            <w:tcW w:w="2704" w:type="dxa"/>
            <w:gridSpan w:val="5"/>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телефон для связи:</w:t>
            </w:r>
          </w:p>
        </w:tc>
        <w:tc>
          <w:tcPr>
            <w:tcW w:w="2877"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адрес электронной почты (при наличии):</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70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877"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0" w:type="auto"/>
            <w:gridSpan w:val="5"/>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наименование и реквизиты документа, подтверждающего полномочия представителя:</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8</w:t>
            </w: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Документы, прилагаемые к заявлению:</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820"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Оригинал в количестве ___ экз., на ___ л.</w:t>
            </w:r>
          </w:p>
        </w:tc>
        <w:tc>
          <w:tcPr>
            <w:tcW w:w="428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Копия в количестве ___ экз., на ___ л.</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820"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Оригинал в количестве ___ экз., на ___ л.</w:t>
            </w:r>
          </w:p>
        </w:tc>
        <w:tc>
          <w:tcPr>
            <w:tcW w:w="428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Копия в количестве ___ экз., на ___ л.</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4820"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Оригинал в количестве ___ экз., на ___ л.</w:t>
            </w:r>
          </w:p>
        </w:tc>
        <w:tc>
          <w:tcPr>
            <w:tcW w:w="428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Копия в количестве ___ экз., на ___ л.</w:t>
            </w:r>
          </w:p>
        </w:tc>
      </w:tr>
      <w:tr w:rsidR="00391DC3" w:rsidRPr="00391DC3" w:rsidTr="00391DC3">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9</w:t>
            </w: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Примечание:</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0" w:type="auto"/>
            <w:vMerge/>
            <w:tcBorders>
              <w:top w:val="nil"/>
              <w:left w:val="single" w:sz="8" w:space="0" w:color="auto"/>
              <w:bottom w:val="single" w:sz="8" w:space="0" w:color="auto"/>
              <w:right w:val="single" w:sz="8" w:space="0" w:color="auto"/>
            </w:tcBorders>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4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3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0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52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6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5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45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7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6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66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88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51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48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01"/>
        <w:gridCol w:w="2553"/>
        <w:gridCol w:w="3411"/>
        <w:gridCol w:w="1205"/>
        <w:gridCol w:w="1747"/>
      </w:tblGrid>
      <w:tr w:rsidR="00391DC3" w:rsidRPr="00391DC3" w:rsidTr="00391DC3">
        <w:tc>
          <w:tcPr>
            <w:tcW w:w="6284"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36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Лист №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Всего листов ___</w:t>
            </w:r>
          </w:p>
        </w:tc>
      </w:tr>
      <w:tr w:rsidR="00391DC3" w:rsidRPr="00391DC3" w:rsidTr="00391DC3">
        <w:tc>
          <w:tcPr>
            <w:tcW w:w="6284" w:type="dxa"/>
            <w:gridSpan w:val="3"/>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363" w:type="dxa"/>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992" w:type="dxa"/>
            <w:tcBorders>
              <w:top w:val="nil"/>
              <w:left w:val="nil"/>
              <w:bottom w:val="single" w:sz="8" w:space="0" w:color="auto"/>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10</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shd w:val="clear" w:color="auto" w:fill="FFFFFF"/>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91DC3">
              <w:rPr>
                <w:rFonts w:ascii="Arial" w:eastAsia="Times New Roman" w:hAnsi="Arial" w:cs="Arial"/>
                <w:noProof w:val="0"/>
                <w:sz w:val="21"/>
                <w:szCs w:val="21"/>
                <w:shd w:val="clear" w:color="auto" w:fill="FFFFFF"/>
                <w:lang w:eastAsia="ru-RU"/>
              </w:rPr>
              <w:t xml:space="preserve"> автоматизированном </w:t>
            </w:r>
            <w:proofErr w:type="gramStart"/>
            <w:r w:rsidRPr="00391DC3">
              <w:rPr>
                <w:rFonts w:ascii="Arial" w:eastAsia="Times New Roman" w:hAnsi="Arial" w:cs="Arial"/>
                <w:noProof w:val="0"/>
                <w:sz w:val="21"/>
                <w:szCs w:val="21"/>
                <w:shd w:val="clear" w:color="auto" w:fill="FFFFFF"/>
                <w:lang w:eastAsia="ru-RU"/>
              </w:rPr>
              <w:t>режиме</w:t>
            </w:r>
            <w:proofErr w:type="gramEnd"/>
            <w:r w:rsidRPr="00391DC3">
              <w:rPr>
                <w:rFonts w:ascii="Arial" w:eastAsia="Times New Roman" w:hAnsi="Arial" w:cs="Arial"/>
                <w:noProof w:val="0"/>
                <w:sz w:val="21"/>
                <w:szCs w:val="21"/>
                <w:shd w:val="clear" w:color="auto" w:fill="FFFFFF"/>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91DC3" w:rsidRPr="00391DC3" w:rsidTr="00391DC3">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11</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Настоящим также подтверждаю, что:</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сведения, указанные в настоящем заявлении, на дату представления заявления достоверны;</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представленные правоустанавливающи</w:t>
            </w:r>
            <w:proofErr w:type="gramStart"/>
            <w:r w:rsidRPr="00391DC3">
              <w:rPr>
                <w:rFonts w:ascii="Arial" w:eastAsia="Times New Roman" w:hAnsi="Arial" w:cs="Arial"/>
                <w:noProof w:val="0"/>
                <w:sz w:val="21"/>
                <w:szCs w:val="21"/>
                <w:shd w:val="clear" w:color="auto" w:fill="FFFFFF"/>
                <w:lang w:eastAsia="ru-RU"/>
              </w:rPr>
              <w:t>й(</w:t>
            </w:r>
            <w:proofErr w:type="spellStart"/>
            <w:proofErr w:type="gramEnd"/>
            <w:r w:rsidRPr="00391DC3">
              <w:rPr>
                <w:rFonts w:ascii="Arial" w:eastAsia="Times New Roman" w:hAnsi="Arial" w:cs="Arial"/>
                <w:noProof w:val="0"/>
                <w:sz w:val="21"/>
                <w:szCs w:val="21"/>
                <w:shd w:val="clear" w:color="auto" w:fill="FFFFFF"/>
                <w:lang w:eastAsia="ru-RU"/>
              </w:rPr>
              <w:t>ие</w:t>
            </w:r>
            <w:proofErr w:type="spellEnd"/>
            <w:r w:rsidRPr="00391DC3">
              <w:rPr>
                <w:rFonts w:ascii="Arial" w:eastAsia="Times New Roman" w:hAnsi="Arial" w:cs="Arial"/>
                <w:noProof w:val="0"/>
                <w:sz w:val="21"/>
                <w:szCs w:val="21"/>
                <w:shd w:val="clear" w:color="auto" w:fill="FFFFFF"/>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12</w:t>
            </w:r>
          </w:p>
        </w:tc>
        <w:tc>
          <w:tcPr>
            <w:tcW w:w="57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Подпись</w:t>
            </w:r>
          </w:p>
        </w:tc>
        <w:tc>
          <w:tcPr>
            <w:tcW w:w="3355"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Дата</w:t>
            </w:r>
          </w:p>
        </w:tc>
      </w:tr>
      <w:tr w:rsidR="00391DC3" w:rsidRPr="00391DC3" w:rsidTr="00391DC3">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358" w:type="dxa"/>
            <w:tcBorders>
              <w:top w:val="nil"/>
              <w:left w:val="nil"/>
              <w:bottom w:val="single" w:sz="8" w:space="0" w:color="auto"/>
              <w:right w:val="nil"/>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(подпись)</w:t>
            </w:r>
          </w:p>
        </w:tc>
        <w:tc>
          <w:tcPr>
            <w:tcW w:w="338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(инициалы, фамилия)</w:t>
            </w:r>
          </w:p>
        </w:tc>
        <w:tc>
          <w:tcPr>
            <w:tcW w:w="3355" w:type="dxa"/>
            <w:gridSpan w:val="2"/>
            <w:tcBorders>
              <w:top w:val="nil"/>
              <w:left w:val="nil"/>
              <w:bottom w:val="single" w:sz="8" w:space="0" w:color="auto"/>
              <w:right w:val="single" w:sz="8" w:space="0" w:color="auto"/>
            </w:tcBorders>
            <w:tcMar>
              <w:top w:w="102" w:type="dxa"/>
              <w:left w:w="62" w:type="dxa"/>
              <w:bottom w:w="102" w:type="dxa"/>
              <w:right w:w="62" w:type="dxa"/>
            </w:tcMar>
            <w:vAlign w:val="cente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«__» ___________ ____ </w:t>
            </w:r>
            <w:proofErr w:type="gramStart"/>
            <w:r w:rsidRPr="00391DC3">
              <w:rPr>
                <w:rFonts w:ascii="Arial" w:eastAsia="Times New Roman" w:hAnsi="Arial" w:cs="Arial"/>
                <w:noProof w:val="0"/>
                <w:sz w:val="21"/>
                <w:szCs w:val="21"/>
                <w:shd w:val="clear" w:color="auto" w:fill="FFFFFF"/>
                <w:lang w:eastAsia="ru-RU"/>
              </w:rPr>
              <w:t>г</w:t>
            </w:r>
            <w:proofErr w:type="gramEnd"/>
            <w:r w:rsidRPr="00391DC3">
              <w:rPr>
                <w:rFonts w:ascii="Arial" w:eastAsia="Times New Roman" w:hAnsi="Arial" w:cs="Arial"/>
                <w:noProof w:val="0"/>
                <w:sz w:val="21"/>
                <w:szCs w:val="21"/>
                <w:shd w:val="clear" w:color="auto" w:fill="FFFFFF"/>
                <w:lang w:eastAsia="ru-RU"/>
              </w:rPr>
              <w:t>.</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lastRenderedPageBreak/>
              <w:t>13</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Отметка специалиста, принявшего заявление и приложенные к нему документы:</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r w:rsidR="00391DC3" w:rsidRPr="00391DC3" w:rsidTr="00391DC3">
        <w:tc>
          <w:tcPr>
            <w:tcW w:w="54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267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3570"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36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c>
          <w:tcPr>
            <w:tcW w:w="1995" w:type="dxa"/>
            <w:tcBorders>
              <w:top w:val="nil"/>
              <w:left w:val="nil"/>
              <w:bottom w:val="nil"/>
              <w:right w:val="nil"/>
            </w:tcBorders>
            <w:vAlign w:val="center"/>
            <w:hideMark/>
          </w:tcPr>
          <w:p w:rsidR="00391DC3" w:rsidRPr="00391DC3" w:rsidRDefault="00391DC3" w:rsidP="00391DC3">
            <w:pPr>
              <w:spacing w:after="0" w:line="0" w:lineRule="atLeas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bookmarkStart w:id="4" w:name="Par520"/>
      <w:bookmarkEnd w:id="4"/>
      <w:r w:rsidRPr="00391DC3">
        <w:rPr>
          <w:rFonts w:ascii="Arial" w:eastAsia="Times New Roman" w:hAnsi="Arial" w:cs="Arial"/>
          <w:noProof w:val="0"/>
          <w:sz w:val="21"/>
          <w:szCs w:val="21"/>
          <w:shd w:val="clear" w:color="auto" w:fill="FFFFFF"/>
          <w:lang w:eastAsia="ru-RU"/>
        </w:rPr>
        <w:t>&lt;1&gt; Строка дублируется для каждого объединенного земельного участка.</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bookmarkStart w:id="5" w:name="Par521"/>
      <w:bookmarkEnd w:id="5"/>
      <w:r w:rsidRPr="00391DC3">
        <w:rPr>
          <w:rFonts w:ascii="Arial" w:eastAsia="Times New Roman" w:hAnsi="Arial" w:cs="Arial"/>
          <w:noProof w:val="0"/>
          <w:sz w:val="21"/>
          <w:szCs w:val="21"/>
          <w:shd w:val="clear" w:color="auto" w:fill="FFFFFF"/>
          <w:lang w:eastAsia="ru-RU"/>
        </w:rPr>
        <w:t>&lt;2&gt; Строка дублируется для каждого перераспределенного земельного участка.</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bookmarkStart w:id="6" w:name="Par522"/>
      <w:bookmarkEnd w:id="6"/>
      <w:r w:rsidRPr="00391DC3">
        <w:rPr>
          <w:rFonts w:ascii="Arial" w:eastAsia="Times New Roman" w:hAnsi="Arial" w:cs="Arial"/>
          <w:noProof w:val="0"/>
          <w:sz w:val="21"/>
          <w:szCs w:val="21"/>
          <w:shd w:val="clear" w:color="auto" w:fill="FFFFFF"/>
          <w:lang w:eastAsia="ru-RU"/>
        </w:rPr>
        <w:t>&lt;3&gt; Строка дублируется для каждого разделенного помещения.</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bookmarkStart w:id="7" w:name="Par523"/>
      <w:bookmarkEnd w:id="7"/>
      <w:r w:rsidRPr="00391DC3">
        <w:rPr>
          <w:rFonts w:ascii="Arial" w:eastAsia="Times New Roman" w:hAnsi="Arial" w:cs="Arial"/>
          <w:noProof w:val="0"/>
          <w:sz w:val="21"/>
          <w:szCs w:val="21"/>
          <w:shd w:val="clear" w:color="auto" w:fill="FFFFFF"/>
          <w:lang w:eastAsia="ru-RU"/>
        </w:rPr>
        <w:t>&lt;4&gt; Строка дублируется для каждого объединенного помещения.</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Примечание.</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 xml:space="preserve">Если заявление заполняется заявителем самостоятельно на бумажном </w:t>
      </w:r>
      <w:proofErr w:type="gramStart"/>
      <w:r w:rsidRPr="00391DC3">
        <w:rPr>
          <w:rFonts w:ascii="Arial" w:eastAsia="Times New Roman" w:hAnsi="Arial" w:cs="Arial"/>
          <w:noProof w:val="0"/>
          <w:sz w:val="21"/>
          <w:szCs w:val="21"/>
          <w:shd w:val="clear" w:color="auto" w:fill="FFFFFF"/>
          <w:lang w:eastAsia="ru-RU"/>
        </w:rPr>
        <w:t>носителе</w:t>
      </w:r>
      <w:proofErr w:type="gramEnd"/>
      <w:r w:rsidRPr="00391DC3">
        <w:rPr>
          <w:rFonts w:ascii="Arial" w:eastAsia="Times New Roman" w:hAnsi="Arial" w:cs="Arial"/>
          <w:noProof w:val="0"/>
          <w:sz w:val="21"/>
          <w:szCs w:val="21"/>
          <w:shd w:val="clear" w:color="auto" w:fill="FFFFFF"/>
          <w:lang w:eastAsia="ru-RU"/>
        </w:rPr>
        <w:t>, напротив выбранных сведений в специально отведенной графе проставляется знак: «V»</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tbl>
      <w:tblPr>
        <w:tblW w:w="0" w:type="auto"/>
        <w:tblInd w:w="62" w:type="dxa"/>
        <w:tblCellMar>
          <w:top w:w="15" w:type="dxa"/>
          <w:left w:w="15" w:type="dxa"/>
          <w:bottom w:w="15" w:type="dxa"/>
          <w:right w:w="15" w:type="dxa"/>
        </w:tblCellMar>
        <w:tblLook w:val="04A0" w:firstRow="1" w:lastRow="0" w:firstColumn="1" w:lastColumn="0" w:noHBand="0" w:noVBand="1"/>
      </w:tblPr>
      <w:tblGrid>
        <w:gridCol w:w="564"/>
        <w:gridCol w:w="546"/>
        <w:gridCol w:w="546"/>
      </w:tblGrid>
      <w:tr w:rsidR="00391DC3" w:rsidRPr="00391DC3" w:rsidTr="00391DC3">
        <w:tc>
          <w:tcPr>
            <w:tcW w:w="564" w:type="dxa"/>
            <w:tcBorders>
              <w:top w:val="nil"/>
              <w:left w:val="nil"/>
              <w:bottom w:val="nil"/>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bookmarkStart w:id="8" w:name="Par529"/>
            <w:bookmarkEnd w:id="8"/>
            <w:r w:rsidRPr="00391DC3">
              <w:rPr>
                <w:rFonts w:ascii="Arial" w:eastAsia="Times New Roman" w:hAnsi="Arial" w:cs="Arial"/>
                <w:noProof w:val="0"/>
                <w:sz w:val="21"/>
                <w:szCs w:val="21"/>
                <w:shd w:val="clear" w:color="auto" w:fill="FFFFFF"/>
                <w:lang w:eastAsia="ru-RU"/>
              </w:rPr>
              <w:t>(</w:t>
            </w:r>
          </w:p>
        </w:tc>
        <w:tc>
          <w:tcPr>
            <w:tcW w:w="54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V</w:t>
            </w:r>
          </w:p>
        </w:tc>
        <w:tc>
          <w:tcPr>
            <w:tcW w:w="546" w:type="dxa"/>
            <w:tcBorders>
              <w:top w:val="nil"/>
              <w:left w:val="nil"/>
              <w:bottom w:val="nil"/>
              <w:right w:val="nil"/>
            </w:tcBorders>
            <w:tcMar>
              <w:top w:w="102" w:type="dxa"/>
              <w:left w:w="62" w:type="dxa"/>
              <w:bottom w:w="102" w:type="dxa"/>
              <w:right w:w="62" w:type="dxa"/>
            </w:tcMar>
            <w:hideMark/>
          </w:tcPr>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shd w:val="clear" w:color="auto" w:fill="FFFFFF"/>
                <w:lang w:eastAsia="ru-RU"/>
              </w:rPr>
              <w:t>).</w:t>
            </w:r>
          </w:p>
        </w:tc>
      </w:tr>
    </w:tbl>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shd w:val="clear" w:color="auto" w:fill="FFFFFF"/>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391DC3">
        <w:rPr>
          <w:rFonts w:ascii="Arial" w:eastAsia="Times New Roman" w:hAnsi="Arial" w:cs="Arial"/>
          <w:noProof w:val="0"/>
          <w:sz w:val="21"/>
          <w:szCs w:val="21"/>
          <w:shd w:val="clear" w:color="auto" w:fill="FFFFFF"/>
          <w:lang w:eastAsia="ru-RU"/>
        </w:rPr>
        <w:t>. В этом случае строки, не подлежащие заполнению, из формы заявления исключаются.</w:t>
      </w:r>
    </w:p>
    <w:p w:rsidR="00391DC3" w:rsidRPr="00391DC3" w:rsidRDefault="00391DC3" w:rsidP="00391DC3">
      <w:pPr>
        <w:spacing w:before="100" w:beforeAutospacing="1" w:after="100" w:afterAutospacing="1"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Приложение №2</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к административному регламенту предоставления муниципальной услуги «Присвоение, изменение и аннулирование адресов объекта недвижимости» </w:t>
      </w:r>
    </w:p>
    <w:p w:rsidR="00391DC3" w:rsidRPr="00391DC3" w:rsidRDefault="00471F7C" w:rsidP="00391DC3">
      <w:pPr>
        <w:spacing w:after="0" w:line="240" w:lineRule="auto"/>
        <w:rPr>
          <w:rFonts w:ascii="Times New Roman" w:eastAsia="Times New Roman" w:hAnsi="Times New Roman" w:cs="Times New Roman"/>
          <w:noProof w:val="0"/>
          <w:sz w:val="24"/>
          <w:szCs w:val="24"/>
          <w:lang w:eastAsia="ru-RU"/>
        </w:rPr>
      </w:pPr>
      <w:r>
        <w:rPr>
          <w:rFonts w:ascii="Arial" w:eastAsia="Times New Roman" w:hAnsi="Arial" w:cs="Arial"/>
          <w:noProof w:val="0"/>
          <w:sz w:val="21"/>
          <w:szCs w:val="21"/>
          <w:lang w:eastAsia="ru-RU"/>
        </w:rPr>
        <w:t xml:space="preserve">Администрации Копанского </w:t>
      </w:r>
      <w:r w:rsidR="00391DC3" w:rsidRPr="00391DC3">
        <w:rPr>
          <w:rFonts w:ascii="Arial" w:eastAsia="Times New Roman" w:hAnsi="Arial" w:cs="Arial"/>
          <w:noProof w:val="0"/>
          <w:sz w:val="21"/>
          <w:szCs w:val="21"/>
          <w:lang w:eastAsia="ru-RU"/>
        </w:rPr>
        <w:t xml:space="preserve"> </w:t>
      </w:r>
      <w:proofErr w:type="gramStart"/>
      <w:r w:rsidR="00391DC3" w:rsidRPr="00391DC3">
        <w:rPr>
          <w:rFonts w:ascii="Arial" w:eastAsia="Times New Roman" w:hAnsi="Arial" w:cs="Arial"/>
          <w:noProof w:val="0"/>
          <w:sz w:val="21"/>
          <w:szCs w:val="21"/>
          <w:lang w:eastAsia="ru-RU"/>
        </w:rPr>
        <w:t>сельского</w:t>
      </w:r>
      <w:proofErr w:type="gramEnd"/>
      <w:r w:rsidR="00391DC3" w:rsidRPr="00391DC3">
        <w:rPr>
          <w:rFonts w:ascii="Arial" w:eastAsia="Times New Roman" w:hAnsi="Arial" w:cs="Arial"/>
          <w:noProof w:val="0"/>
          <w:sz w:val="21"/>
          <w:szCs w:val="21"/>
          <w:lang w:eastAsia="ru-RU"/>
        </w:rPr>
        <w:t xml:space="preserve"> поселения Ейского района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color w:val="26282F"/>
          <w:sz w:val="21"/>
          <w:szCs w:val="21"/>
          <w:lang w:eastAsia="ru-RU"/>
        </w:rPr>
        <w:t>ФОРМА</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color w:val="26282F"/>
          <w:sz w:val="21"/>
          <w:szCs w:val="21"/>
          <w:lang w:eastAsia="ru-RU"/>
        </w:rPr>
        <w:t>решения об отказе в присвоении объекту адресации адреса или</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b/>
          <w:bCs/>
          <w:noProof w:val="0"/>
          <w:color w:val="26282F"/>
          <w:sz w:val="21"/>
          <w:szCs w:val="21"/>
          <w:lang w:eastAsia="ru-RU"/>
        </w:rPr>
        <w:t>аннулировании</w:t>
      </w:r>
      <w:proofErr w:type="gramEnd"/>
      <w:r w:rsidRPr="00391DC3">
        <w:rPr>
          <w:rFonts w:ascii="Arial" w:eastAsia="Times New Roman" w:hAnsi="Arial" w:cs="Arial"/>
          <w:b/>
          <w:bCs/>
          <w:noProof w:val="0"/>
          <w:color w:val="26282F"/>
          <w:sz w:val="21"/>
          <w:szCs w:val="21"/>
          <w:lang w:eastAsia="ru-RU"/>
        </w:rPr>
        <w:t xml:space="preserve"> его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(Ф.И.О., адрес заявителя (представителя) заявителя)</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lastRenderedPageBreak/>
        <w:t>(регистрационный номер заявления о присвоении</w:t>
      </w:r>
      <w:proofErr w:type="gramEnd"/>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объекту адресации адреса или аннулировании его</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Решение об отказе</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 присвоении объекту адресации адреса или аннулировании его адреса</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от ___________     N 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noProof w:val="0"/>
          <w:sz w:val="21"/>
          <w:szCs w:val="21"/>
          <w:lang w:eastAsia="ru-RU"/>
        </w:rPr>
        <w:t>(наименование органа местного самоуправления, органа государственной</w:t>
      </w:r>
      <w:proofErr w:type="gramEnd"/>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власти субъекта Российской Федерации - города федерального значения или</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органа местного самоуправления внутригородского муниципального</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образования города федерального значения, уполномоченного законом</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субъекта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сообщает, что 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(Ф.И.О. заявителя в дательном падеже, наименование,</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номер и дата выдачи документа, подтверждающего личность, почтовый</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адрес - для физического лица; полное наименование, ИНН, КПП (для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российского юридического лица), страна, дата и номер регистрации (</w:t>
      </w:r>
      <w:proofErr w:type="gramStart"/>
      <w:r w:rsidRPr="00391DC3">
        <w:rPr>
          <w:rFonts w:ascii="Arial" w:eastAsia="Times New Roman" w:hAnsi="Arial" w:cs="Arial"/>
          <w:noProof w:val="0"/>
          <w:sz w:val="21"/>
          <w:szCs w:val="21"/>
          <w:lang w:eastAsia="ru-RU"/>
        </w:rPr>
        <w:t>для</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w:t>
      </w:r>
      <w:proofErr w:type="gramStart"/>
      <w:r w:rsidRPr="00391DC3">
        <w:rPr>
          <w:rFonts w:ascii="Arial" w:eastAsia="Times New Roman" w:hAnsi="Arial" w:cs="Arial"/>
          <w:noProof w:val="0"/>
          <w:sz w:val="21"/>
          <w:szCs w:val="21"/>
          <w:lang w:eastAsia="ru-RU"/>
        </w:rPr>
        <w:t>иностранного юридического лица), почтовый адрес - для юридического лица)</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на   </w:t>
      </w:r>
      <w:proofErr w:type="gramStart"/>
      <w:r w:rsidRPr="00391DC3">
        <w:rPr>
          <w:rFonts w:ascii="Arial" w:eastAsia="Times New Roman" w:hAnsi="Arial" w:cs="Arial"/>
          <w:noProof w:val="0"/>
          <w:sz w:val="21"/>
          <w:szCs w:val="21"/>
          <w:lang w:eastAsia="ru-RU"/>
        </w:rPr>
        <w:t>основании</w:t>
      </w:r>
      <w:proofErr w:type="gramEnd"/>
      <w:r w:rsidRPr="00391DC3">
        <w:rPr>
          <w:rFonts w:ascii="Arial" w:eastAsia="Times New Roman" w:hAnsi="Arial" w:cs="Arial"/>
          <w:noProof w:val="0"/>
          <w:sz w:val="21"/>
          <w:szCs w:val="21"/>
          <w:lang w:eastAsia="ru-RU"/>
        </w:rPr>
        <w:t xml:space="preserve">  </w:t>
      </w:r>
      <w:hyperlink r:id="rId32" w:history="1">
        <w:r w:rsidRPr="00391DC3">
          <w:rPr>
            <w:rFonts w:ascii="Times New Roman" w:eastAsia="Times New Roman" w:hAnsi="Times New Roman" w:cs="Times New Roman"/>
            <w:noProof w:val="0"/>
            <w:color w:val="106BBE"/>
            <w:sz w:val="21"/>
            <w:szCs w:val="21"/>
            <w:lang w:eastAsia="ru-RU"/>
          </w:rPr>
          <w:t>Правил</w:t>
        </w:r>
      </w:hyperlink>
      <w:r w:rsidRPr="00391DC3">
        <w:rPr>
          <w:rFonts w:ascii="Arial" w:eastAsia="Times New Roman" w:hAnsi="Arial" w:cs="Arial"/>
          <w:noProof w:val="0"/>
          <w:sz w:val="21"/>
          <w:szCs w:val="21"/>
          <w:lang w:eastAsia="ru-RU"/>
        </w:rPr>
        <w:t xml:space="preserve">   присвоения,  изменения и аннулирования  адресов, утвержденных   </w:t>
      </w:r>
      <w:hyperlink r:id="rId33" w:history="1">
        <w:r w:rsidRPr="00391DC3">
          <w:rPr>
            <w:rFonts w:ascii="Times New Roman" w:eastAsia="Times New Roman" w:hAnsi="Times New Roman" w:cs="Times New Roman"/>
            <w:noProof w:val="0"/>
            <w:color w:val="106BBE"/>
            <w:sz w:val="21"/>
            <w:szCs w:val="21"/>
            <w:lang w:eastAsia="ru-RU"/>
          </w:rPr>
          <w:t>постановлением</w:t>
        </w:r>
      </w:hyperlink>
      <w:r w:rsidRPr="00391DC3">
        <w:rPr>
          <w:rFonts w:ascii="Arial" w:eastAsia="Times New Roman" w:hAnsi="Arial" w:cs="Arial"/>
          <w:noProof w:val="0"/>
          <w:sz w:val="21"/>
          <w:szCs w:val="21"/>
          <w:lang w:eastAsia="ru-RU"/>
        </w:rPr>
        <w:t>    Правительства    Российской    Федерации от 19 ноября 2014 г. N 1221, отказано в присвоении (аннулировании) адреса следующему</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(нужное подчеркнуть)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объекту адресации 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(вид и наименование объекта адресации, описание</w:t>
      </w:r>
      <w:proofErr w:type="gramEnd"/>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местонахождения объекта адресации в случае обращения заявителя о</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                     </w:t>
      </w:r>
      <w:proofErr w:type="gramStart"/>
      <w:r w:rsidRPr="00391DC3">
        <w:rPr>
          <w:rFonts w:ascii="Arial" w:eastAsia="Times New Roman" w:hAnsi="Arial" w:cs="Arial"/>
          <w:noProof w:val="0"/>
          <w:sz w:val="21"/>
          <w:szCs w:val="21"/>
          <w:lang w:eastAsia="ru-RU"/>
        </w:rPr>
        <w:t>присвоении</w:t>
      </w:r>
      <w:proofErr w:type="gramEnd"/>
      <w:r w:rsidRPr="00391DC3">
        <w:rPr>
          <w:rFonts w:ascii="Arial" w:eastAsia="Times New Roman" w:hAnsi="Arial" w:cs="Arial"/>
          <w:noProof w:val="0"/>
          <w:sz w:val="21"/>
          <w:szCs w:val="21"/>
          <w:lang w:eastAsia="ru-RU"/>
        </w:rPr>
        <w:t xml:space="preserve"> объекту адресации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адрес объекта адресации в случае обращения заявителя об аннулировании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его адреса)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в связи </w:t>
      </w:r>
      <w:proofErr w:type="gramStart"/>
      <w:r w:rsidRPr="00391DC3">
        <w:rPr>
          <w:rFonts w:ascii="Arial" w:eastAsia="Times New Roman" w:hAnsi="Arial" w:cs="Arial"/>
          <w:noProof w:val="0"/>
          <w:sz w:val="21"/>
          <w:szCs w:val="21"/>
          <w:lang w:eastAsia="ru-RU"/>
        </w:rPr>
        <w:t>с</w:t>
      </w:r>
      <w:proofErr w:type="gramEnd"/>
      <w:r w:rsidRPr="00391DC3">
        <w:rPr>
          <w:rFonts w:ascii="Arial" w:eastAsia="Times New Roman" w:hAnsi="Arial" w:cs="Arial"/>
          <w:noProof w:val="0"/>
          <w:sz w:val="21"/>
          <w:szCs w:val="21"/>
          <w:lang w:eastAsia="ru-RU"/>
        </w:rPr>
        <w:t xml:space="preserve"> _________________________________________________________________________________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________________________________________________________________________________________.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(основание отказа)</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                                                                 _____________</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(должность, Ф.И.О.)                                                                                                     (подпись)</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                                                                     М.П.</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before="100" w:beforeAutospacing="1" w:after="100" w:afterAutospacing="1"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Приложение №3</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к административному регламенту предоставления муниципальной услуги «Присвоение, изменение и аннулирование адресов объекта недвижимости» </w:t>
      </w:r>
    </w:p>
    <w:p w:rsidR="00391DC3" w:rsidRPr="00391DC3" w:rsidRDefault="00471F7C" w:rsidP="00391DC3">
      <w:pPr>
        <w:spacing w:after="0" w:line="240" w:lineRule="auto"/>
        <w:rPr>
          <w:rFonts w:ascii="Times New Roman" w:eastAsia="Times New Roman" w:hAnsi="Times New Roman" w:cs="Times New Roman"/>
          <w:noProof w:val="0"/>
          <w:sz w:val="24"/>
          <w:szCs w:val="24"/>
          <w:lang w:eastAsia="ru-RU"/>
        </w:rPr>
      </w:pPr>
      <w:r>
        <w:rPr>
          <w:rFonts w:ascii="Arial" w:eastAsia="Times New Roman" w:hAnsi="Arial" w:cs="Arial"/>
          <w:noProof w:val="0"/>
          <w:sz w:val="21"/>
          <w:szCs w:val="21"/>
          <w:lang w:eastAsia="ru-RU"/>
        </w:rPr>
        <w:t xml:space="preserve">Администрации Копанского </w:t>
      </w:r>
      <w:r w:rsidR="00391DC3" w:rsidRPr="00391DC3">
        <w:rPr>
          <w:rFonts w:ascii="Arial" w:eastAsia="Times New Roman" w:hAnsi="Arial" w:cs="Arial"/>
          <w:noProof w:val="0"/>
          <w:sz w:val="21"/>
          <w:szCs w:val="21"/>
          <w:lang w:eastAsia="ru-RU"/>
        </w:rPr>
        <w:t xml:space="preserve"> сельского поселения Ейского района </w:t>
      </w:r>
    </w:p>
    <w:p w:rsidR="00391DC3" w:rsidRPr="00391DC3" w:rsidRDefault="00391DC3" w:rsidP="00391DC3">
      <w:pPr>
        <w:spacing w:after="0" w:line="240" w:lineRule="auto"/>
        <w:jc w:val="right"/>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РАСПИСКА В ПОЛУЧЕНИИ ДОКУМЕНТОВ</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b/>
          <w:bCs/>
          <w:noProof w:val="0"/>
          <w:sz w:val="21"/>
          <w:szCs w:val="21"/>
          <w:lang w:eastAsia="ru-RU"/>
        </w:rPr>
        <w:t>№ _________ от 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i/>
          <w:iCs/>
          <w:noProof w:val="0"/>
          <w:sz w:val="21"/>
          <w:szCs w:val="21"/>
          <w:lang w:eastAsia="ru-RU"/>
        </w:rPr>
        <w:t xml:space="preserve">(соответствует реквизитам, </w:t>
      </w:r>
      <w:proofErr w:type="gramEnd"/>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i/>
          <w:iCs/>
          <w:noProof w:val="0"/>
          <w:sz w:val="21"/>
          <w:szCs w:val="21"/>
          <w:lang w:eastAsia="ru-RU"/>
        </w:rPr>
        <w:t>указанным</w:t>
      </w:r>
      <w:proofErr w:type="gramEnd"/>
      <w:r w:rsidRPr="00391DC3">
        <w:rPr>
          <w:rFonts w:ascii="Arial" w:eastAsia="Times New Roman" w:hAnsi="Arial" w:cs="Arial"/>
          <w:i/>
          <w:iCs/>
          <w:noProof w:val="0"/>
          <w:sz w:val="21"/>
          <w:szCs w:val="21"/>
          <w:lang w:eastAsia="ru-RU"/>
        </w:rPr>
        <w:t xml:space="preserve"> в журнале регистрации)</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Выдана</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i/>
          <w:iCs/>
          <w:noProof w:val="0"/>
          <w:sz w:val="21"/>
          <w:szCs w:val="21"/>
          <w:lang w:eastAsia="ru-RU"/>
        </w:rPr>
        <w:t>(Ф.И.О. заявителя)</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Перечень документов, представленных заявителем самостоятельно:</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4.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5. </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both"/>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 xml:space="preserve">Перечень документов, которые будут получены по межведомственным запросам </w:t>
      </w:r>
      <w:r w:rsidRPr="00391DC3">
        <w:rPr>
          <w:rFonts w:ascii="Arial" w:eastAsia="Times New Roman" w:hAnsi="Arial" w:cs="Arial"/>
          <w:i/>
          <w:iCs/>
          <w:noProof w:val="0"/>
          <w:sz w:val="21"/>
          <w:szCs w:val="21"/>
          <w:lang w:eastAsia="ru-RU"/>
        </w:rPr>
        <w:t>(заполняется в случае, если такие документы не были представлены заявителем по собственной инициативе)</w:t>
      </w:r>
      <w:r w:rsidRPr="00391DC3">
        <w:rPr>
          <w:rFonts w:ascii="Arial" w:eastAsia="Times New Roman" w:hAnsi="Arial" w:cs="Arial"/>
          <w:noProof w:val="0"/>
          <w:sz w:val="21"/>
          <w:szCs w:val="21"/>
          <w:lang w:eastAsia="ru-RU"/>
        </w:rPr>
        <w:t>:</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1.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2.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3.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lastRenderedPageBreak/>
        <w:t>4.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5.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6.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7. __________________________________________________________________________________</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r w:rsidRPr="00391DC3">
        <w:rPr>
          <w:rFonts w:ascii="Arial" w:eastAsia="Times New Roman" w:hAnsi="Arial" w:cs="Arial"/>
          <w:noProof w:val="0"/>
          <w:sz w:val="21"/>
          <w:szCs w:val="21"/>
          <w:lang w:eastAsia="ru-RU"/>
        </w:rPr>
        <w:t>_________________________________________________________</w:t>
      </w:r>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i/>
          <w:iCs/>
          <w:noProof w:val="0"/>
          <w:sz w:val="21"/>
          <w:szCs w:val="21"/>
          <w:lang w:eastAsia="ru-RU"/>
        </w:rPr>
        <w:t>(должность, Ф.И.О. должностного лица, подпись</w:t>
      </w:r>
      <w:proofErr w:type="gramEnd"/>
    </w:p>
    <w:p w:rsidR="00391DC3" w:rsidRPr="00391DC3" w:rsidRDefault="00391DC3" w:rsidP="00391DC3">
      <w:pPr>
        <w:spacing w:after="0" w:line="240" w:lineRule="auto"/>
        <w:jc w:val="center"/>
        <w:rPr>
          <w:rFonts w:ascii="Times New Roman" w:eastAsia="Times New Roman" w:hAnsi="Times New Roman" w:cs="Times New Roman"/>
          <w:noProof w:val="0"/>
          <w:sz w:val="24"/>
          <w:szCs w:val="24"/>
          <w:lang w:eastAsia="ru-RU"/>
        </w:rPr>
      </w:pPr>
      <w:proofErr w:type="gramStart"/>
      <w:r w:rsidRPr="00391DC3">
        <w:rPr>
          <w:rFonts w:ascii="Arial" w:eastAsia="Times New Roman" w:hAnsi="Arial" w:cs="Arial"/>
          <w:i/>
          <w:iCs/>
          <w:noProof w:val="0"/>
          <w:sz w:val="21"/>
          <w:szCs w:val="21"/>
          <w:lang w:eastAsia="ru-RU"/>
        </w:rPr>
        <w:t>выдавшего</w:t>
      </w:r>
      <w:proofErr w:type="gramEnd"/>
      <w:r w:rsidRPr="00391DC3">
        <w:rPr>
          <w:rFonts w:ascii="Arial" w:eastAsia="Times New Roman" w:hAnsi="Arial" w:cs="Arial"/>
          <w:i/>
          <w:iCs/>
          <w:noProof w:val="0"/>
          <w:sz w:val="21"/>
          <w:szCs w:val="21"/>
          <w:lang w:eastAsia="ru-RU"/>
        </w:rPr>
        <w:t xml:space="preserve"> расписку)</w:t>
      </w:r>
    </w:p>
    <w:p w:rsidR="00391DC3" w:rsidRPr="00391DC3" w:rsidRDefault="00391DC3" w:rsidP="00391DC3">
      <w:pPr>
        <w:spacing w:after="0" w:line="240" w:lineRule="auto"/>
        <w:rPr>
          <w:rFonts w:ascii="Times New Roman" w:eastAsia="Times New Roman" w:hAnsi="Times New Roman" w:cs="Times New Roman"/>
          <w:noProof w:val="0"/>
          <w:sz w:val="24"/>
          <w:szCs w:val="24"/>
          <w:lang w:eastAsia="ru-RU"/>
        </w:rPr>
      </w:pPr>
      <w:r w:rsidRPr="00391DC3">
        <w:rPr>
          <w:rFonts w:ascii="Times New Roman" w:eastAsia="Times New Roman" w:hAnsi="Times New Roman" w:cs="Times New Roman"/>
          <w:noProof w:val="0"/>
          <w:sz w:val="24"/>
          <w:szCs w:val="24"/>
          <w:lang w:eastAsia="ru-RU"/>
        </w:rPr>
        <w:t xml:space="preserve">Поделиться: </w:t>
      </w:r>
    </w:p>
    <w:p w:rsidR="00391DC3" w:rsidRPr="00391DC3" w:rsidRDefault="00391DC3" w:rsidP="00391DC3">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ru-RU"/>
        </w:rPr>
      </w:pPr>
    </w:p>
    <w:p w:rsidR="00391DC3" w:rsidRPr="00391DC3" w:rsidRDefault="00391DC3" w:rsidP="00391DC3">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ru-RU"/>
        </w:rPr>
      </w:pPr>
    </w:p>
    <w:p w:rsidR="00391DC3" w:rsidRPr="00391DC3" w:rsidRDefault="00391DC3" w:rsidP="00391DC3">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ru-RU"/>
        </w:rPr>
      </w:pPr>
    </w:p>
    <w:p w:rsidR="00391DC3" w:rsidRPr="00391DC3" w:rsidRDefault="00391DC3" w:rsidP="00391DC3">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ru-RU"/>
        </w:rPr>
      </w:pPr>
    </w:p>
    <w:p w:rsidR="004B7E2B" w:rsidRDefault="004B7E2B"/>
    <w:sectPr w:rsidR="004B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3072"/>
    <w:multiLevelType w:val="multilevel"/>
    <w:tmpl w:val="79C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C3"/>
    <w:rsid w:val="00391DC3"/>
    <w:rsid w:val="00471F7C"/>
    <w:rsid w:val="004B7E2B"/>
    <w:rsid w:val="00B374BB"/>
    <w:rsid w:val="00D1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link w:val="10"/>
    <w:uiPriority w:val="9"/>
    <w:qFormat/>
    <w:rsid w:val="00391DC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DC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formattext">
    <w:name w:val="formattext"/>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4">
    <w:name w:val="No Spacing"/>
    <w:basedOn w:val="a"/>
    <w:uiPriority w:val="1"/>
    <w:qFormat/>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5">
    <w:name w:val="Hyperlink"/>
    <w:basedOn w:val="a0"/>
    <w:uiPriority w:val="99"/>
    <w:semiHidden/>
    <w:unhideWhenUsed/>
    <w:rsid w:val="00391DC3"/>
    <w:rPr>
      <w:color w:val="0000FF"/>
      <w:u w:val="single"/>
    </w:rPr>
  </w:style>
  <w:style w:type="character" w:styleId="a6">
    <w:name w:val="FollowedHyperlink"/>
    <w:basedOn w:val="a0"/>
    <w:uiPriority w:val="99"/>
    <w:semiHidden/>
    <w:unhideWhenUsed/>
    <w:rsid w:val="00391DC3"/>
    <w:rPr>
      <w:color w:val="800080"/>
      <w:u w:val="single"/>
    </w:rPr>
  </w:style>
  <w:style w:type="paragraph" w:customStyle="1" w:styleId="printj">
    <w:name w:val="printj"/>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b">
    <w:name w:val="ab"/>
    <w:basedOn w:val="a0"/>
    <w:rsid w:val="00391DC3"/>
  </w:style>
  <w:style w:type="paragraph" w:customStyle="1" w:styleId="1111">
    <w:name w:val="1111"/>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7">
    <w:name w:val="Body Text Indent"/>
    <w:basedOn w:val="a"/>
    <w:link w:val="a8"/>
    <w:uiPriority w:val="99"/>
    <w:semiHidden/>
    <w:unhideWhenUsed/>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8">
    <w:name w:val="Основной текст с отступом Знак"/>
    <w:basedOn w:val="a0"/>
    <w:link w:val="a7"/>
    <w:uiPriority w:val="99"/>
    <w:semiHidden/>
    <w:rsid w:val="00391DC3"/>
    <w:rPr>
      <w:rFonts w:ascii="Times New Roman" w:eastAsia="Times New Roman" w:hAnsi="Times New Roman" w:cs="Times New Roman"/>
      <w:sz w:val="24"/>
      <w:szCs w:val="24"/>
      <w:lang w:eastAsia="ru-RU"/>
    </w:rPr>
  </w:style>
  <w:style w:type="paragraph" w:customStyle="1" w:styleId="consplusnormal">
    <w:name w:val="consplusnormal"/>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ac">
    <w:name w:val="ac"/>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a">
    <w:name w:val="aa"/>
    <w:basedOn w:val="a0"/>
    <w:rsid w:val="00391DC3"/>
  </w:style>
  <w:style w:type="character" w:customStyle="1" w:styleId="ya-share-blocktext">
    <w:name w:val="ya-share-block__text"/>
    <w:basedOn w:val="a0"/>
    <w:rsid w:val="00391DC3"/>
  </w:style>
  <w:style w:type="character" w:customStyle="1" w:styleId="ya-share2badge">
    <w:name w:val="ya-share2__badge"/>
    <w:basedOn w:val="a0"/>
    <w:rsid w:val="00391DC3"/>
  </w:style>
  <w:style w:type="character" w:customStyle="1" w:styleId="ya-share2icon">
    <w:name w:val="ya-share2__icon"/>
    <w:basedOn w:val="a0"/>
    <w:rsid w:val="00391DC3"/>
  </w:style>
  <w:style w:type="paragraph" w:customStyle="1" w:styleId="Default">
    <w:name w:val="Default"/>
    <w:uiPriority w:val="99"/>
    <w:rsid w:val="00B374BB"/>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link w:val="10"/>
    <w:uiPriority w:val="9"/>
    <w:qFormat/>
    <w:rsid w:val="00391DC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DC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formattext">
    <w:name w:val="formattext"/>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4">
    <w:name w:val="No Spacing"/>
    <w:basedOn w:val="a"/>
    <w:uiPriority w:val="1"/>
    <w:qFormat/>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5">
    <w:name w:val="Hyperlink"/>
    <w:basedOn w:val="a0"/>
    <w:uiPriority w:val="99"/>
    <w:semiHidden/>
    <w:unhideWhenUsed/>
    <w:rsid w:val="00391DC3"/>
    <w:rPr>
      <w:color w:val="0000FF"/>
      <w:u w:val="single"/>
    </w:rPr>
  </w:style>
  <w:style w:type="character" w:styleId="a6">
    <w:name w:val="FollowedHyperlink"/>
    <w:basedOn w:val="a0"/>
    <w:uiPriority w:val="99"/>
    <w:semiHidden/>
    <w:unhideWhenUsed/>
    <w:rsid w:val="00391DC3"/>
    <w:rPr>
      <w:color w:val="800080"/>
      <w:u w:val="single"/>
    </w:rPr>
  </w:style>
  <w:style w:type="paragraph" w:customStyle="1" w:styleId="printj">
    <w:name w:val="printj"/>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b">
    <w:name w:val="ab"/>
    <w:basedOn w:val="a0"/>
    <w:rsid w:val="00391DC3"/>
  </w:style>
  <w:style w:type="paragraph" w:customStyle="1" w:styleId="1111">
    <w:name w:val="1111"/>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7">
    <w:name w:val="Body Text Indent"/>
    <w:basedOn w:val="a"/>
    <w:link w:val="a8"/>
    <w:uiPriority w:val="99"/>
    <w:semiHidden/>
    <w:unhideWhenUsed/>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8">
    <w:name w:val="Основной текст с отступом Знак"/>
    <w:basedOn w:val="a0"/>
    <w:link w:val="a7"/>
    <w:uiPriority w:val="99"/>
    <w:semiHidden/>
    <w:rsid w:val="00391DC3"/>
    <w:rPr>
      <w:rFonts w:ascii="Times New Roman" w:eastAsia="Times New Roman" w:hAnsi="Times New Roman" w:cs="Times New Roman"/>
      <w:sz w:val="24"/>
      <w:szCs w:val="24"/>
      <w:lang w:eastAsia="ru-RU"/>
    </w:rPr>
  </w:style>
  <w:style w:type="paragraph" w:customStyle="1" w:styleId="consplusnormal">
    <w:name w:val="consplusnormal"/>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ac">
    <w:name w:val="ac"/>
    <w:basedOn w:val="a"/>
    <w:rsid w:val="00391DC3"/>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a">
    <w:name w:val="aa"/>
    <w:basedOn w:val="a0"/>
    <w:rsid w:val="00391DC3"/>
  </w:style>
  <w:style w:type="character" w:customStyle="1" w:styleId="ya-share-blocktext">
    <w:name w:val="ya-share-block__text"/>
    <w:basedOn w:val="a0"/>
    <w:rsid w:val="00391DC3"/>
  </w:style>
  <w:style w:type="character" w:customStyle="1" w:styleId="ya-share2badge">
    <w:name w:val="ya-share2__badge"/>
    <w:basedOn w:val="a0"/>
    <w:rsid w:val="00391DC3"/>
  </w:style>
  <w:style w:type="character" w:customStyle="1" w:styleId="ya-share2icon">
    <w:name w:val="ya-share2__icon"/>
    <w:basedOn w:val="a0"/>
    <w:rsid w:val="00391DC3"/>
  </w:style>
  <w:style w:type="paragraph" w:customStyle="1" w:styleId="Default">
    <w:name w:val="Default"/>
    <w:uiPriority w:val="99"/>
    <w:rsid w:val="00B374BB"/>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641">
      <w:bodyDiv w:val="1"/>
      <w:marLeft w:val="0"/>
      <w:marRight w:val="0"/>
      <w:marTop w:val="0"/>
      <w:marBottom w:val="0"/>
      <w:divBdr>
        <w:top w:val="none" w:sz="0" w:space="0" w:color="auto"/>
        <w:left w:val="none" w:sz="0" w:space="0" w:color="auto"/>
        <w:bottom w:val="none" w:sz="0" w:space="0" w:color="auto"/>
        <w:right w:val="none" w:sz="0" w:space="0" w:color="auto"/>
      </w:divBdr>
    </w:div>
    <w:div w:id="1005134745">
      <w:bodyDiv w:val="1"/>
      <w:marLeft w:val="0"/>
      <w:marRight w:val="0"/>
      <w:marTop w:val="0"/>
      <w:marBottom w:val="0"/>
      <w:divBdr>
        <w:top w:val="none" w:sz="0" w:space="0" w:color="auto"/>
        <w:left w:val="none" w:sz="0" w:space="0" w:color="auto"/>
        <w:bottom w:val="none" w:sz="0" w:space="0" w:color="auto"/>
        <w:right w:val="none" w:sz="0" w:space="0" w:color="auto"/>
      </w:divBdr>
      <w:divsChild>
        <w:div w:id="202063147">
          <w:marLeft w:val="0"/>
          <w:marRight w:val="0"/>
          <w:marTop w:val="0"/>
          <w:marBottom w:val="0"/>
          <w:divBdr>
            <w:top w:val="none" w:sz="0" w:space="0" w:color="auto"/>
            <w:left w:val="none" w:sz="0" w:space="0" w:color="auto"/>
            <w:bottom w:val="none" w:sz="0" w:space="0" w:color="auto"/>
            <w:right w:val="none" w:sz="0" w:space="0" w:color="auto"/>
          </w:divBdr>
          <w:divsChild>
            <w:div w:id="103964982">
              <w:marLeft w:val="0"/>
              <w:marRight w:val="0"/>
              <w:marTop w:val="0"/>
              <w:marBottom w:val="0"/>
              <w:divBdr>
                <w:top w:val="none" w:sz="0" w:space="0" w:color="auto"/>
                <w:left w:val="none" w:sz="0" w:space="0" w:color="auto"/>
                <w:bottom w:val="none" w:sz="0" w:space="0" w:color="auto"/>
                <w:right w:val="none" w:sz="0" w:space="0" w:color="auto"/>
              </w:divBdr>
              <w:divsChild>
                <w:div w:id="15506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F406687F41B8ED1A4382B340E027C2529D1AA89071A0F44BACFA138B7778F13A6AAA58A2D2FBB8C39D36D206795D5F0E7486E4217E9DELAACH"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microsoft.com/office/2007/relationships/stylesWithEffects" Target="stylesWithEffect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fontTable" Target="fontTable.xml"/><Relationship Id="rId7" Type="http://schemas.openxmlformats.org/officeDocument/2006/relationships/hyperlink" Target="http://docs.cntd.ru/document/420242536"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http://docs.cntd.ru/document/420234837"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https://trudovoesp.ru/documents/bills/detail.php?id=1210190"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yperlink" Target="https://trudovoesp.ru/documents/bills/detail.php?id=1210190" TargetMode="External"/><Relationship Id="rId32" Type="http://schemas.openxmlformats.org/officeDocument/2006/relationships/hyperlink" Target="http://ivo.garant.ru/document?id=70703770&amp;sub=1000"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consultantplus://offline/ref=7CFA13668D277B0CC46093AFC7BB392712DBE1C12784133EFA806513FF195F6DEE835ADFeFYAK" TargetMode="External"/><Relationship Id="rId4" Type="http://schemas.openxmlformats.org/officeDocument/2006/relationships/settings" Target="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trudovoesp.ru/documents/bills/detail.php?id=1210190" TargetMode="External"/><Relationship Id="rId27" Type="http://schemas.openxmlformats.org/officeDocument/2006/relationships/hyperlink" Target="https://trudovoesp.ru/documents/bills/detail.php?id=1210190" TargetMode="External"/><Relationship Id="rId30" Type="http://schemas.openxmlformats.org/officeDocument/2006/relationships/hyperlink" Target="consultantplus://offline/ref=7CFA13668D277B0CC46093AFC7BB392712DBE1C12784133EFA806513FF195F6DEE835ADFFAA27A91eFY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21094</Words>
  <Characters>120237</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2021-12-20T07:00:00Z</dcterms:created>
  <dcterms:modified xsi:type="dcterms:W3CDTF">2021-12-20T07:16:00Z</dcterms:modified>
</cp:coreProperties>
</file>