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DD" w:rsidRPr="00945BDD" w:rsidRDefault="00945BDD" w:rsidP="00945BDD">
      <w:pPr>
        <w:widowControl/>
        <w:suppressAutoHyphens w:val="0"/>
        <w:rPr>
          <w:rFonts w:eastAsia="Times New Roman"/>
          <w:b/>
          <w:sz w:val="28"/>
          <w:szCs w:val="28"/>
          <w:lang w:eastAsia="ru-RU"/>
        </w:rPr>
      </w:pPr>
      <w:r>
        <w:rPr>
          <w:rFonts w:eastAsia="Times New Roman"/>
          <w:noProof/>
          <w:lang w:eastAsia="ru-RU"/>
        </w:rPr>
        <w:drawing>
          <wp:anchor distT="0" distB="0" distL="114300" distR="114300" simplePos="0" relativeHeight="251663872" behindDoc="0" locked="0" layoutInCell="1" allowOverlap="1" wp14:anchorId="55DDF7B4" wp14:editId="3F74852A">
            <wp:simplePos x="0" y="0"/>
            <wp:positionH relativeFrom="column">
              <wp:posOffset>2613660</wp:posOffset>
            </wp:positionH>
            <wp:positionV relativeFrom="paragraph">
              <wp:posOffset>-556895</wp:posOffset>
            </wp:positionV>
            <wp:extent cx="600075" cy="685800"/>
            <wp:effectExtent l="0" t="0" r="9525" b="0"/>
            <wp:wrapSquare wrapText="right"/>
            <wp:docPr id="10" name="Рисунок 10"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BDD" w:rsidRPr="00945BDD" w:rsidRDefault="00945BDD" w:rsidP="00945BDD">
      <w:pPr>
        <w:keepNext/>
        <w:shd w:val="clear" w:color="auto" w:fill="FFFFFF"/>
        <w:tabs>
          <w:tab w:val="left" w:pos="2590"/>
        </w:tabs>
        <w:suppressAutoHyphens w:val="0"/>
        <w:autoSpaceDE w:val="0"/>
        <w:autoSpaceDN w:val="0"/>
        <w:adjustRightInd w:val="0"/>
        <w:jc w:val="center"/>
        <w:outlineLvl w:val="1"/>
        <w:rPr>
          <w:rFonts w:eastAsia="Times New Roman"/>
          <w:b/>
          <w:bCs/>
          <w:sz w:val="28"/>
          <w:szCs w:val="28"/>
          <w:lang w:eastAsia="ru-RU"/>
        </w:rPr>
      </w:pPr>
      <w:r w:rsidRPr="00945BDD">
        <w:rPr>
          <w:rFonts w:eastAsia="Times New Roman"/>
          <w:b/>
          <w:bCs/>
          <w:sz w:val="28"/>
          <w:szCs w:val="28"/>
          <w:lang w:eastAsia="ru-RU"/>
        </w:rPr>
        <w:t>АДМИНИСТРАЦИЯ</w:t>
      </w:r>
    </w:p>
    <w:p w:rsidR="00945BDD" w:rsidRPr="00945BDD" w:rsidRDefault="00945BDD" w:rsidP="00945BDD">
      <w:pPr>
        <w:keepNext/>
        <w:shd w:val="clear" w:color="auto" w:fill="FFFFFF"/>
        <w:tabs>
          <w:tab w:val="left" w:pos="2590"/>
        </w:tabs>
        <w:suppressAutoHyphens w:val="0"/>
        <w:autoSpaceDE w:val="0"/>
        <w:autoSpaceDN w:val="0"/>
        <w:adjustRightInd w:val="0"/>
        <w:jc w:val="center"/>
        <w:outlineLvl w:val="1"/>
        <w:rPr>
          <w:rFonts w:eastAsia="Times New Roman"/>
          <w:b/>
          <w:bCs/>
          <w:caps/>
          <w:sz w:val="28"/>
          <w:szCs w:val="28"/>
          <w:lang w:eastAsia="ru-RU"/>
        </w:rPr>
      </w:pPr>
      <w:r w:rsidRPr="00945BDD">
        <w:rPr>
          <w:rFonts w:eastAsia="Times New Roman"/>
          <w:b/>
          <w:bCs/>
          <w:sz w:val="28"/>
          <w:szCs w:val="28"/>
          <w:lang w:eastAsia="ru-RU"/>
        </w:rPr>
        <w:t>КОПАНСКОГО СЕЛЬСКОГО ПОСЕЛЕНИЯ ЕЙСКОГО РАЙОНА</w:t>
      </w:r>
    </w:p>
    <w:p w:rsidR="00945BDD" w:rsidRPr="00945BDD" w:rsidRDefault="00945BDD" w:rsidP="00945BDD">
      <w:pPr>
        <w:keepNext/>
        <w:widowControl/>
        <w:tabs>
          <w:tab w:val="left" w:pos="2590"/>
        </w:tabs>
        <w:suppressAutoHyphens w:val="0"/>
        <w:jc w:val="center"/>
        <w:outlineLvl w:val="0"/>
        <w:rPr>
          <w:rFonts w:eastAsia="Times New Roman" w:cs="Arial"/>
          <w:bCs/>
          <w:kern w:val="32"/>
          <w:sz w:val="20"/>
          <w:szCs w:val="20"/>
          <w:lang w:eastAsia="ru-RU"/>
        </w:rPr>
      </w:pPr>
    </w:p>
    <w:p w:rsidR="00945BDD" w:rsidRPr="00945BDD" w:rsidRDefault="00945BDD" w:rsidP="00945BDD">
      <w:pPr>
        <w:keepNext/>
        <w:widowControl/>
        <w:tabs>
          <w:tab w:val="left" w:pos="2590"/>
        </w:tabs>
        <w:suppressAutoHyphens w:val="0"/>
        <w:jc w:val="center"/>
        <w:outlineLvl w:val="0"/>
        <w:rPr>
          <w:rFonts w:eastAsia="Times New Roman" w:cs="Arial"/>
          <w:b/>
          <w:bCs/>
          <w:kern w:val="32"/>
          <w:sz w:val="36"/>
          <w:szCs w:val="32"/>
          <w:lang w:eastAsia="ru-RU"/>
        </w:rPr>
      </w:pPr>
      <w:proofErr w:type="gramStart"/>
      <w:r w:rsidRPr="00945BDD">
        <w:rPr>
          <w:rFonts w:eastAsia="Times New Roman" w:cs="Arial"/>
          <w:b/>
          <w:bCs/>
          <w:kern w:val="32"/>
          <w:sz w:val="36"/>
          <w:szCs w:val="32"/>
          <w:lang w:eastAsia="ru-RU"/>
        </w:rPr>
        <w:t>П</w:t>
      </w:r>
      <w:proofErr w:type="gramEnd"/>
      <w:r w:rsidRPr="00945BDD">
        <w:rPr>
          <w:rFonts w:eastAsia="Times New Roman" w:cs="Arial"/>
          <w:b/>
          <w:bCs/>
          <w:kern w:val="32"/>
          <w:sz w:val="36"/>
          <w:szCs w:val="32"/>
          <w:lang w:eastAsia="ru-RU"/>
        </w:rPr>
        <w:t xml:space="preserve"> О С Т А Н О В Л Е Н И Е</w:t>
      </w:r>
    </w:p>
    <w:p w:rsidR="00945BDD" w:rsidRPr="00945BDD" w:rsidRDefault="00945BDD" w:rsidP="00945BDD">
      <w:pPr>
        <w:widowControl/>
        <w:tabs>
          <w:tab w:val="left" w:pos="2590"/>
        </w:tabs>
        <w:suppressAutoHyphens w:val="0"/>
        <w:rPr>
          <w:rFonts w:eastAsia="Times New Roman"/>
          <w:sz w:val="12"/>
          <w:lang w:val="sr-Cyrl-CS" w:eastAsia="ru-RU"/>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985"/>
      </w:tblGrid>
      <w:tr w:rsidR="00945BDD" w:rsidRPr="00945BDD" w:rsidTr="00EB5C1B">
        <w:trPr>
          <w:cantSplit/>
        </w:trPr>
        <w:tc>
          <w:tcPr>
            <w:tcW w:w="405" w:type="dxa"/>
            <w:hideMark/>
          </w:tcPr>
          <w:p w:rsidR="00945BDD" w:rsidRPr="00945BDD" w:rsidRDefault="00945BDD" w:rsidP="00945BDD">
            <w:pPr>
              <w:widowControl/>
              <w:tabs>
                <w:tab w:val="left" w:pos="2590"/>
              </w:tabs>
              <w:suppressAutoHyphens w:val="0"/>
              <w:spacing w:line="276" w:lineRule="auto"/>
              <w:rPr>
                <w:rFonts w:eastAsia="Times New Roman"/>
                <w:lang w:val="sr-Cyrl-CS" w:eastAsia="en-US"/>
              </w:rPr>
            </w:pPr>
            <w:r w:rsidRPr="00945BDD">
              <w:rPr>
                <w:rFonts w:eastAsia="Times New Roman"/>
                <w:lang w:val="sr-Cyrl-CS" w:eastAsia="en-US"/>
              </w:rPr>
              <w:t xml:space="preserve"> от</w:t>
            </w:r>
          </w:p>
        </w:tc>
        <w:tc>
          <w:tcPr>
            <w:tcW w:w="1755" w:type="dxa"/>
            <w:tcBorders>
              <w:top w:val="nil"/>
              <w:left w:val="nil"/>
              <w:bottom w:val="single" w:sz="4" w:space="0" w:color="auto"/>
              <w:right w:val="nil"/>
            </w:tcBorders>
            <w:hideMark/>
          </w:tcPr>
          <w:p w:rsidR="00945BDD" w:rsidRPr="00945BDD" w:rsidRDefault="00945BDD" w:rsidP="00945BDD">
            <w:pPr>
              <w:widowControl/>
              <w:tabs>
                <w:tab w:val="left" w:pos="2590"/>
              </w:tabs>
              <w:suppressAutoHyphens w:val="0"/>
              <w:spacing w:line="276" w:lineRule="auto"/>
              <w:rPr>
                <w:rFonts w:eastAsia="Times New Roman"/>
                <w:i/>
                <w:lang w:eastAsia="en-US"/>
              </w:rPr>
            </w:pPr>
            <w:r w:rsidRPr="00945BDD">
              <w:rPr>
                <w:rFonts w:eastAsia="Times New Roman"/>
                <w:i/>
                <w:lang w:val="sr-Cyrl-CS" w:eastAsia="en-US"/>
              </w:rPr>
              <w:t xml:space="preserve">      </w:t>
            </w:r>
            <w:r w:rsidRPr="00945BDD">
              <w:rPr>
                <w:rFonts w:eastAsia="Times New Roman"/>
                <w:i/>
                <w:lang w:eastAsia="en-US"/>
              </w:rPr>
              <w:t xml:space="preserve"> </w:t>
            </w:r>
            <w:r w:rsidRPr="00945BDD">
              <w:rPr>
                <w:rFonts w:eastAsia="Times New Roman"/>
                <w:i/>
                <w:lang w:val="sr-Cyrl-CS" w:eastAsia="en-US"/>
              </w:rPr>
              <w:t xml:space="preserve">    </w:t>
            </w:r>
            <w:r>
              <w:rPr>
                <w:rFonts w:eastAsia="Times New Roman"/>
                <w:i/>
                <w:lang w:val="sr-Cyrl-CS" w:eastAsia="en-US"/>
              </w:rPr>
              <w:t>13</w:t>
            </w:r>
            <w:r w:rsidRPr="00945BDD">
              <w:rPr>
                <w:rFonts w:eastAsia="Times New Roman"/>
                <w:i/>
                <w:lang w:val="sr-Cyrl-CS" w:eastAsia="en-US"/>
              </w:rPr>
              <w:t xml:space="preserve">.09.2017 </w:t>
            </w:r>
          </w:p>
        </w:tc>
        <w:tc>
          <w:tcPr>
            <w:tcW w:w="4410" w:type="dxa"/>
            <w:hideMark/>
          </w:tcPr>
          <w:p w:rsidR="00945BDD" w:rsidRPr="00945BDD" w:rsidRDefault="00945BDD" w:rsidP="00945BDD">
            <w:pPr>
              <w:widowControl/>
              <w:tabs>
                <w:tab w:val="left" w:pos="2590"/>
              </w:tabs>
              <w:suppressAutoHyphens w:val="0"/>
              <w:spacing w:line="276" w:lineRule="auto"/>
              <w:rPr>
                <w:rFonts w:eastAsia="Times New Roman"/>
                <w:lang w:val="sr-Cyrl-CS" w:eastAsia="en-US"/>
              </w:rPr>
            </w:pPr>
            <w:r w:rsidRPr="00945BDD">
              <w:rPr>
                <w:rFonts w:eastAsia="Times New Roman"/>
                <w:lang w:eastAsia="en-US"/>
              </w:rPr>
              <w:t xml:space="preserve">                                                                     </w:t>
            </w:r>
            <w:r w:rsidRPr="00945BDD">
              <w:rPr>
                <w:rFonts w:eastAsia="Times New Roman"/>
                <w:lang w:val="sr-Cyrl-CS" w:eastAsia="en-US"/>
              </w:rPr>
              <w:t>№</w:t>
            </w:r>
          </w:p>
        </w:tc>
        <w:tc>
          <w:tcPr>
            <w:tcW w:w="1985" w:type="dxa"/>
            <w:tcBorders>
              <w:top w:val="nil"/>
              <w:left w:val="nil"/>
              <w:bottom w:val="single" w:sz="4" w:space="0" w:color="auto"/>
              <w:right w:val="nil"/>
            </w:tcBorders>
            <w:hideMark/>
          </w:tcPr>
          <w:p w:rsidR="00945BDD" w:rsidRPr="00945BDD" w:rsidRDefault="00945BDD" w:rsidP="00945BDD">
            <w:pPr>
              <w:widowControl/>
              <w:tabs>
                <w:tab w:val="left" w:pos="2590"/>
              </w:tabs>
              <w:suppressAutoHyphens w:val="0"/>
              <w:spacing w:line="276" w:lineRule="auto"/>
              <w:rPr>
                <w:rFonts w:eastAsia="Times New Roman"/>
                <w:i/>
                <w:lang w:eastAsia="en-US"/>
              </w:rPr>
            </w:pPr>
            <w:r w:rsidRPr="00945BDD">
              <w:rPr>
                <w:rFonts w:eastAsia="Times New Roman"/>
                <w:i/>
                <w:lang w:val="sr-Cyrl-CS" w:eastAsia="en-US"/>
              </w:rPr>
              <w:t xml:space="preserve">             </w:t>
            </w:r>
            <w:r>
              <w:rPr>
                <w:rFonts w:eastAsia="Times New Roman"/>
                <w:i/>
                <w:lang w:val="sr-Cyrl-CS" w:eastAsia="en-US"/>
              </w:rPr>
              <w:t>121</w:t>
            </w:r>
          </w:p>
        </w:tc>
      </w:tr>
    </w:tbl>
    <w:p w:rsidR="00903D3C" w:rsidRPr="00945BDD" w:rsidRDefault="00945BDD" w:rsidP="00945BDD">
      <w:pPr>
        <w:widowControl/>
        <w:shd w:val="clear" w:color="auto" w:fill="FFFFFF"/>
        <w:tabs>
          <w:tab w:val="left" w:pos="2590"/>
        </w:tabs>
        <w:suppressAutoHyphens w:val="0"/>
        <w:spacing w:before="17"/>
        <w:jc w:val="center"/>
        <w:rPr>
          <w:rFonts w:eastAsia="Times New Roman"/>
          <w:lang w:val="sr-Cyrl-CS" w:eastAsia="ru-RU"/>
        </w:rPr>
      </w:pPr>
      <w:proofErr w:type="spellStart"/>
      <w:r>
        <w:rPr>
          <w:rFonts w:eastAsia="Times New Roman"/>
          <w:sz w:val="25"/>
          <w:lang w:eastAsia="ru-RU"/>
        </w:rPr>
        <w:t>ст-ца</w:t>
      </w:r>
      <w:proofErr w:type="spellEnd"/>
      <w:r>
        <w:rPr>
          <w:rFonts w:eastAsia="Times New Roman"/>
          <w:sz w:val="25"/>
          <w:lang w:eastAsia="ru-RU"/>
        </w:rPr>
        <w:t xml:space="preserve">  </w:t>
      </w:r>
      <w:proofErr w:type="spellStart"/>
      <w:r>
        <w:rPr>
          <w:rFonts w:eastAsia="Times New Roman"/>
          <w:sz w:val="25"/>
          <w:lang w:eastAsia="ru-RU"/>
        </w:rPr>
        <w:t>Копанская</w:t>
      </w:r>
      <w:proofErr w:type="spellEnd"/>
    </w:p>
    <w:p w:rsidR="00903D3C" w:rsidRDefault="00903D3C" w:rsidP="003D0672">
      <w:pPr>
        <w:widowControl/>
        <w:suppressAutoHyphens w:val="0"/>
        <w:rPr>
          <w:rFonts w:eastAsia="Times New Roman"/>
          <w:b/>
          <w:sz w:val="28"/>
          <w:szCs w:val="28"/>
          <w:lang w:eastAsia="ru-RU"/>
        </w:rPr>
      </w:pPr>
    </w:p>
    <w:p w:rsidR="003D0672" w:rsidRDefault="003D0672" w:rsidP="003D0672">
      <w:pPr>
        <w:jc w:val="center"/>
        <w:rPr>
          <w:b/>
          <w:sz w:val="28"/>
          <w:szCs w:val="28"/>
        </w:rPr>
      </w:pPr>
      <w:r>
        <w:rPr>
          <w:b/>
          <w:bCs/>
          <w:sz w:val="28"/>
          <w:szCs w:val="28"/>
        </w:rPr>
        <w:t>Об утверждении административного регламента предоставления муниципальной услуги</w:t>
      </w:r>
    </w:p>
    <w:p w:rsidR="003D0672" w:rsidRDefault="003D0672" w:rsidP="003D0672">
      <w:pPr>
        <w:ind w:firstLine="708"/>
        <w:jc w:val="center"/>
        <w:rPr>
          <w:b/>
          <w:sz w:val="28"/>
          <w:szCs w:val="28"/>
        </w:rPr>
      </w:pPr>
      <w:r>
        <w:rPr>
          <w:b/>
          <w:sz w:val="28"/>
          <w:szCs w:val="28"/>
        </w:rPr>
        <w:t>«Выдача  разрешения (ордера) на проведение земляных работ на территории общего пользования»</w:t>
      </w:r>
    </w:p>
    <w:p w:rsidR="003D0672" w:rsidRDefault="003D0672" w:rsidP="003D0672">
      <w:pPr>
        <w:rPr>
          <w:b/>
          <w:sz w:val="28"/>
          <w:szCs w:val="28"/>
        </w:rPr>
      </w:pPr>
    </w:p>
    <w:p w:rsidR="003D0672" w:rsidRPr="00EA51C8" w:rsidRDefault="003D0672" w:rsidP="00EA51C8">
      <w:pPr>
        <w:ind w:firstLine="900"/>
        <w:jc w:val="both"/>
        <w:rPr>
          <w:bCs/>
          <w:sz w:val="28"/>
          <w:szCs w:val="28"/>
        </w:rPr>
      </w:pPr>
      <w:proofErr w:type="gramStart"/>
      <w:r>
        <w:rPr>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w:t>
      </w:r>
      <w:r w:rsidR="00927744">
        <w:rPr>
          <w:sz w:val="28"/>
          <w:szCs w:val="28"/>
        </w:rPr>
        <w:t xml:space="preserve">решением Совета </w:t>
      </w:r>
      <w:proofErr w:type="spellStart"/>
      <w:r w:rsidR="00927744">
        <w:rPr>
          <w:sz w:val="28"/>
          <w:szCs w:val="28"/>
        </w:rPr>
        <w:t>Копанского</w:t>
      </w:r>
      <w:proofErr w:type="spellEnd"/>
      <w:r w:rsidR="00927744">
        <w:rPr>
          <w:sz w:val="28"/>
          <w:szCs w:val="28"/>
        </w:rPr>
        <w:t xml:space="preserve"> </w:t>
      </w:r>
      <w:r>
        <w:rPr>
          <w:sz w:val="28"/>
          <w:szCs w:val="28"/>
        </w:rPr>
        <w:t xml:space="preserve"> сельского поселе</w:t>
      </w:r>
      <w:r w:rsidR="00927744">
        <w:rPr>
          <w:sz w:val="28"/>
          <w:szCs w:val="28"/>
        </w:rPr>
        <w:t xml:space="preserve">ния Ейского района от 15 мая </w:t>
      </w:r>
      <w:r>
        <w:rPr>
          <w:sz w:val="28"/>
          <w:szCs w:val="28"/>
        </w:rPr>
        <w:t xml:space="preserve"> 2012 </w:t>
      </w:r>
      <w:r w:rsidR="00927744">
        <w:rPr>
          <w:sz w:val="28"/>
          <w:szCs w:val="28"/>
        </w:rPr>
        <w:t>года № 114</w:t>
      </w:r>
      <w:r w:rsidR="00EA51C8">
        <w:rPr>
          <w:sz w:val="28"/>
          <w:szCs w:val="28"/>
        </w:rPr>
        <w:t xml:space="preserve"> «</w:t>
      </w:r>
      <w:r w:rsidR="00EA51C8" w:rsidRPr="00EA51C8">
        <w:rPr>
          <w:sz w:val="28"/>
          <w:szCs w:val="28"/>
        </w:rPr>
        <w:t xml:space="preserve">Об утверждении правил благоустройства и санитарного содержания территории </w:t>
      </w:r>
      <w:proofErr w:type="spellStart"/>
      <w:r w:rsidR="00EA51C8" w:rsidRPr="00EA51C8">
        <w:rPr>
          <w:sz w:val="28"/>
          <w:szCs w:val="28"/>
        </w:rPr>
        <w:t>Копанского</w:t>
      </w:r>
      <w:proofErr w:type="spellEnd"/>
      <w:r w:rsidR="00EA51C8" w:rsidRPr="00EA51C8">
        <w:rPr>
          <w:sz w:val="28"/>
          <w:szCs w:val="28"/>
        </w:rPr>
        <w:t xml:space="preserve">  сельского поселения Ейского района </w:t>
      </w:r>
      <w:r w:rsidR="00927744">
        <w:rPr>
          <w:sz w:val="28"/>
          <w:szCs w:val="28"/>
        </w:rPr>
        <w:t>»;</w:t>
      </w:r>
      <w:proofErr w:type="gramEnd"/>
      <w:r w:rsidR="00927744">
        <w:rPr>
          <w:sz w:val="28"/>
          <w:szCs w:val="28"/>
        </w:rPr>
        <w:t xml:space="preserve"> Уставом </w:t>
      </w:r>
      <w:proofErr w:type="spellStart"/>
      <w:r w:rsidR="00927744">
        <w:rPr>
          <w:sz w:val="28"/>
          <w:szCs w:val="28"/>
        </w:rPr>
        <w:t>Копанского</w:t>
      </w:r>
      <w:proofErr w:type="spellEnd"/>
      <w:r w:rsidR="00927744">
        <w:rPr>
          <w:sz w:val="28"/>
          <w:szCs w:val="28"/>
        </w:rPr>
        <w:t xml:space="preserve"> </w:t>
      </w:r>
      <w:r>
        <w:rPr>
          <w:sz w:val="28"/>
          <w:szCs w:val="28"/>
        </w:rPr>
        <w:t xml:space="preserve"> сельского поселения  Ейского района</w:t>
      </w:r>
      <w:r>
        <w:rPr>
          <w:bCs/>
          <w:sz w:val="28"/>
          <w:szCs w:val="28"/>
        </w:rPr>
        <w:t xml:space="preserve"> </w:t>
      </w:r>
      <w:proofErr w:type="gramStart"/>
      <w:r>
        <w:rPr>
          <w:sz w:val="28"/>
          <w:szCs w:val="28"/>
        </w:rPr>
        <w:t>п</w:t>
      </w:r>
      <w:proofErr w:type="gramEnd"/>
      <w:r>
        <w:rPr>
          <w:sz w:val="28"/>
          <w:szCs w:val="28"/>
        </w:rPr>
        <w:t xml:space="preserve"> о с т а н о в л я ю:</w:t>
      </w:r>
    </w:p>
    <w:p w:rsidR="003D0672" w:rsidRDefault="003D0672" w:rsidP="003D0672">
      <w:pPr>
        <w:ind w:firstLine="900"/>
        <w:jc w:val="both"/>
        <w:rPr>
          <w:bCs/>
          <w:sz w:val="28"/>
          <w:szCs w:val="28"/>
        </w:rPr>
      </w:pPr>
      <w:r>
        <w:rPr>
          <w:sz w:val="28"/>
          <w:szCs w:val="28"/>
        </w:rPr>
        <w:t xml:space="preserve">1. Утвердить административный </w:t>
      </w:r>
      <w:hyperlink r:id="rId7" w:anchor="Par40" w:history="1">
        <w:r w:rsidRPr="001C6C70">
          <w:rPr>
            <w:rStyle w:val="a4"/>
            <w:color w:val="auto"/>
            <w:sz w:val="28"/>
            <w:szCs w:val="28"/>
            <w:u w:val="none"/>
          </w:rPr>
          <w:t>регламент</w:t>
        </w:r>
      </w:hyperlink>
      <w:r>
        <w:rPr>
          <w:sz w:val="28"/>
          <w:szCs w:val="28"/>
        </w:rPr>
        <w:t xml:space="preserve"> предоставления</w:t>
      </w:r>
      <w:r w:rsidR="00927744">
        <w:rPr>
          <w:sz w:val="28"/>
          <w:szCs w:val="28"/>
        </w:rPr>
        <w:t xml:space="preserve"> администрацией </w:t>
      </w:r>
      <w:proofErr w:type="spellStart"/>
      <w:r w:rsidR="00927744">
        <w:rPr>
          <w:sz w:val="28"/>
          <w:szCs w:val="28"/>
        </w:rPr>
        <w:t>Копанского</w:t>
      </w:r>
      <w:proofErr w:type="spellEnd"/>
      <w:r w:rsidR="00927744">
        <w:rPr>
          <w:sz w:val="28"/>
          <w:szCs w:val="28"/>
        </w:rPr>
        <w:t xml:space="preserve"> </w:t>
      </w:r>
      <w:r>
        <w:rPr>
          <w:sz w:val="28"/>
          <w:szCs w:val="28"/>
        </w:rPr>
        <w:t xml:space="preserve"> сельского поселения Ейского района  муниципальной услуги «Выдача  разрешения (ордера) на проведение земляных работ на территории общего пользования» (прилагается).</w:t>
      </w:r>
    </w:p>
    <w:p w:rsidR="003D0672" w:rsidRDefault="003D0672" w:rsidP="003D0672">
      <w:pPr>
        <w:autoSpaceDE w:val="0"/>
        <w:ind w:firstLine="900"/>
        <w:jc w:val="both"/>
        <w:rPr>
          <w:sz w:val="28"/>
          <w:szCs w:val="28"/>
        </w:rPr>
      </w:pPr>
      <w:r>
        <w:rPr>
          <w:bCs/>
          <w:sz w:val="28"/>
          <w:szCs w:val="28"/>
        </w:rPr>
        <w:t>2.</w:t>
      </w:r>
      <w:r>
        <w:rPr>
          <w:sz w:val="28"/>
          <w:szCs w:val="28"/>
        </w:rPr>
        <w:t xml:space="preserve"> Начальнику общего отдела</w:t>
      </w:r>
      <w:r w:rsidR="00927744">
        <w:rPr>
          <w:sz w:val="28"/>
          <w:szCs w:val="28"/>
        </w:rPr>
        <w:t xml:space="preserve"> администрации  </w:t>
      </w:r>
      <w:proofErr w:type="spellStart"/>
      <w:r w:rsidR="00927744">
        <w:rPr>
          <w:sz w:val="28"/>
          <w:szCs w:val="28"/>
        </w:rPr>
        <w:t>Копанского</w:t>
      </w:r>
      <w:proofErr w:type="spellEnd"/>
      <w:r w:rsidR="00927744">
        <w:rPr>
          <w:sz w:val="28"/>
          <w:szCs w:val="28"/>
        </w:rPr>
        <w:t xml:space="preserve"> </w:t>
      </w:r>
      <w:r>
        <w:rPr>
          <w:sz w:val="28"/>
          <w:szCs w:val="28"/>
        </w:rPr>
        <w:t xml:space="preserve"> сельского поселе</w:t>
      </w:r>
      <w:r w:rsidR="00927744">
        <w:rPr>
          <w:sz w:val="28"/>
          <w:szCs w:val="28"/>
        </w:rPr>
        <w:t>ния Ейского района Л.В. Скляренко</w:t>
      </w:r>
      <w:r>
        <w:rPr>
          <w:sz w:val="28"/>
          <w:szCs w:val="28"/>
        </w:rPr>
        <w:t>:</w:t>
      </w:r>
    </w:p>
    <w:p w:rsidR="003D0672" w:rsidRDefault="003D0672" w:rsidP="003D0672">
      <w:pPr>
        <w:autoSpaceDE w:val="0"/>
        <w:ind w:firstLine="900"/>
        <w:jc w:val="both"/>
        <w:rPr>
          <w:sz w:val="28"/>
          <w:szCs w:val="28"/>
        </w:rPr>
      </w:pPr>
      <w:r>
        <w:rPr>
          <w:sz w:val="28"/>
          <w:szCs w:val="28"/>
        </w:rPr>
        <w:t>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3D0672" w:rsidRDefault="003D0672" w:rsidP="003D0672">
      <w:pPr>
        <w:tabs>
          <w:tab w:val="left" w:pos="709"/>
        </w:tabs>
        <w:ind w:firstLine="900"/>
        <w:jc w:val="both"/>
        <w:rPr>
          <w:color w:val="000000"/>
          <w:sz w:val="28"/>
          <w:szCs w:val="28"/>
        </w:rPr>
      </w:pP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sidR="00927744">
        <w:rPr>
          <w:bCs/>
          <w:sz w:val="28"/>
          <w:szCs w:val="28"/>
        </w:rPr>
        <w:t>Копанского</w:t>
      </w:r>
      <w:proofErr w:type="spellEnd"/>
      <w:r w:rsidR="00927744">
        <w:rPr>
          <w:bCs/>
          <w:sz w:val="28"/>
          <w:szCs w:val="28"/>
        </w:rPr>
        <w:t xml:space="preserve"> </w:t>
      </w:r>
      <w:r>
        <w:rPr>
          <w:bCs/>
          <w:sz w:val="28"/>
          <w:szCs w:val="28"/>
        </w:rPr>
        <w:t xml:space="preserve"> сельского поселения Ейского района в сети «Интернет».</w:t>
      </w:r>
    </w:p>
    <w:p w:rsidR="003D0672" w:rsidRDefault="003D0672" w:rsidP="003D0672">
      <w:pPr>
        <w:tabs>
          <w:tab w:val="left" w:pos="900"/>
        </w:tabs>
        <w:autoSpaceDE w:val="0"/>
        <w:ind w:firstLine="900"/>
        <w:jc w:val="both"/>
        <w:rPr>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3D0672" w:rsidRDefault="003D0672" w:rsidP="003D0672">
      <w:pPr>
        <w:tabs>
          <w:tab w:val="left" w:pos="709"/>
          <w:tab w:val="left" w:pos="993"/>
          <w:tab w:val="left" w:pos="1134"/>
        </w:tabs>
        <w:suppressAutoHyphens w:val="0"/>
        <w:ind w:firstLine="900"/>
        <w:jc w:val="both"/>
        <w:rPr>
          <w:sz w:val="28"/>
          <w:szCs w:val="28"/>
        </w:rPr>
      </w:pPr>
      <w:r>
        <w:rPr>
          <w:sz w:val="28"/>
          <w:szCs w:val="28"/>
        </w:rPr>
        <w:t>4. Постановление вступает в силу со дня его обнародования.</w:t>
      </w:r>
    </w:p>
    <w:p w:rsidR="003D0672" w:rsidRDefault="003D0672" w:rsidP="003D0672">
      <w:pPr>
        <w:pStyle w:val="WW-"/>
        <w:tabs>
          <w:tab w:val="left" w:pos="7725"/>
        </w:tabs>
        <w:rPr>
          <w:rFonts w:ascii="Times New Roman" w:hAnsi="Times New Roman" w:cs="Times New Roman"/>
          <w:sz w:val="28"/>
          <w:szCs w:val="28"/>
        </w:rPr>
      </w:pPr>
    </w:p>
    <w:p w:rsidR="003D0672" w:rsidRDefault="003D0672" w:rsidP="003D0672">
      <w:pPr>
        <w:pStyle w:val="WW-"/>
        <w:tabs>
          <w:tab w:val="left" w:pos="7725"/>
        </w:tabs>
        <w:rPr>
          <w:rFonts w:ascii="Times New Roman" w:hAnsi="Times New Roman" w:cs="Times New Roman"/>
          <w:sz w:val="28"/>
          <w:szCs w:val="28"/>
        </w:rPr>
      </w:pPr>
    </w:p>
    <w:p w:rsidR="003D0672" w:rsidRDefault="00927744" w:rsidP="003D0672">
      <w:pPr>
        <w:jc w:val="both"/>
        <w:rPr>
          <w:sz w:val="28"/>
          <w:szCs w:val="28"/>
        </w:rPr>
      </w:pPr>
      <w:r>
        <w:rPr>
          <w:sz w:val="28"/>
          <w:szCs w:val="28"/>
        </w:rPr>
        <w:t xml:space="preserve">Глава  </w:t>
      </w:r>
      <w:proofErr w:type="spellStart"/>
      <w:r>
        <w:rPr>
          <w:sz w:val="28"/>
          <w:szCs w:val="28"/>
        </w:rPr>
        <w:t>Копанского</w:t>
      </w:r>
      <w:proofErr w:type="spellEnd"/>
      <w:r>
        <w:rPr>
          <w:sz w:val="28"/>
          <w:szCs w:val="28"/>
        </w:rPr>
        <w:t xml:space="preserve"> </w:t>
      </w:r>
      <w:r w:rsidR="003D0672">
        <w:rPr>
          <w:sz w:val="28"/>
          <w:szCs w:val="28"/>
        </w:rPr>
        <w:t xml:space="preserve"> </w:t>
      </w:r>
      <w:proofErr w:type="gramStart"/>
      <w:r w:rsidR="003D0672">
        <w:rPr>
          <w:sz w:val="28"/>
          <w:szCs w:val="28"/>
        </w:rPr>
        <w:t>сельского</w:t>
      </w:r>
      <w:proofErr w:type="gramEnd"/>
      <w:r w:rsidR="003D0672">
        <w:rPr>
          <w:sz w:val="28"/>
          <w:szCs w:val="28"/>
        </w:rPr>
        <w:t xml:space="preserve">  </w:t>
      </w:r>
    </w:p>
    <w:p w:rsidR="003D0672" w:rsidRDefault="003D0672" w:rsidP="003D0672">
      <w:pPr>
        <w:jc w:val="both"/>
        <w:rPr>
          <w:sz w:val="28"/>
          <w:szCs w:val="28"/>
        </w:rPr>
      </w:pPr>
      <w:r>
        <w:rPr>
          <w:sz w:val="28"/>
          <w:szCs w:val="28"/>
        </w:rPr>
        <w:t xml:space="preserve">поселения Ейского района </w:t>
      </w:r>
      <w:r>
        <w:rPr>
          <w:sz w:val="28"/>
          <w:szCs w:val="28"/>
        </w:rPr>
        <w:tab/>
      </w:r>
      <w:r>
        <w:rPr>
          <w:sz w:val="28"/>
          <w:szCs w:val="28"/>
        </w:rPr>
        <w:tab/>
      </w:r>
      <w:r>
        <w:rPr>
          <w:sz w:val="28"/>
          <w:szCs w:val="28"/>
        </w:rPr>
        <w:tab/>
      </w:r>
      <w:r>
        <w:rPr>
          <w:sz w:val="28"/>
          <w:szCs w:val="28"/>
        </w:rPr>
        <w:tab/>
      </w:r>
      <w:r w:rsidR="00927744">
        <w:rPr>
          <w:sz w:val="28"/>
          <w:szCs w:val="28"/>
        </w:rPr>
        <w:tab/>
        <w:t xml:space="preserve">                 И.Н. Диденко</w:t>
      </w:r>
    </w:p>
    <w:p w:rsidR="003D0672" w:rsidRDefault="003D0672" w:rsidP="003D0672">
      <w:pPr>
        <w:ind w:left="4680"/>
        <w:jc w:val="center"/>
        <w:rPr>
          <w:sz w:val="28"/>
          <w:szCs w:val="28"/>
        </w:rPr>
      </w:pPr>
    </w:p>
    <w:p w:rsidR="003D0672" w:rsidRDefault="003D0672" w:rsidP="003D0672">
      <w:pPr>
        <w:ind w:left="4680"/>
        <w:jc w:val="center"/>
        <w:rPr>
          <w:sz w:val="28"/>
          <w:szCs w:val="28"/>
        </w:rPr>
      </w:pPr>
    </w:p>
    <w:p w:rsidR="003D0672" w:rsidRDefault="003D0672" w:rsidP="003D0672">
      <w:pPr>
        <w:ind w:left="4680"/>
        <w:jc w:val="center"/>
        <w:rPr>
          <w:sz w:val="28"/>
          <w:szCs w:val="28"/>
        </w:rPr>
      </w:pPr>
    </w:p>
    <w:p w:rsidR="003D0672" w:rsidRDefault="003D0672" w:rsidP="003D0672">
      <w:pPr>
        <w:ind w:left="4680"/>
        <w:jc w:val="center"/>
        <w:rPr>
          <w:sz w:val="28"/>
          <w:szCs w:val="28"/>
        </w:rPr>
      </w:pPr>
      <w:r>
        <w:rPr>
          <w:sz w:val="28"/>
          <w:szCs w:val="28"/>
        </w:rPr>
        <w:lastRenderedPageBreak/>
        <w:t>ПРИЛОЖЕНИЕ</w:t>
      </w:r>
    </w:p>
    <w:p w:rsidR="003D0672" w:rsidRDefault="003D0672" w:rsidP="003D0672">
      <w:pPr>
        <w:ind w:left="4680"/>
        <w:jc w:val="center"/>
        <w:rPr>
          <w:sz w:val="28"/>
          <w:szCs w:val="28"/>
        </w:rPr>
      </w:pPr>
    </w:p>
    <w:p w:rsidR="003D0672" w:rsidRDefault="003D0672" w:rsidP="003D0672">
      <w:pPr>
        <w:ind w:left="4680"/>
        <w:jc w:val="center"/>
        <w:rPr>
          <w:sz w:val="28"/>
          <w:szCs w:val="28"/>
        </w:rPr>
      </w:pPr>
      <w:r>
        <w:rPr>
          <w:sz w:val="28"/>
          <w:szCs w:val="28"/>
        </w:rPr>
        <w:t>УТВЕРЖДЕН</w:t>
      </w:r>
    </w:p>
    <w:p w:rsidR="003D0672" w:rsidRDefault="003D0672" w:rsidP="003D0672">
      <w:pPr>
        <w:ind w:left="4680"/>
        <w:jc w:val="center"/>
        <w:rPr>
          <w:sz w:val="28"/>
          <w:szCs w:val="28"/>
        </w:rPr>
      </w:pPr>
      <w:r>
        <w:rPr>
          <w:sz w:val="28"/>
          <w:szCs w:val="28"/>
        </w:rPr>
        <w:t>постановлением администрации</w:t>
      </w:r>
    </w:p>
    <w:p w:rsidR="003D0672" w:rsidRDefault="00927744" w:rsidP="003D0672">
      <w:pPr>
        <w:ind w:left="4680"/>
        <w:jc w:val="center"/>
        <w:rPr>
          <w:sz w:val="28"/>
          <w:szCs w:val="28"/>
        </w:rPr>
      </w:pPr>
      <w:proofErr w:type="spellStart"/>
      <w:r>
        <w:rPr>
          <w:sz w:val="28"/>
          <w:szCs w:val="28"/>
        </w:rPr>
        <w:t>Копанского</w:t>
      </w:r>
      <w:proofErr w:type="spellEnd"/>
      <w:r w:rsidR="003D0672">
        <w:rPr>
          <w:sz w:val="28"/>
          <w:szCs w:val="28"/>
        </w:rPr>
        <w:t xml:space="preserve"> сельского</w:t>
      </w:r>
    </w:p>
    <w:p w:rsidR="003D0672" w:rsidRDefault="003D0672" w:rsidP="003D0672">
      <w:pPr>
        <w:ind w:left="4680"/>
        <w:jc w:val="center"/>
        <w:rPr>
          <w:sz w:val="28"/>
          <w:szCs w:val="28"/>
        </w:rPr>
      </w:pPr>
      <w:r>
        <w:rPr>
          <w:sz w:val="28"/>
          <w:szCs w:val="28"/>
        </w:rPr>
        <w:t>поселения Ейского района</w:t>
      </w:r>
    </w:p>
    <w:p w:rsidR="003D0672" w:rsidRDefault="00945BDD" w:rsidP="003D0672">
      <w:pPr>
        <w:ind w:left="4680"/>
        <w:jc w:val="center"/>
        <w:rPr>
          <w:sz w:val="28"/>
          <w:szCs w:val="28"/>
        </w:rPr>
      </w:pPr>
      <w:r>
        <w:rPr>
          <w:sz w:val="28"/>
          <w:szCs w:val="28"/>
        </w:rPr>
        <w:t>от 13.09.2017 г.  №  121</w:t>
      </w:r>
      <w:bookmarkStart w:id="0" w:name="_GoBack"/>
      <w:bookmarkEnd w:id="0"/>
    </w:p>
    <w:p w:rsidR="003D0672" w:rsidRDefault="003D0672" w:rsidP="003D0672">
      <w:pPr>
        <w:ind w:firstLine="567"/>
        <w:rPr>
          <w:sz w:val="28"/>
          <w:szCs w:val="28"/>
        </w:rPr>
      </w:pPr>
    </w:p>
    <w:p w:rsidR="003D0672" w:rsidRDefault="003D0672" w:rsidP="003D0672">
      <w:pPr>
        <w:ind w:firstLine="567"/>
        <w:rPr>
          <w:sz w:val="28"/>
          <w:szCs w:val="28"/>
        </w:rPr>
      </w:pPr>
    </w:p>
    <w:p w:rsidR="003D0672" w:rsidRDefault="003D0672" w:rsidP="003D0672">
      <w:pPr>
        <w:jc w:val="center"/>
        <w:rPr>
          <w:sz w:val="28"/>
          <w:szCs w:val="28"/>
        </w:rPr>
      </w:pPr>
      <w:r>
        <w:rPr>
          <w:b/>
          <w:sz w:val="28"/>
          <w:szCs w:val="28"/>
        </w:rPr>
        <w:t>АДИНИСТРАТИВНЫЙ РЕГЛАМЕНТ</w:t>
      </w:r>
    </w:p>
    <w:p w:rsidR="003D0672" w:rsidRDefault="003D0672" w:rsidP="003D0672">
      <w:pPr>
        <w:pStyle w:val="ConsPlusTitle"/>
        <w:widowControl/>
        <w:jc w:val="center"/>
        <w:rPr>
          <w:sz w:val="28"/>
          <w:szCs w:val="28"/>
        </w:rPr>
      </w:pPr>
      <w:r>
        <w:rPr>
          <w:sz w:val="28"/>
          <w:szCs w:val="28"/>
        </w:rPr>
        <w:t>предоставления</w:t>
      </w:r>
      <w:r w:rsidR="00F27904">
        <w:rPr>
          <w:sz w:val="28"/>
          <w:szCs w:val="28"/>
        </w:rPr>
        <w:t xml:space="preserve"> администрацией </w:t>
      </w:r>
      <w:proofErr w:type="spellStart"/>
      <w:r w:rsidR="00F27904">
        <w:rPr>
          <w:sz w:val="28"/>
          <w:szCs w:val="28"/>
        </w:rPr>
        <w:t>Копанского</w:t>
      </w:r>
      <w:proofErr w:type="spellEnd"/>
      <w:r w:rsidR="00F27904">
        <w:rPr>
          <w:sz w:val="28"/>
          <w:szCs w:val="28"/>
        </w:rPr>
        <w:t xml:space="preserve"> </w:t>
      </w:r>
      <w:r>
        <w:rPr>
          <w:sz w:val="28"/>
          <w:szCs w:val="28"/>
        </w:rPr>
        <w:t xml:space="preserve"> сельского поселения Ейского района  муниципальной услуги</w:t>
      </w:r>
    </w:p>
    <w:p w:rsidR="003D0672" w:rsidRDefault="003D0672" w:rsidP="003D0672">
      <w:pPr>
        <w:tabs>
          <w:tab w:val="left" w:pos="858"/>
        </w:tabs>
        <w:autoSpaceDE w:val="0"/>
        <w:ind w:firstLine="567"/>
        <w:jc w:val="center"/>
        <w:rPr>
          <w:b/>
          <w:sz w:val="28"/>
          <w:szCs w:val="28"/>
        </w:rPr>
      </w:pPr>
      <w:r>
        <w:rPr>
          <w:b/>
          <w:sz w:val="28"/>
          <w:szCs w:val="28"/>
        </w:rPr>
        <w:t>«Выдача  разрешения (ордера) на проведение земляных работ на территории общего пользования»</w:t>
      </w:r>
    </w:p>
    <w:p w:rsidR="003D0672" w:rsidRDefault="003D0672" w:rsidP="003D0672">
      <w:pPr>
        <w:tabs>
          <w:tab w:val="left" w:pos="858"/>
        </w:tabs>
        <w:autoSpaceDE w:val="0"/>
        <w:ind w:firstLine="567"/>
        <w:jc w:val="center"/>
        <w:rPr>
          <w:b/>
          <w:sz w:val="28"/>
          <w:szCs w:val="28"/>
        </w:rPr>
      </w:pPr>
    </w:p>
    <w:p w:rsidR="003D0672" w:rsidRDefault="003D0672" w:rsidP="003D0672">
      <w:pPr>
        <w:tabs>
          <w:tab w:val="left" w:pos="858"/>
        </w:tabs>
        <w:autoSpaceDE w:val="0"/>
        <w:ind w:firstLine="567"/>
        <w:jc w:val="center"/>
        <w:rPr>
          <w:b/>
          <w:sz w:val="28"/>
          <w:szCs w:val="28"/>
        </w:rPr>
      </w:pPr>
      <w:r>
        <w:rPr>
          <w:sz w:val="28"/>
          <w:szCs w:val="28"/>
        </w:rPr>
        <w:t>1. Общие положения</w:t>
      </w:r>
    </w:p>
    <w:p w:rsidR="003D0672" w:rsidRDefault="003D0672" w:rsidP="003D0672">
      <w:pPr>
        <w:tabs>
          <w:tab w:val="left" w:pos="858"/>
        </w:tabs>
        <w:autoSpaceDE w:val="0"/>
        <w:jc w:val="both"/>
        <w:rPr>
          <w:b/>
          <w:sz w:val="28"/>
          <w:szCs w:val="28"/>
        </w:rPr>
      </w:pPr>
    </w:p>
    <w:p w:rsidR="003D0672" w:rsidRDefault="003D0672" w:rsidP="003D0672">
      <w:pPr>
        <w:tabs>
          <w:tab w:val="left" w:pos="858"/>
        </w:tabs>
        <w:autoSpaceDE w:val="0"/>
        <w:jc w:val="both"/>
        <w:rPr>
          <w:b/>
          <w:sz w:val="28"/>
          <w:szCs w:val="28"/>
        </w:rPr>
      </w:pPr>
    </w:p>
    <w:p w:rsidR="003D0672" w:rsidRDefault="003D0672" w:rsidP="003D0672">
      <w:pPr>
        <w:pStyle w:val="ConsPlusTitle"/>
        <w:tabs>
          <w:tab w:val="left" w:pos="851"/>
        </w:tabs>
        <w:ind w:firstLine="900"/>
        <w:jc w:val="both"/>
        <w:rPr>
          <w:b w:val="0"/>
          <w:sz w:val="28"/>
          <w:szCs w:val="28"/>
        </w:rPr>
      </w:pPr>
      <w:r>
        <w:rPr>
          <w:b w:val="0"/>
          <w:sz w:val="28"/>
          <w:szCs w:val="28"/>
        </w:rPr>
        <w:t xml:space="preserve">1.1. </w:t>
      </w:r>
      <w:proofErr w:type="gramStart"/>
      <w:r>
        <w:rPr>
          <w:b w:val="0"/>
          <w:sz w:val="28"/>
          <w:szCs w:val="28"/>
        </w:rPr>
        <w:t>Административный регламент предоставления муни</w:t>
      </w:r>
      <w:r w:rsidR="00F27904">
        <w:rPr>
          <w:b w:val="0"/>
          <w:sz w:val="28"/>
          <w:szCs w:val="28"/>
        </w:rPr>
        <w:t xml:space="preserve">ципальной услуги администрацией </w:t>
      </w:r>
      <w:proofErr w:type="spellStart"/>
      <w:r w:rsidR="00F27904">
        <w:rPr>
          <w:b w:val="0"/>
          <w:sz w:val="28"/>
          <w:szCs w:val="28"/>
        </w:rPr>
        <w:t>Копанского</w:t>
      </w:r>
      <w:proofErr w:type="spellEnd"/>
      <w:r w:rsidR="00F27904">
        <w:rPr>
          <w:b w:val="0"/>
          <w:sz w:val="28"/>
          <w:szCs w:val="28"/>
        </w:rPr>
        <w:t xml:space="preserve"> </w:t>
      </w:r>
      <w:r>
        <w:rPr>
          <w:b w:val="0"/>
          <w:bCs w:val="0"/>
          <w:sz w:val="28"/>
          <w:szCs w:val="28"/>
        </w:rPr>
        <w:t xml:space="preserve"> сельского поселения Ейского района</w:t>
      </w:r>
      <w:r>
        <w:rPr>
          <w:bCs w:val="0"/>
          <w:sz w:val="28"/>
          <w:szCs w:val="28"/>
        </w:rPr>
        <w:t xml:space="preserve"> </w:t>
      </w:r>
      <w:r>
        <w:rPr>
          <w:b w:val="0"/>
          <w:sz w:val="28"/>
          <w:szCs w:val="28"/>
        </w:rPr>
        <w:t>«Выдача  разрешения (ордера) на проведение земляных работ на территории общего пользования» (далее – Административный регламент), разработан в целях  повышения  качества  предоставления муниципальной  услуги «Выдача  разрешения (ордера) на проведение земляных работ на территории общего пользования»  (далее – муниципальная услуга), создания комфортных условий для получателей  муниципальной услуги, и определяет сроки и последовательность действий</w:t>
      </w:r>
      <w:proofErr w:type="gramEnd"/>
      <w:r>
        <w:rPr>
          <w:b w:val="0"/>
          <w:sz w:val="28"/>
          <w:szCs w:val="28"/>
        </w:rPr>
        <w:t xml:space="preserve"> (административные процедуры) при предоставлении муниципальной услуги. </w:t>
      </w:r>
    </w:p>
    <w:p w:rsidR="003D0672" w:rsidRDefault="003D0672" w:rsidP="003D0672">
      <w:pPr>
        <w:pStyle w:val="ConsPlusTitle"/>
        <w:ind w:firstLine="900"/>
        <w:jc w:val="both"/>
        <w:rPr>
          <w:b w:val="0"/>
          <w:sz w:val="28"/>
          <w:szCs w:val="28"/>
        </w:rPr>
      </w:pPr>
      <w:r>
        <w:rPr>
          <w:b w:val="0"/>
          <w:sz w:val="28"/>
          <w:szCs w:val="28"/>
        </w:rPr>
        <w:t xml:space="preserve">1.2. Предметом регулирования Административного регламента являются отношения, возникающие при  предоставлении муниципальной услуги «Выдача  разрешения (ордера) на проведение земляных работ на территории общего пользования». </w:t>
      </w:r>
    </w:p>
    <w:p w:rsidR="003D0672" w:rsidRDefault="003D0672" w:rsidP="003D0672">
      <w:pPr>
        <w:pStyle w:val="ConsPlusTitle"/>
        <w:widowControl/>
        <w:ind w:firstLine="900"/>
        <w:jc w:val="both"/>
        <w:rPr>
          <w:sz w:val="28"/>
          <w:szCs w:val="28"/>
        </w:rPr>
      </w:pPr>
      <w:r>
        <w:rPr>
          <w:b w:val="0"/>
          <w:sz w:val="28"/>
          <w:szCs w:val="28"/>
        </w:rPr>
        <w:t xml:space="preserve">1.3. Получателями (заявителями) муниципальной услуги являются юридические лица, физические лица, в том числе индивидуальные предприниматели, а также их представители, действующие в силу закона или на основании договора, доверенности, прав по </w:t>
      </w:r>
      <w:proofErr w:type="gramStart"/>
      <w:r>
        <w:rPr>
          <w:b w:val="0"/>
          <w:sz w:val="28"/>
          <w:szCs w:val="28"/>
        </w:rPr>
        <w:t>должности</w:t>
      </w:r>
      <w:proofErr w:type="gramEnd"/>
      <w:r>
        <w:rPr>
          <w:b w:val="0"/>
          <w:sz w:val="28"/>
          <w:szCs w:val="28"/>
        </w:rPr>
        <w:t xml:space="preserve"> обратившиеся </w:t>
      </w:r>
      <w:r w:rsidR="00F27904">
        <w:rPr>
          <w:b w:val="0"/>
          <w:sz w:val="28"/>
          <w:szCs w:val="28"/>
        </w:rPr>
        <w:t xml:space="preserve">в администрацию </w:t>
      </w:r>
      <w:proofErr w:type="spellStart"/>
      <w:r w:rsidR="00F27904">
        <w:rPr>
          <w:b w:val="0"/>
          <w:sz w:val="28"/>
          <w:szCs w:val="28"/>
        </w:rPr>
        <w:t>Копанского</w:t>
      </w:r>
      <w:proofErr w:type="spellEnd"/>
      <w:r w:rsidR="00F27904">
        <w:rPr>
          <w:b w:val="0"/>
          <w:sz w:val="28"/>
          <w:szCs w:val="28"/>
        </w:rPr>
        <w:t xml:space="preserve"> </w:t>
      </w:r>
      <w:r>
        <w:rPr>
          <w:b w:val="0"/>
          <w:sz w:val="28"/>
          <w:szCs w:val="28"/>
        </w:rPr>
        <w:t xml:space="preserve"> сельского поселения  Ейского района (далее – администрация) с письменным заявлением о предоставлении муниципальной услуги. </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F27904">
        <w:rPr>
          <w:rFonts w:ascii="Times New Roman" w:hAnsi="Times New Roman" w:cs="Times New Roman"/>
          <w:sz w:val="28"/>
          <w:szCs w:val="28"/>
        </w:rPr>
        <w:t xml:space="preserve">в администрации </w:t>
      </w:r>
      <w:proofErr w:type="spellStart"/>
      <w:r w:rsidR="00F27904">
        <w:rPr>
          <w:rFonts w:ascii="Times New Roman" w:hAnsi="Times New Roman" w:cs="Times New Roman"/>
          <w:sz w:val="28"/>
          <w:szCs w:val="28"/>
        </w:rPr>
        <w:t>Копанского</w:t>
      </w:r>
      <w:proofErr w:type="spellEnd"/>
      <w:r w:rsidR="00F27904">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Ейского района:</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информационном стенде, расположенном в помещении  администрации для ожидания и приема граждан, </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телефону или при личном обращении заявителя к специалист</w:t>
      </w:r>
      <w:r w:rsidR="00F27904">
        <w:rPr>
          <w:rFonts w:ascii="Times New Roman" w:hAnsi="Times New Roman" w:cs="Times New Roman"/>
          <w:sz w:val="28"/>
          <w:szCs w:val="28"/>
        </w:rPr>
        <w:t xml:space="preserve">у администрации </w:t>
      </w:r>
      <w:proofErr w:type="spellStart"/>
      <w:r w:rsidR="00F27904">
        <w:rPr>
          <w:rFonts w:ascii="Times New Roman" w:hAnsi="Times New Roman" w:cs="Times New Roman"/>
          <w:sz w:val="28"/>
          <w:szCs w:val="28"/>
        </w:rPr>
        <w:t>Копанского</w:t>
      </w:r>
      <w:proofErr w:type="spellEnd"/>
      <w:r w:rsidR="00F27904">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Ейского района, </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обращению заявителя, </w:t>
      </w:r>
    </w:p>
    <w:p w:rsidR="003D0672" w:rsidRDefault="003D0672" w:rsidP="003D06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электронной почты, </w:t>
      </w:r>
    </w:p>
    <w:p w:rsidR="003D0672" w:rsidRPr="00F27904" w:rsidRDefault="003D0672" w:rsidP="003D0672">
      <w:pPr>
        <w:pStyle w:val="ConsPlusNormal"/>
        <w:ind w:firstLine="709"/>
        <w:jc w:val="both"/>
        <w:rPr>
          <w:sz w:val="28"/>
          <w:szCs w:val="28"/>
        </w:rPr>
      </w:pPr>
      <w:r>
        <w:rPr>
          <w:rFonts w:ascii="Times New Roman" w:hAnsi="Times New Roman" w:cs="Times New Roman"/>
          <w:sz w:val="28"/>
          <w:szCs w:val="28"/>
        </w:rPr>
        <w:t>на оф</w:t>
      </w:r>
      <w:r w:rsidR="00F27904">
        <w:rPr>
          <w:rFonts w:ascii="Times New Roman" w:hAnsi="Times New Roman" w:cs="Times New Roman"/>
          <w:sz w:val="28"/>
          <w:szCs w:val="28"/>
        </w:rPr>
        <w:t xml:space="preserve">ициальном сайте </w:t>
      </w:r>
      <w:proofErr w:type="spellStart"/>
      <w:r w:rsidR="00F27904">
        <w:rPr>
          <w:rFonts w:ascii="Times New Roman" w:hAnsi="Times New Roman" w:cs="Times New Roman"/>
          <w:sz w:val="28"/>
          <w:szCs w:val="28"/>
        </w:rPr>
        <w:t>Копанского</w:t>
      </w:r>
      <w:proofErr w:type="spellEnd"/>
      <w:r w:rsidR="00F27904">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Ейского района </w:t>
      </w:r>
      <w:r w:rsidR="00F27904" w:rsidRPr="00F27904">
        <w:rPr>
          <w:rFonts w:ascii="Times New Roman" w:hAnsi="Times New Roman" w:cs="Times New Roman"/>
          <w:sz w:val="28"/>
          <w:szCs w:val="28"/>
        </w:rPr>
        <w:t>http://kopanskoesp.ru/</w:t>
      </w:r>
    </w:p>
    <w:p w:rsidR="003D0672" w:rsidRPr="00EA51C8" w:rsidRDefault="003D0672" w:rsidP="003D0672">
      <w:pPr>
        <w:ind w:firstLine="851"/>
        <w:jc w:val="both"/>
        <w:rPr>
          <w:sz w:val="28"/>
          <w:szCs w:val="28"/>
        </w:rPr>
      </w:pPr>
      <w:r>
        <w:rPr>
          <w:sz w:val="28"/>
          <w:szCs w:val="28"/>
        </w:rPr>
        <w:t>Почтовый адре</w:t>
      </w:r>
      <w:r w:rsidR="00F27904">
        <w:rPr>
          <w:sz w:val="28"/>
          <w:szCs w:val="28"/>
        </w:rPr>
        <w:t xml:space="preserve">с администрации </w:t>
      </w:r>
      <w:proofErr w:type="spellStart"/>
      <w:r w:rsidR="00F27904">
        <w:rPr>
          <w:sz w:val="28"/>
          <w:szCs w:val="28"/>
        </w:rPr>
        <w:t>Копанского</w:t>
      </w:r>
      <w:proofErr w:type="spellEnd"/>
      <w:r w:rsidR="00F27904">
        <w:rPr>
          <w:sz w:val="28"/>
          <w:szCs w:val="28"/>
        </w:rPr>
        <w:t xml:space="preserve"> </w:t>
      </w:r>
      <w:r>
        <w:rPr>
          <w:sz w:val="28"/>
          <w:szCs w:val="28"/>
        </w:rPr>
        <w:t xml:space="preserve"> сельского </w:t>
      </w:r>
      <w:r w:rsidR="00F27904">
        <w:rPr>
          <w:sz w:val="28"/>
          <w:szCs w:val="28"/>
        </w:rPr>
        <w:t>поселения Ейского района: 353675</w:t>
      </w:r>
      <w:r>
        <w:rPr>
          <w:sz w:val="28"/>
          <w:szCs w:val="28"/>
        </w:rPr>
        <w:t xml:space="preserve">, Краснодарский край, </w:t>
      </w:r>
      <w:proofErr w:type="spellStart"/>
      <w:r w:rsidR="00F27904">
        <w:rPr>
          <w:sz w:val="28"/>
          <w:szCs w:val="28"/>
        </w:rPr>
        <w:t>Ейский</w:t>
      </w:r>
      <w:proofErr w:type="spellEnd"/>
      <w:r w:rsidR="00F27904">
        <w:rPr>
          <w:sz w:val="28"/>
          <w:szCs w:val="28"/>
        </w:rPr>
        <w:t xml:space="preserve"> район, станица </w:t>
      </w:r>
      <w:proofErr w:type="spellStart"/>
      <w:r w:rsidR="00F27904">
        <w:rPr>
          <w:sz w:val="28"/>
          <w:szCs w:val="28"/>
        </w:rPr>
        <w:t>Копанская</w:t>
      </w:r>
      <w:proofErr w:type="spellEnd"/>
      <w:r w:rsidR="00F27904">
        <w:rPr>
          <w:sz w:val="28"/>
          <w:szCs w:val="28"/>
        </w:rPr>
        <w:t xml:space="preserve">, ул. </w:t>
      </w:r>
      <w:proofErr w:type="spellStart"/>
      <w:r w:rsidR="00F27904">
        <w:rPr>
          <w:sz w:val="28"/>
          <w:szCs w:val="28"/>
        </w:rPr>
        <w:t>Мешкова</w:t>
      </w:r>
      <w:proofErr w:type="spellEnd"/>
      <w:r w:rsidR="00F27904">
        <w:rPr>
          <w:sz w:val="28"/>
          <w:szCs w:val="28"/>
        </w:rPr>
        <w:t xml:space="preserve">, дом 28, тел. 95 481 </w:t>
      </w:r>
      <w:r>
        <w:rPr>
          <w:sz w:val="28"/>
          <w:szCs w:val="28"/>
        </w:rPr>
        <w:t xml:space="preserve">, адрес электронной почты для обращений за консультацией:   </w:t>
      </w:r>
      <w:proofErr w:type="spellStart"/>
      <w:r w:rsidR="00EA51C8">
        <w:rPr>
          <w:sz w:val="28"/>
          <w:szCs w:val="28"/>
          <w:lang w:val="en-US"/>
        </w:rPr>
        <w:t>administracij</w:t>
      </w:r>
      <w:proofErr w:type="spellEnd"/>
      <w:r w:rsidR="00EA51C8" w:rsidRPr="00EA51C8">
        <w:rPr>
          <w:sz w:val="28"/>
          <w:szCs w:val="28"/>
        </w:rPr>
        <w:t>@</w:t>
      </w:r>
      <w:r w:rsidR="00EA51C8">
        <w:rPr>
          <w:sz w:val="28"/>
          <w:szCs w:val="28"/>
          <w:lang w:val="en-US"/>
        </w:rPr>
        <w:t>mail</w:t>
      </w:r>
      <w:r w:rsidR="00EA51C8" w:rsidRPr="00EA51C8">
        <w:rPr>
          <w:sz w:val="28"/>
          <w:szCs w:val="28"/>
        </w:rPr>
        <w:t>.</w:t>
      </w:r>
      <w:proofErr w:type="spellStart"/>
      <w:r w:rsidR="00EA51C8">
        <w:rPr>
          <w:sz w:val="28"/>
          <w:szCs w:val="28"/>
          <w:lang w:val="en-US"/>
        </w:rPr>
        <w:t>ru</w:t>
      </w:r>
      <w:proofErr w:type="spellEnd"/>
    </w:p>
    <w:p w:rsidR="003D0672" w:rsidRDefault="003D0672" w:rsidP="003D0672">
      <w:pPr>
        <w:autoSpaceDE w:val="0"/>
        <w:ind w:firstLine="851"/>
        <w:jc w:val="both"/>
        <w:rPr>
          <w:sz w:val="28"/>
          <w:szCs w:val="28"/>
        </w:rPr>
      </w:pPr>
      <w:r>
        <w:rPr>
          <w:sz w:val="28"/>
          <w:szCs w:val="28"/>
        </w:rPr>
        <w:t>График работ</w:t>
      </w:r>
      <w:r w:rsidR="00EA51C8">
        <w:rPr>
          <w:sz w:val="28"/>
          <w:szCs w:val="28"/>
        </w:rPr>
        <w:t>ы: понедельник - четверг,  с 8.</w:t>
      </w:r>
      <w:r w:rsidR="00EA51C8" w:rsidRPr="00EA51C8">
        <w:rPr>
          <w:sz w:val="28"/>
          <w:szCs w:val="28"/>
        </w:rPr>
        <w:t>0</w:t>
      </w:r>
      <w:r>
        <w:rPr>
          <w:sz w:val="28"/>
          <w:szCs w:val="28"/>
        </w:rPr>
        <w:t>0</w:t>
      </w:r>
      <w:r w:rsidR="00EA51C8">
        <w:rPr>
          <w:sz w:val="28"/>
          <w:szCs w:val="28"/>
        </w:rPr>
        <w:t xml:space="preserve"> до 17.00 часов, пятница  с  8.</w:t>
      </w:r>
      <w:r w:rsidR="00EA51C8" w:rsidRPr="00EA51C8">
        <w:rPr>
          <w:sz w:val="28"/>
          <w:szCs w:val="28"/>
        </w:rPr>
        <w:t>0</w:t>
      </w:r>
      <w:r>
        <w:rPr>
          <w:sz w:val="28"/>
          <w:szCs w:val="28"/>
        </w:rPr>
        <w:t>0 до 16.00 часов, перерыв с 12.00</w:t>
      </w:r>
      <w:r w:rsidR="00EA51C8">
        <w:rPr>
          <w:sz w:val="28"/>
          <w:szCs w:val="28"/>
        </w:rPr>
        <w:t xml:space="preserve"> до 1</w:t>
      </w:r>
      <w:r w:rsidR="00EA51C8" w:rsidRPr="00EA51C8">
        <w:rPr>
          <w:sz w:val="28"/>
          <w:szCs w:val="28"/>
        </w:rPr>
        <w:t>4</w:t>
      </w:r>
      <w:r w:rsidR="00EA51C8">
        <w:rPr>
          <w:sz w:val="28"/>
          <w:szCs w:val="28"/>
        </w:rPr>
        <w:t>.</w:t>
      </w:r>
      <w:r w:rsidR="00EA51C8" w:rsidRPr="00EA51C8">
        <w:rPr>
          <w:sz w:val="28"/>
          <w:szCs w:val="28"/>
        </w:rPr>
        <w:t>0</w:t>
      </w:r>
      <w:r>
        <w:rPr>
          <w:sz w:val="28"/>
          <w:szCs w:val="28"/>
        </w:rPr>
        <w:t>0 часов. Выходно</w:t>
      </w:r>
      <w:proofErr w:type="gramStart"/>
      <w:r>
        <w:rPr>
          <w:sz w:val="28"/>
          <w:szCs w:val="28"/>
        </w:rPr>
        <w:t>й-</w:t>
      </w:r>
      <w:proofErr w:type="gramEnd"/>
      <w:r>
        <w:rPr>
          <w:sz w:val="28"/>
          <w:szCs w:val="28"/>
        </w:rPr>
        <w:t xml:space="preserve"> суббота, воскресенье. </w:t>
      </w:r>
    </w:p>
    <w:p w:rsidR="003D0672" w:rsidRPr="00EA51C8" w:rsidRDefault="003D0672" w:rsidP="00EA51C8">
      <w:pPr>
        <w:pStyle w:val="ConsPlusNormal"/>
        <w:ind w:firstLine="709"/>
        <w:jc w:val="both"/>
        <w:rPr>
          <w:rFonts w:ascii="Times New Roman" w:hAnsi="Times New Roman" w:cs="Times New Roman"/>
          <w:sz w:val="28"/>
          <w:szCs w:val="28"/>
        </w:rPr>
      </w:pPr>
      <w:r w:rsidRPr="00EA51C8">
        <w:rPr>
          <w:rFonts w:ascii="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w:t>
      </w:r>
      <w:r w:rsidR="00EA51C8" w:rsidRPr="00EA51C8">
        <w:rPr>
          <w:rFonts w:ascii="Times New Roman" w:hAnsi="Times New Roman" w:cs="Times New Roman"/>
          <w:sz w:val="28"/>
          <w:szCs w:val="28"/>
        </w:rPr>
        <w:t xml:space="preserve">ициальном сайте  </w:t>
      </w:r>
      <w:proofErr w:type="spellStart"/>
      <w:r w:rsidR="00EA51C8" w:rsidRPr="00EA51C8">
        <w:rPr>
          <w:rFonts w:ascii="Times New Roman" w:hAnsi="Times New Roman" w:cs="Times New Roman"/>
          <w:sz w:val="28"/>
          <w:szCs w:val="28"/>
        </w:rPr>
        <w:t>Копанского</w:t>
      </w:r>
      <w:proofErr w:type="spellEnd"/>
      <w:r w:rsidRPr="00EA51C8">
        <w:rPr>
          <w:rFonts w:ascii="Times New Roman" w:hAnsi="Times New Roman" w:cs="Times New Roman"/>
          <w:sz w:val="28"/>
          <w:szCs w:val="28"/>
        </w:rPr>
        <w:t xml:space="preserve"> сельского поселения Ейского района</w:t>
      </w:r>
      <w:r w:rsidR="00EA51C8" w:rsidRPr="00EA51C8">
        <w:rPr>
          <w:rFonts w:ascii="Times New Roman" w:hAnsi="Times New Roman" w:cs="Times New Roman"/>
          <w:sz w:val="28"/>
          <w:szCs w:val="28"/>
        </w:rPr>
        <w:t xml:space="preserve">  </w:t>
      </w:r>
      <w:r w:rsidR="00EA51C8">
        <w:rPr>
          <w:rFonts w:ascii="Times New Roman" w:hAnsi="Times New Roman" w:cs="Times New Roman"/>
          <w:sz w:val="28"/>
          <w:szCs w:val="28"/>
        </w:rPr>
        <w:t>http://kopanskoesp.ru.</w:t>
      </w:r>
    </w:p>
    <w:p w:rsidR="003D0672" w:rsidRDefault="003D0672" w:rsidP="003D0672">
      <w:pPr>
        <w:ind w:firstLine="851"/>
        <w:jc w:val="both"/>
        <w:rPr>
          <w:sz w:val="28"/>
          <w:szCs w:val="28"/>
        </w:rPr>
      </w:pPr>
      <w:r>
        <w:rPr>
          <w:sz w:val="28"/>
          <w:szCs w:val="28"/>
        </w:rPr>
        <w:t>Консультирование по вопросам предоставления муниципальной услуги осуществляется бесплатно.</w:t>
      </w:r>
    </w:p>
    <w:p w:rsidR="003D0672" w:rsidRDefault="003D0672" w:rsidP="003D0672">
      <w:pPr>
        <w:pStyle w:val="a5"/>
        <w:spacing w:before="0" w:after="0"/>
        <w:ind w:firstLine="851"/>
        <w:jc w:val="both"/>
        <w:rPr>
          <w:sz w:val="28"/>
          <w:szCs w:val="28"/>
        </w:rPr>
      </w:pPr>
      <w:r>
        <w:rPr>
          <w:sz w:val="28"/>
          <w:szCs w:val="28"/>
        </w:rPr>
        <w:t>При ответах на телефонные звонки и устные обращения специалист</w:t>
      </w:r>
      <w:r w:rsidR="00EA51C8">
        <w:rPr>
          <w:sz w:val="28"/>
          <w:szCs w:val="28"/>
        </w:rPr>
        <w:t xml:space="preserve">ы администрации </w:t>
      </w:r>
      <w:proofErr w:type="spellStart"/>
      <w:r w:rsidR="00EA51C8">
        <w:rPr>
          <w:sz w:val="28"/>
          <w:szCs w:val="28"/>
        </w:rPr>
        <w:t>Копанского</w:t>
      </w:r>
      <w:proofErr w:type="spellEnd"/>
      <w:r w:rsidR="00EA51C8">
        <w:rPr>
          <w:sz w:val="28"/>
          <w:szCs w:val="28"/>
        </w:rPr>
        <w:t xml:space="preserve"> </w:t>
      </w:r>
      <w:r>
        <w:rPr>
          <w:sz w:val="28"/>
          <w:szCs w:val="28"/>
        </w:rPr>
        <w:t xml:space="preserve"> сельского поселения Ейского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D0672" w:rsidRDefault="003D0672" w:rsidP="003D0672">
      <w:pPr>
        <w:ind w:firstLine="851"/>
        <w:jc w:val="both"/>
        <w:rPr>
          <w:sz w:val="28"/>
          <w:szCs w:val="28"/>
        </w:rPr>
      </w:pPr>
      <w:r>
        <w:rPr>
          <w:sz w:val="28"/>
          <w:szCs w:val="28"/>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3D0672" w:rsidRDefault="003D0672" w:rsidP="003D0672">
      <w:pPr>
        <w:autoSpaceDE w:val="0"/>
        <w:ind w:firstLine="851"/>
        <w:jc w:val="both"/>
        <w:rPr>
          <w:sz w:val="28"/>
          <w:szCs w:val="28"/>
        </w:rPr>
      </w:pPr>
      <w:r>
        <w:rPr>
          <w:sz w:val="28"/>
          <w:szCs w:val="28"/>
        </w:rPr>
        <w:t>Рекомендуемое время для телефонного разговора не более 5 минут, личного устного информирования – не более 15 минут.</w:t>
      </w:r>
    </w:p>
    <w:p w:rsidR="003D0672" w:rsidRDefault="003D0672" w:rsidP="003D0672">
      <w:pPr>
        <w:ind w:firstLine="851"/>
        <w:jc w:val="both"/>
        <w:rPr>
          <w:sz w:val="28"/>
          <w:szCs w:val="28"/>
        </w:rPr>
      </w:pPr>
      <w:r>
        <w:rPr>
          <w:sz w:val="28"/>
          <w:szCs w:val="28"/>
        </w:rPr>
        <w:t>Информирование заявителя в письменной форме о порядке предоставлени</w:t>
      </w:r>
      <w:r>
        <w:rPr>
          <w:spacing w:val="-4"/>
          <w:sz w:val="28"/>
          <w:szCs w:val="28"/>
        </w:rPr>
        <w:t>я муниципальной услуги осуществляется при письменном обраще</w:t>
      </w:r>
      <w:r>
        <w:rPr>
          <w:spacing w:val="-5"/>
          <w:sz w:val="28"/>
          <w:szCs w:val="28"/>
        </w:rPr>
        <w:t xml:space="preserve">нии заинтересованного лица. </w:t>
      </w:r>
    </w:p>
    <w:p w:rsidR="003D0672" w:rsidRDefault="003D0672" w:rsidP="003D0672">
      <w:pPr>
        <w:pStyle w:val="ConsPlusNormal"/>
        <w:ind w:firstLine="907"/>
        <w:jc w:val="both"/>
        <w:rPr>
          <w:rFonts w:eastAsia="Calibri"/>
          <w:sz w:val="28"/>
          <w:szCs w:val="28"/>
          <w:lang w:eastAsia="en-US"/>
        </w:rPr>
      </w:pPr>
      <w:r>
        <w:rPr>
          <w:rFonts w:ascii="Times New Roman" w:hAnsi="Times New Roman" w:cs="Times New Roman"/>
          <w:sz w:val="28"/>
          <w:szCs w:val="28"/>
        </w:rPr>
        <w:t xml:space="preserve">1.4.2 в муниципальном бюджетном учреждении муниципального </w:t>
      </w:r>
      <w:r>
        <w:rPr>
          <w:rFonts w:ascii="Times New Roman" w:hAnsi="Times New Roman" w:cs="Times New Roman"/>
          <w:sz w:val="28"/>
          <w:szCs w:val="28"/>
        </w:rPr>
        <w:lastRenderedPageBreak/>
        <w:t xml:space="preserve">образования </w:t>
      </w:r>
      <w:proofErr w:type="spellStart"/>
      <w:r>
        <w:rPr>
          <w:rFonts w:ascii="Times New Roman" w:hAnsi="Times New Roman" w:cs="Times New Roman"/>
          <w:sz w:val="28"/>
          <w:szCs w:val="28"/>
        </w:rPr>
        <w:t>Ейский</w:t>
      </w:r>
      <w:proofErr w:type="spellEnd"/>
      <w:r>
        <w:rPr>
          <w:rFonts w:ascii="Times New Roman" w:hAnsi="Times New Roman" w:cs="Times New Roman"/>
          <w:sz w:val="28"/>
          <w:szCs w:val="28"/>
        </w:rPr>
        <w:t xml:space="preserve"> район «Многофункциональный центр по предоставлению государственных и муниципальных услуг»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p>
    <w:p w:rsidR="003D0672" w:rsidRDefault="003D0672" w:rsidP="003D0672">
      <w:pPr>
        <w:widowControl/>
        <w:ind w:firstLine="907"/>
        <w:jc w:val="both"/>
        <w:rPr>
          <w:rFonts w:eastAsia="Calibri"/>
          <w:sz w:val="28"/>
          <w:szCs w:val="28"/>
          <w:lang w:eastAsia="en-US"/>
        </w:rPr>
      </w:pPr>
      <w:r>
        <w:rPr>
          <w:rFonts w:eastAsia="Calibri"/>
          <w:sz w:val="28"/>
          <w:szCs w:val="28"/>
          <w:lang w:eastAsia="en-US"/>
        </w:rPr>
        <w:t>при личном обращении;</w:t>
      </w:r>
    </w:p>
    <w:p w:rsidR="003D0672" w:rsidRDefault="003D0672" w:rsidP="003D0672">
      <w:pPr>
        <w:ind w:firstLine="907"/>
        <w:jc w:val="both"/>
        <w:rPr>
          <w:rFonts w:eastAsia="Calibri"/>
          <w:color w:val="000000"/>
          <w:sz w:val="28"/>
          <w:szCs w:val="28"/>
          <w:lang w:eastAsia="en-US"/>
        </w:rPr>
      </w:pPr>
      <w:r>
        <w:rPr>
          <w:rFonts w:eastAsia="Calibri"/>
          <w:sz w:val="28"/>
          <w:szCs w:val="28"/>
          <w:lang w:eastAsia="en-US"/>
        </w:rPr>
        <w:t>посредством интернет-сайта – http://</w:t>
      </w:r>
      <w:proofErr w:type="spellStart"/>
      <w:r>
        <w:rPr>
          <w:rFonts w:eastAsia="Calibri"/>
          <w:sz w:val="28"/>
          <w:szCs w:val="28"/>
          <w:lang w:val="en-US" w:eastAsia="en-US"/>
        </w:rPr>
        <w:t>eysk</w:t>
      </w:r>
      <w:proofErr w:type="spellEnd"/>
      <w:r>
        <w:rPr>
          <w:rFonts w:eastAsia="Calibri"/>
          <w:sz w:val="28"/>
          <w:szCs w:val="28"/>
          <w:lang w:eastAsia="en-US"/>
        </w:rPr>
        <w:t>.</w:t>
      </w:r>
      <w:r>
        <w:rPr>
          <w:rFonts w:eastAsia="Calibri"/>
          <w:sz w:val="28"/>
          <w:szCs w:val="28"/>
          <w:lang w:val="en-US" w:eastAsia="en-US"/>
        </w:rPr>
        <w:t>e</w:t>
      </w:r>
      <w:r>
        <w:rPr>
          <w:rFonts w:eastAsia="Calibri"/>
          <w:sz w:val="28"/>
          <w:szCs w:val="28"/>
          <w:lang w:eastAsia="en-US"/>
        </w:rPr>
        <w:t>-mfc.ru.</w:t>
      </w:r>
    </w:p>
    <w:p w:rsidR="003D0672" w:rsidRDefault="003D0672" w:rsidP="003D0672">
      <w:pPr>
        <w:widowControl/>
        <w:ind w:firstLine="907"/>
        <w:jc w:val="both"/>
        <w:rPr>
          <w:sz w:val="28"/>
          <w:szCs w:val="28"/>
        </w:rPr>
      </w:pPr>
      <w:r>
        <w:rPr>
          <w:rFonts w:eastAsia="Calibri"/>
          <w:color w:val="000000"/>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Pr>
            <w:rStyle w:val="a4"/>
            <w:rFonts w:eastAsia="Calibri"/>
            <w:color w:val="000000"/>
            <w:sz w:val="28"/>
            <w:szCs w:val="28"/>
            <w:lang w:eastAsia="en-US"/>
          </w:rPr>
          <w:t>http://www.e-mfc.ru</w:t>
        </w:r>
      </w:hyperlink>
      <w:r>
        <w:rPr>
          <w:rFonts w:eastAsia="Calibri"/>
          <w:color w:val="000000"/>
          <w:sz w:val="28"/>
          <w:szCs w:val="28"/>
          <w:lang w:eastAsia="en-US"/>
        </w:rPr>
        <w:t>.</w:t>
      </w:r>
    </w:p>
    <w:p w:rsidR="003D0672" w:rsidRDefault="003D0672" w:rsidP="003D0672">
      <w:pPr>
        <w:widowControl/>
        <w:ind w:firstLine="850"/>
        <w:jc w:val="both"/>
        <w:rPr>
          <w:sz w:val="28"/>
          <w:szCs w:val="28"/>
        </w:rPr>
      </w:pPr>
      <w:r>
        <w:rPr>
          <w:sz w:val="28"/>
          <w:szCs w:val="28"/>
        </w:rPr>
        <w:t xml:space="preserve">1.4.3  на официальном сайте федеральной государственной информационной системы «Единый портал государственных и муниципальных услуг (функций)» </w:t>
      </w:r>
      <w:hyperlink r:id="rId9" w:history="1">
        <w:r>
          <w:rPr>
            <w:rStyle w:val="a4"/>
            <w:sz w:val="28"/>
            <w:szCs w:val="28"/>
          </w:rPr>
          <w:t>www.gosuslugi.ru</w:t>
        </w:r>
      </w:hyperlink>
      <w:r>
        <w:rPr>
          <w:sz w:val="28"/>
          <w:szCs w:val="28"/>
        </w:rPr>
        <w:t xml:space="preserve"> и на сайте «Портал государственных и муниципальных услуг Краснодарского края </w:t>
      </w:r>
      <w:hyperlink r:id="rId10"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proofErr w:type="spellStart"/>
        <w:r>
          <w:rPr>
            <w:rStyle w:val="a4"/>
            <w:sz w:val="28"/>
            <w:szCs w:val="28"/>
            <w:lang w:val="en-US"/>
          </w:rPr>
          <w:t>pgu</w:t>
        </w:r>
        <w:proofErr w:type="spellEnd"/>
        <w:r>
          <w:rPr>
            <w:rStyle w:val="a4"/>
            <w:sz w:val="28"/>
            <w:szCs w:val="28"/>
          </w:rPr>
          <w:t>.</w:t>
        </w:r>
        <w:proofErr w:type="spellStart"/>
        <w:r>
          <w:rPr>
            <w:rStyle w:val="a4"/>
            <w:sz w:val="28"/>
            <w:szCs w:val="28"/>
            <w:lang w:val="en-US"/>
          </w:rPr>
          <w:t>krasnodar</w:t>
        </w:r>
        <w:proofErr w:type="spellEnd"/>
        <w:r>
          <w:rPr>
            <w:rStyle w:val="a4"/>
            <w:sz w:val="28"/>
            <w:szCs w:val="28"/>
          </w:rPr>
          <w:t>.</w:t>
        </w:r>
        <w:proofErr w:type="spellStart"/>
        <w:r>
          <w:rPr>
            <w:rStyle w:val="a4"/>
            <w:sz w:val="28"/>
            <w:szCs w:val="28"/>
            <w:lang w:val="en-US"/>
          </w:rPr>
          <w:t>ru</w:t>
        </w:r>
        <w:proofErr w:type="spellEnd"/>
      </w:hyperlink>
      <w:r>
        <w:rPr>
          <w:sz w:val="28"/>
          <w:szCs w:val="28"/>
        </w:rPr>
        <w:t>».</w:t>
      </w:r>
    </w:p>
    <w:p w:rsidR="003D0672" w:rsidRDefault="003D0672" w:rsidP="003D0672">
      <w:pPr>
        <w:pStyle w:val="ConsPlusTitle"/>
        <w:widowControl/>
        <w:ind w:firstLine="900"/>
        <w:jc w:val="both"/>
        <w:rPr>
          <w:sz w:val="28"/>
          <w:szCs w:val="28"/>
        </w:rPr>
      </w:pPr>
      <w:r>
        <w:rPr>
          <w:b w:val="0"/>
          <w:sz w:val="28"/>
          <w:szCs w:val="28"/>
        </w:rPr>
        <w:t>1.5</w:t>
      </w:r>
      <w:r>
        <w:rPr>
          <w:sz w:val="28"/>
          <w:szCs w:val="28"/>
        </w:rPr>
        <w:t xml:space="preserve"> </w:t>
      </w:r>
      <w:r>
        <w:rPr>
          <w:b w:val="0"/>
          <w:sz w:val="28"/>
          <w:szCs w:val="28"/>
        </w:rPr>
        <w:t xml:space="preserve">Перечень информации о предоставлении муниципальной услуги включает: </w:t>
      </w:r>
    </w:p>
    <w:p w:rsidR="003D0672" w:rsidRDefault="003D0672" w:rsidP="003D0672">
      <w:pPr>
        <w:autoSpaceDE w:val="0"/>
        <w:ind w:firstLine="900"/>
        <w:jc w:val="both"/>
        <w:rPr>
          <w:sz w:val="28"/>
          <w:szCs w:val="28"/>
        </w:rPr>
      </w:pPr>
      <w:r>
        <w:rPr>
          <w:sz w:val="28"/>
          <w:szCs w:val="28"/>
        </w:rPr>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3D0672" w:rsidRDefault="003D0672" w:rsidP="003D0672">
      <w:pPr>
        <w:autoSpaceDE w:val="0"/>
        <w:ind w:firstLine="900"/>
        <w:jc w:val="both"/>
        <w:rPr>
          <w:sz w:val="28"/>
          <w:szCs w:val="28"/>
        </w:rPr>
      </w:pPr>
      <w:r>
        <w:rPr>
          <w:sz w:val="28"/>
          <w:szCs w:val="28"/>
        </w:rPr>
        <w:t>2) адрес официального сайт</w:t>
      </w:r>
      <w:r w:rsidR="00EA51C8">
        <w:rPr>
          <w:sz w:val="28"/>
          <w:szCs w:val="28"/>
        </w:rPr>
        <w:t xml:space="preserve">а администрации </w:t>
      </w:r>
      <w:proofErr w:type="spellStart"/>
      <w:r w:rsidR="00EA51C8">
        <w:rPr>
          <w:sz w:val="28"/>
          <w:szCs w:val="28"/>
        </w:rPr>
        <w:t>Копанского</w:t>
      </w:r>
      <w:proofErr w:type="spellEnd"/>
      <w:r w:rsidR="00EA51C8">
        <w:rPr>
          <w:sz w:val="28"/>
          <w:szCs w:val="28"/>
        </w:rPr>
        <w:t xml:space="preserve"> </w:t>
      </w:r>
      <w:r>
        <w:rPr>
          <w:sz w:val="28"/>
          <w:szCs w:val="28"/>
        </w:rPr>
        <w:t xml:space="preserve"> сельского поселения Ейского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3D0672" w:rsidRDefault="003D0672" w:rsidP="003D0672">
      <w:pPr>
        <w:autoSpaceDE w:val="0"/>
        <w:ind w:firstLine="900"/>
        <w:jc w:val="both"/>
        <w:rPr>
          <w:sz w:val="28"/>
          <w:szCs w:val="28"/>
        </w:rPr>
      </w:pPr>
      <w:r>
        <w:rPr>
          <w:sz w:val="28"/>
          <w:szCs w:val="28"/>
        </w:rPr>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3D0672" w:rsidRDefault="003D0672" w:rsidP="003D0672">
      <w:pPr>
        <w:autoSpaceDE w:val="0"/>
        <w:ind w:firstLine="900"/>
        <w:jc w:val="both"/>
        <w:rPr>
          <w:sz w:val="28"/>
          <w:szCs w:val="28"/>
        </w:rPr>
      </w:pPr>
      <w:r>
        <w:rPr>
          <w:sz w:val="28"/>
          <w:szCs w:val="28"/>
        </w:rPr>
        <w:t>4) порядок получения консультаций о предоставлении муниципальной услуги;</w:t>
      </w:r>
    </w:p>
    <w:p w:rsidR="003D0672" w:rsidRDefault="003D0672" w:rsidP="003D0672">
      <w:pPr>
        <w:autoSpaceDE w:val="0"/>
        <w:ind w:firstLine="900"/>
        <w:jc w:val="both"/>
        <w:rPr>
          <w:sz w:val="28"/>
          <w:szCs w:val="28"/>
        </w:rPr>
      </w:pPr>
      <w:r>
        <w:rPr>
          <w:sz w:val="28"/>
          <w:szCs w:val="28"/>
        </w:rPr>
        <w:t>5) порядок и сроки предоставления муниципальной услуги;</w:t>
      </w:r>
    </w:p>
    <w:p w:rsidR="003D0672" w:rsidRDefault="003D0672" w:rsidP="003D0672">
      <w:pPr>
        <w:autoSpaceDE w:val="0"/>
        <w:ind w:firstLine="900"/>
        <w:jc w:val="both"/>
        <w:rPr>
          <w:sz w:val="28"/>
          <w:szCs w:val="28"/>
        </w:rPr>
      </w:pPr>
      <w:r>
        <w:rPr>
          <w:sz w:val="28"/>
          <w:szCs w:val="28"/>
        </w:rPr>
        <w:t>6) образцы заявлений о предоставлении муниципальной услуги и образцы заполнения таких заявлений;</w:t>
      </w:r>
    </w:p>
    <w:p w:rsidR="003D0672" w:rsidRDefault="003D0672" w:rsidP="003D0672">
      <w:pPr>
        <w:autoSpaceDE w:val="0"/>
        <w:ind w:firstLine="900"/>
        <w:jc w:val="both"/>
        <w:rPr>
          <w:sz w:val="28"/>
          <w:szCs w:val="28"/>
        </w:rPr>
      </w:pPr>
      <w:r>
        <w:rPr>
          <w:sz w:val="28"/>
          <w:szCs w:val="28"/>
        </w:rPr>
        <w:t>7) перечень документов, необходимых для предоставления муниципальной услуги;</w:t>
      </w:r>
    </w:p>
    <w:p w:rsidR="003D0672" w:rsidRDefault="003D0672" w:rsidP="003D0672">
      <w:pPr>
        <w:autoSpaceDE w:val="0"/>
        <w:ind w:firstLine="900"/>
        <w:jc w:val="both"/>
        <w:rPr>
          <w:sz w:val="28"/>
          <w:szCs w:val="28"/>
        </w:rPr>
      </w:pPr>
      <w:r>
        <w:rPr>
          <w:sz w:val="28"/>
          <w:szCs w:val="28"/>
        </w:rPr>
        <w:t>8) основания для отказа в приеме документов, необходимых для предоставления муниципальной услуги;</w:t>
      </w:r>
    </w:p>
    <w:p w:rsidR="003D0672" w:rsidRDefault="003D0672" w:rsidP="003D0672">
      <w:pPr>
        <w:autoSpaceDE w:val="0"/>
        <w:ind w:firstLine="900"/>
        <w:jc w:val="both"/>
        <w:rPr>
          <w:sz w:val="28"/>
          <w:szCs w:val="28"/>
        </w:rPr>
      </w:pPr>
      <w:r>
        <w:rPr>
          <w:sz w:val="28"/>
          <w:szCs w:val="28"/>
        </w:rPr>
        <w:t>9) основания для отказа в предоставлении муниципальной услуги;</w:t>
      </w:r>
    </w:p>
    <w:p w:rsidR="003D0672" w:rsidRDefault="003D0672" w:rsidP="003D0672">
      <w:pPr>
        <w:autoSpaceDE w:val="0"/>
        <w:ind w:firstLine="900"/>
        <w:jc w:val="both"/>
        <w:rPr>
          <w:sz w:val="28"/>
          <w:szCs w:val="28"/>
        </w:rPr>
      </w:pPr>
      <w:r>
        <w:rPr>
          <w:sz w:val="28"/>
          <w:szCs w:val="28"/>
        </w:rPr>
        <w:t>10)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3D0672" w:rsidRDefault="003D0672" w:rsidP="003D0672">
      <w:pPr>
        <w:autoSpaceDE w:val="0"/>
        <w:ind w:firstLine="900"/>
        <w:jc w:val="both"/>
        <w:rPr>
          <w:sz w:val="28"/>
          <w:szCs w:val="28"/>
        </w:rPr>
      </w:pPr>
      <w:r>
        <w:rPr>
          <w:sz w:val="28"/>
          <w:szCs w:val="28"/>
        </w:rPr>
        <w:t>11) иную информацию, необходимую для получения муниципальной услуги.</w:t>
      </w:r>
    </w:p>
    <w:p w:rsidR="003D0672" w:rsidRDefault="003D0672" w:rsidP="003D0672">
      <w:pPr>
        <w:pStyle w:val="ConsPlusTitle"/>
        <w:widowControl/>
        <w:jc w:val="center"/>
        <w:rPr>
          <w:b w:val="0"/>
          <w:sz w:val="28"/>
          <w:szCs w:val="28"/>
        </w:rPr>
      </w:pPr>
      <w:r>
        <w:rPr>
          <w:b w:val="0"/>
          <w:sz w:val="28"/>
          <w:szCs w:val="28"/>
        </w:rPr>
        <w:t>2. Стандарт предоставления муниципальной услуги</w:t>
      </w:r>
    </w:p>
    <w:p w:rsidR="003D0672" w:rsidRDefault="003D0672" w:rsidP="003D0672">
      <w:pPr>
        <w:pStyle w:val="ConsPlusTitle"/>
        <w:widowControl/>
        <w:ind w:firstLine="851"/>
        <w:jc w:val="center"/>
        <w:rPr>
          <w:b w:val="0"/>
          <w:sz w:val="28"/>
          <w:szCs w:val="28"/>
        </w:rPr>
      </w:pPr>
    </w:p>
    <w:p w:rsidR="003D0672" w:rsidRDefault="003D0672" w:rsidP="003D0672">
      <w:pPr>
        <w:pStyle w:val="ConsPlusTitle"/>
        <w:widowControl/>
        <w:ind w:firstLine="900"/>
        <w:jc w:val="both"/>
        <w:rPr>
          <w:b w:val="0"/>
          <w:sz w:val="28"/>
          <w:szCs w:val="28"/>
        </w:rPr>
      </w:pPr>
      <w:r>
        <w:rPr>
          <w:b w:val="0"/>
          <w:sz w:val="28"/>
          <w:szCs w:val="28"/>
        </w:rPr>
        <w:lastRenderedPageBreak/>
        <w:t>2.1. Наименование муниципальной услуги - «Выдача  разрешения (ордера) на проведение земляных работ на территории общего пользования».</w:t>
      </w:r>
    </w:p>
    <w:p w:rsidR="003D0672" w:rsidRDefault="003D0672" w:rsidP="003D0672">
      <w:pPr>
        <w:pStyle w:val="ConsPlusTitle"/>
        <w:widowControl/>
        <w:ind w:firstLine="900"/>
        <w:jc w:val="both"/>
        <w:rPr>
          <w:b w:val="0"/>
          <w:sz w:val="28"/>
          <w:szCs w:val="28"/>
        </w:rPr>
      </w:pPr>
      <w:r>
        <w:rPr>
          <w:b w:val="0"/>
          <w:sz w:val="28"/>
          <w:szCs w:val="28"/>
        </w:rPr>
        <w:t xml:space="preserve">2.2. Наименование органа, предоставляющего муниципальную услугу </w:t>
      </w:r>
      <w:r w:rsidR="00EA51C8">
        <w:rPr>
          <w:b w:val="0"/>
          <w:sz w:val="28"/>
          <w:szCs w:val="28"/>
        </w:rPr>
        <w:t xml:space="preserve">- администрация </w:t>
      </w:r>
      <w:proofErr w:type="spellStart"/>
      <w:r w:rsidR="00EA51C8">
        <w:rPr>
          <w:b w:val="0"/>
          <w:sz w:val="28"/>
          <w:szCs w:val="28"/>
        </w:rPr>
        <w:t>Копанского</w:t>
      </w:r>
      <w:proofErr w:type="spellEnd"/>
      <w:r w:rsidR="00EA51C8">
        <w:rPr>
          <w:b w:val="0"/>
          <w:sz w:val="28"/>
          <w:szCs w:val="28"/>
        </w:rPr>
        <w:t xml:space="preserve"> </w:t>
      </w:r>
      <w:r>
        <w:rPr>
          <w:b w:val="0"/>
          <w:sz w:val="28"/>
          <w:szCs w:val="28"/>
        </w:rPr>
        <w:t xml:space="preserve"> сельского поселения Ейского района (далее – администрация).</w:t>
      </w:r>
    </w:p>
    <w:p w:rsidR="003D0672" w:rsidRDefault="003D0672" w:rsidP="003D0672">
      <w:pPr>
        <w:pStyle w:val="ConsPlusTitle"/>
        <w:widowControl/>
        <w:ind w:firstLine="900"/>
        <w:jc w:val="both"/>
        <w:rPr>
          <w:b w:val="0"/>
          <w:sz w:val="28"/>
          <w:szCs w:val="28"/>
        </w:rPr>
      </w:pPr>
      <w:r>
        <w:rPr>
          <w:b w:val="0"/>
          <w:sz w:val="28"/>
          <w:szCs w:val="28"/>
        </w:rPr>
        <w:t>2.3.  Результат предоставления  муниципальной услуги.</w:t>
      </w:r>
    </w:p>
    <w:p w:rsidR="003D0672" w:rsidRDefault="003D0672" w:rsidP="003D0672">
      <w:pPr>
        <w:pStyle w:val="ConsPlusTitle"/>
        <w:widowControl/>
        <w:ind w:firstLine="900"/>
        <w:jc w:val="both"/>
        <w:rPr>
          <w:sz w:val="28"/>
          <w:szCs w:val="28"/>
        </w:rPr>
      </w:pPr>
      <w:r>
        <w:rPr>
          <w:b w:val="0"/>
          <w:sz w:val="28"/>
          <w:szCs w:val="28"/>
        </w:rPr>
        <w:t>Результатом предоставления муниципальной услуги является:</w:t>
      </w:r>
    </w:p>
    <w:p w:rsidR="003D0672" w:rsidRDefault="003D0672" w:rsidP="003D0672">
      <w:pPr>
        <w:ind w:firstLine="900"/>
        <w:jc w:val="both"/>
        <w:rPr>
          <w:sz w:val="28"/>
          <w:szCs w:val="28"/>
        </w:rPr>
      </w:pPr>
      <w:r>
        <w:rPr>
          <w:sz w:val="28"/>
          <w:szCs w:val="28"/>
        </w:rPr>
        <w:t>выдача разрешения (ордера) на проведение земляных работ на территории общ</w:t>
      </w:r>
      <w:r w:rsidR="00EA51C8">
        <w:rPr>
          <w:sz w:val="28"/>
          <w:szCs w:val="28"/>
        </w:rPr>
        <w:t xml:space="preserve">его пользования </w:t>
      </w:r>
      <w:proofErr w:type="spellStart"/>
      <w:r w:rsidR="00EA51C8">
        <w:rPr>
          <w:sz w:val="28"/>
          <w:szCs w:val="28"/>
        </w:rPr>
        <w:t>Копанского</w:t>
      </w:r>
      <w:proofErr w:type="spellEnd"/>
      <w:r w:rsidR="00EA51C8">
        <w:rPr>
          <w:sz w:val="28"/>
          <w:szCs w:val="28"/>
        </w:rPr>
        <w:t xml:space="preserve"> </w:t>
      </w:r>
      <w:r>
        <w:rPr>
          <w:sz w:val="28"/>
          <w:szCs w:val="28"/>
        </w:rPr>
        <w:t xml:space="preserve"> сельского поселения Ейского района; </w:t>
      </w:r>
    </w:p>
    <w:p w:rsidR="003D0672" w:rsidRDefault="003D0672" w:rsidP="003D0672">
      <w:pPr>
        <w:ind w:firstLine="900"/>
        <w:jc w:val="both"/>
        <w:rPr>
          <w:sz w:val="28"/>
          <w:szCs w:val="28"/>
        </w:rPr>
      </w:pPr>
      <w:r>
        <w:rPr>
          <w:sz w:val="28"/>
          <w:szCs w:val="28"/>
        </w:rPr>
        <w:t>уведомление об отказе в выдаче разрешения (ордера) на проведение земляных работ на территории общ</w:t>
      </w:r>
      <w:r w:rsidR="00EA51C8">
        <w:rPr>
          <w:sz w:val="28"/>
          <w:szCs w:val="28"/>
        </w:rPr>
        <w:t xml:space="preserve">его пользования </w:t>
      </w:r>
      <w:proofErr w:type="spellStart"/>
      <w:r w:rsidR="00EA51C8">
        <w:rPr>
          <w:sz w:val="28"/>
          <w:szCs w:val="28"/>
        </w:rPr>
        <w:t>Копанского</w:t>
      </w:r>
      <w:proofErr w:type="spellEnd"/>
      <w:r w:rsidR="00EA51C8">
        <w:rPr>
          <w:sz w:val="28"/>
          <w:szCs w:val="28"/>
        </w:rPr>
        <w:t xml:space="preserve"> </w:t>
      </w:r>
      <w:r>
        <w:rPr>
          <w:sz w:val="28"/>
          <w:szCs w:val="28"/>
        </w:rPr>
        <w:t xml:space="preserve"> сельского поселения Ейского района.</w:t>
      </w:r>
    </w:p>
    <w:p w:rsidR="003D0672" w:rsidRDefault="003D0672" w:rsidP="003D0672">
      <w:pPr>
        <w:pStyle w:val="ConsPlusTitle"/>
        <w:widowControl/>
        <w:ind w:firstLine="900"/>
        <w:jc w:val="both"/>
        <w:rPr>
          <w:b w:val="0"/>
          <w:sz w:val="28"/>
          <w:szCs w:val="28"/>
        </w:rPr>
      </w:pPr>
      <w:r>
        <w:rPr>
          <w:b w:val="0"/>
          <w:sz w:val="28"/>
          <w:szCs w:val="28"/>
        </w:rPr>
        <w:t xml:space="preserve">2.4. Срок предоставления муниципальной услуги. </w:t>
      </w:r>
    </w:p>
    <w:p w:rsidR="003D0672" w:rsidRDefault="003D0672" w:rsidP="003D0672">
      <w:pPr>
        <w:pStyle w:val="ConsPlusTitle"/>
        <w:widowControl/>
        <w:ind w:firstLine="900"/>
        <w:jc w:val="both"/>
        <w:rPr>
          <w:b w:val="0"/>
          <w:color w:val="000000"/>
          <w:sz w:val="28"/>
          <w:szCs w:val="28"/>
        </w:rPr>
      </w:pPr>
      <w:r>
        <w:rPr>
          <w:b w:val="0"/>
          <w:sz w:val="28"/>
          <w:szCs w:val="28"/>
        </w:rPr>
        <w:t>Общий срок осуществления процедуры по предоставлению муниципальной услуги составляет 10 (</w:t>
      </w:r>
      <w:r>
        <w:rPr>
          <w:b w:val="0"/>
          <w:color w:val="000000"/>
          <w:sz w:val="28"/>
          <w:szCs w:val="28"/>
        </w:rPr>
        <w:t>десять</w:t>
      </w:r>
      <w:r>
        <w:rPr>
          <w:b w:val="0"/>
          <w:sz w:val="28"/>
          <w:szCs w:val="28"/>
        </w:rPr>
        <w:t xml:space="preserve">) рабочих дней со дня регистрации заявления. </w:t>
      </w:r>
    </w:p>
    <w:p w:rsidR="003D0672" w:rsidRDefault="003D0672" w:rsidP="003D0672">
      <w:pPr>
        <w:pStyle w:val="ConsPlusTitle"/>
        <w:widowControl/>
        <w:ind w:firstLine="900"/>
        <w:jc w:val="both"/>
        <w:rPr>
          <w:sz w:val="28"/>
          <w:szCs w:val="28"/>
        </w:rPr>
      </w:pPr>
      <w:r>
        <w:rPr>
          <w:b w:val="0"/>
          <w:color w:val="000000"/>
          <w:sz w:val="28"/>
          <w:szCs w:val="28"/>
        </w:rPr>
        <w:t>2.5. Правовые основания для предоставления муниципальной услуги:</w:t>
      </w:r>
    </w:p>
    <w:p w:rsidR="003D0672" w:rsidRDefault="003D0672" w:rsidP="003D0672">
      <w:pPr>
        <w:ind w:firstLine="900"/>
        <w:jc w:val="both"/>
        <w:rPr>
          <w:bCs/>
          <w:sz w:val="28"/>
          <w:szCs w:val="28"/>
        </w:rPr>
      </w:pPr>
      <w:r>
        <w:rPr>
          <w:sz w:val="28"/>
          <w:szCs w:val="28"/>
        </w:rPr>
        <w:t>Конституция Российской Федерации;</w:t>
      </w:r>
    </w:p>
    <w:p w:rsidR="003D0672" w:rsidRDefault="003D0672" w:rsidP="003D0672">
      <w:pPr>
        <w:suppressAutoHyphens w:val="0"/>
        <w:autoSpaceDE w:val="0"/>
        <w:ind w:firstLine="900"/>
        <w:jc w:val="both"/>
        <w:rPr>
          <w:bCs/>
          <w:sz w:val="28"/>
          <w:szCs w:val="28"/>
        </w:rPr>
      </w:pPr>
      <w:r>
        <w:rPr>
          <w:bCs/>
          <w:sz w:val="28"/>
          <w:szCs w:val="28"/>
        </w:rPr>
        <w:t>Федеральный закон от 6 октября 2003 года № 131-ФЗ «Об общих принципах организации местного самоуправления в Российской  Федерации»;</w:t>
      </w:r>
    </w:p>
    <w:p w:rsidR="003D0672" w:rsidRDefault="003D0672" w:rsidP="003D0672">
      <w:pPr>
        <w:suppressAutoHyphens w:val="0"/>
        <w:autoSpaceDE w:val="0"/>
        <w:ind w:firstLine="900"/>
        <w:jc w:val="both"/>
        <w:rPr>
          <w:sz w:val="28"/>
          <w:szCs w:val="28"/>
        </w:rPr>
      </w:pPr>
      <w:r>
        <w:rPr>
          <w:bCs/>
          <w:sz w:val="28"/>
          <w:szCs w:val="28"/>
        </w:rPr>
        <w:t>Федеральный закон от 27 июля 2010 года № 210-ФЗ «Об организации предоставления  государственных и муниципальных услуг»;</w:t>
      </w:r>
    </w:p>
    <w:p w:rsidR="003D0672" w:rsidRDefault="003D0672" w:rsidP="003D0672">
      <w:pPr>
        <w:ind w:firstLine="851"/>
        <w:jc w:val="both"/>
        <w:rPr>
          <w:sz w:val="28"/>
          <w:szCs w:val="28"/>
        </w:rPr>
      </w:pPr>
      <w:r>
        <w:rPr>
          <w:sz w:val="28"/>
          <w:szCs w:val="28"/>
        </w:rPr>
        <w:t xml:space="preserve">Закон Краснодарского края от 23 апреля 2013 года </w:t>
      </w:r>
      <w:r>
        <w:rPr>
          <w:sz w:val="28"/>
          <w:szCs w:val="28"/>
        </w:rPr>
        <w:br/>
        <w:t>№ 2695-КЗ «Об охране зеленых насаждений в Краснодарском крае»;</w:t>
      </w:r>
    </w:p>
    <w:p w:rsidR="003D0672" w:rsidRDefault="003D0672" w:rsidP="003D0672">
      <w:pPr>
        <w:ind w:firstLine="720"/>
        <w:jc w:val="both"/>
        <w:rPr>
          <w:sz w:val="28"/>
          <w:szCs w:val="28"/>
        </w:rPr>
      </w:pPr>
      <w:r>
        <w:rPr>
          <w:sz w:val="28"/>
          <w:szCs w:val="28"/>
        </w:rPr>
        <w:t>ре</w:t>
      </w:r>
      <w:r w:rsidR="00EA51C8">
        <w:rPr>
          <w:sz w:val="28"/>
          <w:szCs w:val="28"/>
        </w:rPr>
        <w:t xml:space="preserve">шение Совета </w:t>
      </w:r>
      <w:proofErr w:type="spellStart"/>
      <w:r w:rsidR="00EA51C8">
        <w:rPr>
          <w:sz w:val="28"/>
          <w:szCs w:val="28"/>
        </w:rPr>
        <w:t>Копанского</w:t>
      </w:r>
      <w:proofErr w:type="spellEnd"/>
      <w:r w:rsidR="00EA51C8">
        <w:rPr>
          <w:sz w:val="28"/>
          <w:szCs w:val="28"/>
        </w:rPr>
        <w:t xml:space="preserve"> </w:t>
      </w:r>
      <w:r>
        <w:rPr>
          <w:sz w:val="28"/>
          <w:szCs w:val="28"/>
        </w:rPr>
        <w:t xml:space="preserve"> сельского поселе</w:t>
      </w:r>
      <w:r w:rsidR="00EA51C8">
        <w:rPr>
          <w:sz w:val="28"/>
          <w:szCs w:val="28"/>
        </w:rPr>
        <w:t>ния Ейского района от 15 мая  2012 года № 114 «</w:t>
      </w:r>
      <w:r w:rsidR="00EA51C8" w:rsidRPr="00EA51C8">
        <w:rPr>
          <w:sz w:val="28"/>
          <w:szCs w:val="28"/>
        </w:rPr>
        <w:t xml:space="preserve">Об утверждении правил благоустройства и санитарного содержания территории </w:t>
      </w:r>
      <w:proofErr w:type="spellStart"/>
      <w:r w:rsidR="00EA51C8" w:rsidRPr="00EA51C8">
        <w:rPr>
          <w:sz w:val="28"/>
          <w:szCs w:val="28"/>
        </w:rPr>
        <w:t>Копанского</w:t>
      </w:r>
      <w:proofErr w:type="spellEnd"/>
      <w:r w:rsidR="00EA51C8" w:rsidRPr="00EA51C8">
        <w:rPr>
          <w:sz w:val="28"/>
          <w:szCs w:val="28"/>
        </w:rPr>
        <w:t xml:space="preserve">  сельского поселения Ейского района</w:t>
      </w:r>
      <w:r w:rsidRPr="00EA51C8">
        <w:rPr>
          <w:sz w:val="28"/>
          <w:szCs w:val="28"/>
        </w:rPr>
        <w:t>»</w:t>
      </w:r>
      <w:r>
        <w:rPr>
          <w:sz w:val="28"/>
          <w:szCs w:val="28"/>
        </w:rPr>
        <w:t>;</w:t>
      </w:r>
    </w:p>
    <w:p w:rsidR="003D0672" w:rsidRDefault="00EA51C8" w:rsidP="003D0672">
      <w:pPr>
        <w:pStyle w:val="11"/>
        <w:shd w:val="clear" w:color="auto" w:fill="auto"/>
        <w:tabs>
          <w:tab w:val="left" w:pos="1109"/>
        </w:tabs>
        <w:ind w:right="20" w:firstLine="851"/>
      </w:pPr>
      <w:r>
        <w:rPr>
          <w:sz w:val="28"/>
          <w:szCs w:val="28"/>
        </w:rPr>
        <w:t xml:space="preserve">Устав </w:t>
      </w:r>
      <w:proofErr w:type="spellStart"/>
      <w:r>
        <w:rPr>
          <w:sz w:val="28"/>
          <w:szCs w:val="28"/>
        </w:rPr>
        <w:t>Копанского</w:t>
      </w:r>
      <w:proofErr w:type="spellEnd"/>
      <w:r>
        <w:rPr>
          <w:sz w:val="28"/>
          <w:szCs w:val="28"/>
        </w:rPr>
        <w:t xml:space="preserve"> </w:t>
      </w:r>
      <w:r w:rsidR="003D0672">
        <w:rPr>
          <w:sz w:val="28"/>
          <w:szCs w:val="28"/>
        </w:rPr>
        <w:t xml:space="preserve"> сельского поселения Ейского района.</w:t>
      </w:r>
    </w:p>
    <w:p w:rsidR="003D0672" w:rsidRDefault="003D0672" w:rsidP="003D0672">
      <w:pPr>
        <w:pStyle w:val="ConsPlusTitle"/>
        <w:widowControl/>
        <w:ind w:firstLine="900"/>
        <w:jc w:val="both"/>
        <w:rPr>
          <w:sz w:val="28"/>
          <w:szCs w:val="28"/>
        </w:rPr>
      </w:pPr>
      <w:r>
        <w:rPr>
          <w:b w:val="0"/>
          <w:bCs w:val="0"/>
          <w:sz w:val="28"/>
          <w:szCs w:val="28"/>
        </w:rPr>
        <w:t>2.6. Исчерпывающий перечень документов, необходимых в соответствии с законодательством и иными нормативными  правовыми актами для предоставления</w:t>
      </w:r>
    </w:p>
    <w:p w:rsidR="003D0672" w:rsidRDefault="003D0672" w:rsidP="003D0672">
      <w:pPr>
        <w:pStyle w:val="ConsPlusTitle"/>
        <w:widowControl/>
        <w:ind w:firstLine="900"/>
        <w:jc w:val="both"/>
      </w:pPr>
    </w:p>
    <w:tbl>
      <w:tblPr>
        <w:tblW w:w="9782" w:type="dxa"/>
        <w:tblInd w:w="-5" w:type="dxa"/>
        <w:tblLayout w:type="fixed"/>
        <w:tblLook w:val="04A0" w:firstRow="1" w:lastRow="0" w:firstColumn="1" w:lastColumn="0" w:noHBand="0" w:noVBand="1"/>
      </w:tblPr>
      <w:tblGrid>
        <w:gridCol w:w="828"/>
        <w:gridCol w:w="4320"/>
        <w:gridCol w:w="2160"/>
        <w:gridCol w:w="2474"/>
      </w:tblGrid>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center"/>
            </w:pPr>
            <w:r>
              <w:rPr>
                <w:rFonts w:eastAsia="Times New Roman"/>
              </w:rPr>
              <w:t xml:space="preserve">№ </w:t>
            </w:r>
            <w:proofErr w:type="gramStart"/>
            <w:r>
              <w:t>п</w:t>
            </w:r>
            <w:proofErr w:type="gramEnd"/>
            <w:r>
              <w:t>/п</w:t>
            </w:r>
          </w:p>
        </w:tc>
        <w:tc>
          <w:tcPr>
            <w:tcW w:w="4320"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center"/>
            </w:pPr>
            <w:r>
              <w:t>Наименование документа</w:t>
            </w:r>
          </w:p>
        </w:tc>
        <w:tc>
          <w:tcPr>
            <w:tcW w:w="2160" w:type="dxa"/>
            <w:tcBorders>
              <w:top w:val="single" w:sz="4" w:space="0" w:color="000000"/>
              <w:left w:val="single" w:sz="4" w:space="0" w:color="000000"/>
              <w:bottom w:val="single" w:sz="4" w:space="0" w:color="000000"/>
              <w:right w:val="nil"/>
            </w:tcBorders>
            <w:hideMark/>
          </w:tcPr>
          <w:p w:rsidR="003D0672" w:rsidRDefault="003D0672">
            <w:pPr>
              <w:jc w:val="center"/>
            </w:pPr>
            <w:r>
              <w:t>Заявитель должен предоставить самостоятельно</w:t>
            </w:r>
          </w:p>
          <w:p w:rsidR="003D0672" w:rsidRDefault="003D0672">
            <w:pPr>
              <w:tabs>
                <w:tab w:val="left" w:pos="567"/>
                <w:tab w:val="left" w:pos="709"/>
              </w:tabs>
              <w:autoSpaceDE w:val="0"/>
              <w:jc w:val="center"/>
            </w:pPr>
            <w:r>
              <w:t>(Да</w:t>
            </w:r>
            <w:proofErr w:type="gramStart"/>
            <w:r>
              <w:t>/В</w:t>
            </w:r>
            <w:proofErr w:type="gramEnd"/>
            <w:r>
              <w:t>праве)</w:t>
            </w:r>
          </w:p>
        </w:tc>
        <w:tc>
          <w:tcPr>
            <w:tcW w:w="2474" w:type="dxa"/>
            <w:tcBorders>
              <w:top w:val="single" w:sz="4" w:space="0" w:color="000000"/>
              <w:left w:val="single" w:sz="4" w:space="0" w:color="000000"/>
              <w:bottom w:val="single" w:sz="4" w:space="0" w:color="000000"/>
              <w:right w:val="single" w:sz="4" w:space="0" w:color="000000"/>
            </w:tcBorders>
            <w:hideMark/>
          </w:tcPr>
          <w:p w:rsidR="003D0672" w:rsidRDefault="003D0672">
            <w:pPr>
              <w:tabs>
                <w:tab w:val="left" w:pos="567"/>
                <w:tab w:val="left" w:pos="709"/>
              </w:tabs>
              <w:autoSpaceDE w:val="0"/>
              <w:jc w:val="center"/>
            </w:pPr>
            <w:r>
              <w:t>Орган, выдающий документ</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center"/>
            </w:pPr>
            <w:r>
              <w:t>1</w:t>
            </w:r>
          </w:p>
        </w:tc>
        <w:tc>
          <w:tcPr>
            <w:tcW w:w="4320"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center"/>
            </w:pPr>
            <w:r>
              <w:t>2</w:t>
            </w:r>
          </w:p>
        </w:tc>
        <w:tc>
          <w:tcPr>
            <w:tcW w:w="2160"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center"/>
            </w:pPr>
            <w:r>
              <w:t>3</w:t>
            </w:r>
          </w:p>
        </w:tc>
        <w:tc>
          <w:tcPr>
            <w:tcW w:w="2474" w:type="dxa"/>
            <w:tcBorders>
              <w:top w:val="single" w:sz="4" w:space="0" w:color="000000"/>
              <w:left w:val="single" w:sz="4" w:space="0" w:color="000000"/>
              <w:bottom w:val="single" w:sz="4" w:space="0" w:color="000000"/>
              <w:right w:val="single" w:sz="4" w:space="0" w:color="000000"/>
            </w:tcBorders>
            <w:hideMark/>
          </w:tcPr>
          <w:p w:rsidR="003D0672" w:rsidRDefault="003D0672">
            <w:pPr>
              <w:tabs>
                <w:tab w:val="left" w:pos="567"/>
                <w:tab w:val="left" w:pos="709"/>
              </w:tabs>
              <w:autoSpaceDE w:val="0"/>
              <w:jc w:val="center"/>
            </w:pPr>
            <w:r>
              <w:t>4</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both"/>
            </w:pPr>
            <w:r>
              <w:t>1.</w:t>
            </w:r>
          </w:p>
        </w:tc>
        <w:tc>
          <w:tcPr>
            <w:tcW w:w="4320" w:type="dxa"/>
            <w:tcBorders>
              <w:top w:val="single" w:sz="4" w:space="0" w:color="000000"/>
              <w:left w:val="single" w:sz="4" w:space="0" w:color="000000"/>
              <w:bottom w:val="single" w:sz="4" w:space="0" w:color="000000"/>
              <w:right w:val="nil"/>
            </w:tcBorders>
            <w:hideMark/>
          </w:tcPr>
          <w:p w:rsidR="003D0672" w:rsidRDefault="003D0672">
            <w:pPr>
              <w:spacing w:line="216" w:lineRule="auto"/>
            </w:pPr>
            <w:r>
              <w:rPr>
                <w:bCs/>
              </w:rPr>
              <w:t>Заявление (</w:t>
            </w:r>
            <w:proofErr w:type="gramStart"/>
            <w:r>
              <w:t>приложении</w:t>
            </w:r>
            <w:proofErr w:type="gramEnd"/>
            <w:r>
              <w:t xml:space="preserve"> № 1)</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hideMark/>
          </w:tcPr>
          <w:p w:rsidR="003D0672" w:rsidRDefault="003D0672">
            <w:pPr>
              <w:spacing w:line="216" w:lineRule="auto"/>
              <w:jc w:val="center"/>
            </w:pPr>
            <w:r>
              <w:t>Заявитель</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both"/>
            </w:pPr>
            <w:r>
              <w:t>2.</w:t>
            </w:r>
          </w:p>
        </w:tc>
        <w:tc>
          <w:tcPr>
            <w:tcW w:w="4320" w:type="dxa"/>
            <w:tcBorders>
              <w:top w:val="single" w:sz="4" w:space="0" w:color="000000"/>
              <w:left w:val="single" w:sz="4" w:space="0" w:color="000000"/>
              <w:bottom w:val="single" w:sz="4" w:space="0" w:color="000000"/>
              <w:right w:val="nil"/>
            </w:tcBorders>
            <w:hideMark/>
          </w:tcPr>
          <w:p w:rsidR="003D0672" w:rsidRDefault="003D0672">
            <w:pPr>
              <w:autoSpaceDE w:val="0"/>
            </w:pPr>
            <w:r>
              <w:rPr>
                <w:bCs/>
                <w:color w:val="00000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Федеральная миграционная служба РФ</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3D0672">
            <w:pPr>
              <w:tabs>
                <w:tab w:val="left" w:pos="567"/>
                <w:tab w:val="left" w:pos="709"/>
              </w:tabs>
              <w:autoSpaceDE w:val="0"/>
              <w:jc w:val="both"/>
            </w:pPr>
            <w:r>
              <w:lastRenderedPageBreak/>
              <w:t>3</w:t>
            </w:r>
          </w:p>
        </w:tc>
        <w:tc>
          <w:tcPr>
            <w:tcW w:w="4320" w:type="dxa"/>
            <w:tcBorders>
              <w:top w:val="single" w:sz="4" w:space="0" w:color="000000"/>
              <w:left w:val="single" w:sz="4" w:space="0" w:color="000000"/>
              <w:bottom w:val="single" w:sz="4" w:space="0" w:color="000000"/>
              <w:right w:val="nil"/>
            </w:tcBorders>
            <w:hideMark/>
          </w:tcPr>
          <w:p w:rsidR="003D0672" w:rsidRDefault="003D0672">
            <w:r>
              <w:rPr>
                <w:bCs/>
                <w:color w:val="000000"/>
              </w:rPr>
              <w:t>Документ, удостоверяющий права (полномочия) представителя физического или юридического лица</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Нотариус, заявитель</w:t>
            </w:r>
          </w:p>
        </w:tc>
      </w:tr>
      <w:tr w:rsidR="003D0672" w:rsidRPr="00903D3C" w:rsidTr="001C6C70">
        <w:tc>
          <w:tcPr>
            <w:tcW w:w="828" w:type="dxa"/>
            <w:tcBorders>
              <w:top w:val="single" w:sz="4" w:space="0" w:color="000000"/>
              <w:left w:val="single" w:sz="4" w:space="0" w:color="000000"/>
              <w:bottom w:val="single" w:sz="4" w:space="0" w:color="000000"/>
              <w:right w:val="nil"/>
            </w:tcBorders>
            <w:hideMark/>
          </w:tcPr>
          <w:p w:rsidR="003D0672" w:rsidRPr="00903D3C" w:rsidRDefault="003D0672">
            <w:pPr>
              <w:tabs>
                <w:tab w:val="left" w:pos="567"/>
                <w:tab w:val="left" w:pos="709"/>
              </w:tabs>
              <w:autoSpaceDE w:val="0"/>
              <w:jc w:val="both"/>
            </w:pPr>
            <w:r w:rsidRPr="00903D3C">
              <w:t>4</w:t>
            </w:r>
          </w:p>
        </w:tc>
        <w:tc>
          <w:tcPr>
            <w:tcW w:w="4320" w:type="dxa"/>
            <w:tcBorders>
              <w:top w:val="single" w:sz="4" w:space="0" w:color="000000"/>
              <w:left w:val="single" w:sz="4" w:space="0" w:color="000000"/>
              <w:bottom w:val="single" w:sz="4" w:space="0" w:color="000000"/>
              <w:right w:val="nil"/>
            </w:tcBorders>
            <w:hideMark/>
          </w:tcPr>
          <w:p w:rsidR="003D0672" w:rsidRPr="00903D3C" w:rsidRDefault="003D0672">
            <w:pPr>
              <w:pStyle w:val="21"/>
              <w:spacing w:after="0" w:line="240" w:lineRule="auto"/>
              <w:ind w:left="0"/>
            </w:pPr>
            <w:r w:rsidRPr="00903D3C">
              <w:t xml:space="preserve">Документация, содержащая в себе проект </w:t>
            </w:r>
            <w:r w:rsidR="001C6C70" w:rsidRPr="00903D3C">
              <w:t xml:space="preserve"> производства работ   </w:t>
            </w:r>
            <w:r w:rsidRPr="00903D3C">
              <w:t>согласованный с организациями,  ответственными за эксплуатацию находящихся в зоне расположения коммуникаций и  план мероприятий по защите и восстановлению зеленых насаждений в зоне строительства</w:t>
            </w:r>
            <w:proofErr w:type="gramStart"/>
            <w:r w:rsidRPr="00903D3C">
              <w:t xml:space="preserve"> </w:t>
            </w:r>
            <w:r w:rsidR="001C6C70" w:rsidRPr="00903D3C">
              <w:t>,</w:t>
            </w:r>
            <w:proofErr w:type="gramEnd"/>
            <w:r w:rsidR="001C6C70" w:rsidRPr="00903D3C">
              <w:t xml:space="preserve">  отделом Государственной инспекции  безопасности дорожного движения Отдела Министерства внутренних дел России по </w:t>
            </w:r>
            <w:proofErr w:type="spellStart"/>
            <w:r w:rsidR="001C6C70" w:rsidRPr="00903D3C">
              <w:t>Ейскому</w:t>
            </w:r>
            <w:proofErr w:type="spellEnd"/>
            <w:r w:rsidR="001C6C70" w:rsidRPr="00903D3C">
              <w:t xml:space="preserve"> району. </w:t>
            </w:r>
            <w:r w:rsidRPr="00903D3C">
              <w:t>(при</w:t>
            </w:r>
          </w:p>
          <w:p w:rsidR="003D0672" w:rsidRPr="00903D3C" w:rsidRDefault="003D0672">
            <w:pPr>
              <w:jc w:val="both"/>
            </w:pPr>
            <w:r w:rsidRPr="00903D3C">
              <w:t>необходимости)</w:t>
            </w:r>
          </w:p>
        </w:tc>
        <w:tc>
          <w:tcPr>
            <w:tcW w:w="2160" w:type="dxa"/>
            <w:tcBorders>
              <w:top w:val="single" w:sz="4" w:space="0" w:color="000000"/>
              <w:left w:val="single" w:sz="4" w:space="0" w:color="000000"/>
              <w:bottom w:val="single" w:sz="4" w:space="0" w:color="000000"/>
              <w:right w:val="nil"/>
            </w:tcBorders>
            <w:vAlign w:val="center"/>
            <w:hideMark/>
          </w:tcPr>
          <w:p w:rsidR="003D0672" w:rsidRPr="00903D3C" w:rsidRDefault="003D0672">
            <w:pPr>
              <w:jc w:val="center"/>
            </w:pPr>
            <w:r w:rsidRPr="00903D3C">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Pr="00903D3C" w:rsidRDefault="003D0672">
            <w:pPr>
              <w:spacing w:line="216" w:lineRule="auto"/>
              <w:jc w:val="center"/>
            </w:pPr>
            <w:r w:rsidRPr="00903D3C">
              <w:t>Проектная организация</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5</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a7"/>
              <w:ind w:left="-108" w:firstLine="180"/>
            </w:pPr>
            <w:r>
              <w:rPr>
                <w:rFonts w:ascii="Times New Roman" w:hAnsi="Times New Roman" w:cs="Times New Roman"/>
              </w:rPr>
              <w:t>Копия договора на осуществление подрядных работ между заказчиком и подрядчиком.</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Вправе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Организация, осуществляющая подрядные работы</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6</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21"/>
              <w:spacing w:after="0" w:line="240" w:lineRule="auto"/>
              <w:ind w:left="0"/>
            </w:pPr>
            <w:r>
              <w:t>Копия приказа о назначении работника, ответственного за производство земляных работ (для юридических лиц и индивидуальных предпринимателей).</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Организация, осуществляющая подрядные работы</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7</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21"/>
              <w:spacing w:after="0" w:line="240" w:lineRule="auto"/>
              <w:ind w:left="0"/>
            </w:pPr>
            <w:r>
              <w:t>Разрешение на снос зеленых насаждений, в случае если при производстве земляных работ необходим вынужденный снос зеленых насаждений.</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2112C0">
            <w:pPr>
              <w:spacing w:line="216" w:lineRule="auto"/>
              <w:jc w:val="center"/>
            </w:pPr>
            <w:r>
              <w:t xml:space="preserve">Администрация </w:t>
            </w:r>
            <w:proofErr w:type="spellStart"/>
            <w:r>
              <w:t>Копанского</w:t>
            </w:r>
            <w:proofErr w:type="spellEnd"/>
            <w:r w:rsidR="003D0672">
              <w:t xml:space="preserve"> сельского поселения Ейского района</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8</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21"/>
              <w:spacing w:after="0" w:line="240" w:lineRule="auto"/>
              <w:ind w:left="0"/>
            </w:pPr>
            <w:r>
              <w:t>Копия договора на  вывоз и утилизацию строительных отходов.</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Да</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Организация, осуществляющая деятельность по вывозу коммунальных отходов</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9</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21"/>
              <w:spacing w:after="0" w:line="240" w:lineRule="auto"/>
              <w:ind w:left="0"/>
            </w:pPr>
            <w:r>
              <w:t>Выписка из Единого государственного реестра прав на недвижимое имущество и сделок с ним</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Вправе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Федеральная служба государственной регистрации, кадастра и картографии (</w:t>
            </w:r>
            <w:proofErr w:type="spellStart"/>
            <w:r>
              <w:t>Росреестр</w:t>
            </w:r>
            <w:proofErr w:type="spellEnd"/>
            <w:r>
              <w:t>)</w:t>
            </w:r>
          </w:p>
        </w:tc>
      </w:tr>
      <w:tr w:rsidR="003D0672" w:rsidTr="001C6C70">
        <w:tc>
          <w:tcPr>
            <w:tcW w:w="828" w:type="dxa"/>
            <w:tcBorders>
              <w:top w:val="single" w:sz="4" w:space="0" w:color="000000"/>
              <w:left w:val="single" w:sz="4" w:space="0" w:color="000000"/>
              <w:bottom w:val="single" w:sz="4" w:space="0" w:color="000000"/>
              <w:right w:val="nil"/>
            </w:tcBorders>
            <w:hideMark/>
          </w:tcPr>
          <w:p w:rsidR="003D0672" w:rsidRDefault="001C6C70">
            <w:pPr>
              <w:tabs>
                <w:tab w:val="left" w:pos="567"/>
                <w:tab w:val="left" w:pos="709"/>
              </w:tabs>
              <w:autoSpaceDE w:val="0"/>
              <w:jc w:val="both"/>
            </w:pPr>
            <w:r>
              <w:t>10</w:t>
            </w:r>
          </w:p>
        </w:tc>
        <w:tc>
          <w:tcPr>
            <w:tcW w:w="4320" w:type="dxa"/>
            <w:tcBorders>
              <w:top w:val="single" w:sz="4" w:space="0" w:color="000000"/>
              <w:left w:val="single" w:sz="4" w:space="0" w:color="000000"/>
              <w:bottom w:val="single" w:sz="4" w:space="0" w:color="000000"/>
              <w:right w:val="nil"/>
            </w:tcBorders>
            <w:hideMark/>
          </w:tcPr>
          <w:p w:rsidR="003D0672" w:rsidRDefault="003D0672">
            <w:pPr>
              <w:pStyle w:val="21"/>
              <w:spacing w:after="0" w:line="240" w:lineRule="auto"/>
              <w:ind w:left="0"/>
            </w:pPr>
            <w:r>
              <w:t>Копия разрешения на строительство (в случаях строительства и реконструкции объектов капитального строительства).</w:t>
            </w:r>
          </w:p>
        </w:tc>
        <w:tc>
          <w:tcPr>
            <w:tcW w:w="2160" w:type="dxa"/>
            <w:tcBorders>
              <w:top w:val="single" w:sz="4" w:space="0" w:color="000000"/>
              <w:left w:val="single" w:sz="4" w:space="0" w:color="000000"/>
              <w:bottom w:val="single" w:sz="4" w:space="0" w:color="000000"/>
              <w:right w:val="nil"/>
            </w:tcBorders>
            <w:vAlign w:val="center"/>
            <w:hideMark/>
          </w:tcPr>
          <w:p w:rsidR="003D0672" w:rsidRDefault="003D0672">
            <w:pPr>
              <w:jc w:val="center"/>
            </w:pPr>
            <w:r>
              <w:t>Вправе</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3D0672" w:rsidRDefault="003D0672">
            <w:pPr>
              <w:spacing w:line="216" w:lineRule="auto"/>
              <w:jc w:val="center"/>
            </w:pPr>
            <w:r>
              <w:t>Управление архитектуры и градостроительства</w:t>
            </w:r>
          </w:p>
          <w:p w:rsidR="003D0672" w:rsidRDefault="003D0672">
            <w:pPr>
              <w:spacing w:line="216" w:lineRule="auto"/>
              <w:jc w:val="center"/>
            </w:pPr>
            <w:r>
              <w:t xml:space="preserve">МО </w:t>
            </w:r>
            <w:proofErr w:type="spellStart"/>
            <w:r>
              <w:t>Ейский</w:t>
            </w:r>
            <w:proofErr w:type="spellEnd"/>
            <w:r>
              <w:t xml:space="preserve"> район</w:t>
            </w:r>
          </w:p>
        </w:tc>
      </w:tr>
    </w:tbl>
    <w:p w:rsidR="003D0672" w:rsidRDefault="003D0672" w:rsidP="003D0672">
      <w:pPr>
        <w:ind w:firstLine="850"/>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D0672" w:rsidRDefault="003D0672" w:rsidP="003D0672">
      <w:pPr>
        <w:autoSpaceDE w:val="0"/>
        <w:ind w:firstLine="900"/>
        <w:jc w:val="both"/>
        <w:rPr>
          <w:sz w:val="28"/>
          <w:szCs w:val="28"/>
        </w:rPr>
      </w:pPr>
      <w:r>
        <w:rPr>
          <w:sz w:val="28"/>
          <w:szCs w:val="28"/>
        </w:rPr>
        <w:t>От заявителей запрещается требовать:</w:t>
      </w:r>
    </w:p>
    <w:p w:rsidR="003D0672" w:rsidRDefault="003D0672" w:rsidP="003D0672">
      <w:pPr>
        <w:autoSpaceDE w:val="0"/>
        <w:ind w:firstLine="900"/>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72" w:rsidRDefault="003D0672" w:rsidP="003D0672">
      <w:pPr>
        <w:tabs>
          <w:tab w:val="left" w:pos="855"/>
        </w:tabs>
        <w:autoSpaceDE w:val="0"/>
        <w:ind w:firstLine="907"/>
        <w:jc w:val="both"/>
        <w:rPr>
          <w:sz w:val="28"/>
          <w:szCs w:val="28"/>
        </w:rPr>
      </w:pPr>
      <w:r>
        <w:rPr>
          <w:color w:val="000000"/>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D0672" w:rsidRDefault="003D0672" w:rsidP="003D0672">
      <w:pPr>
        <w:autoSpaceDE w:val="0"/>
        <w:ind w:firstLine="900"/>
        <w:jc w:val="both"/>
        <w:rPr>
          <w:sz w:val="28"/>
          <w:szCs w:val="28"/>
        </w:rPr>
      </w:pPr>
      <w:r>
        <w:rPr>
          <w:sz w:val="28"/>
          <w:szCs w:val="28"/>
        </w:rPr>
        <w:t xml:space="preserve">В случае предоставления заявителем подлинников документов, их бесплатное копирование осуществляется работниками администрации, после чего оригиналы возвращаются заявителю. </w:t>
      </w:r>
    </w:p>
    <w:p w:rsidR="003D0672" w:rsidRDefault="003D0672" w:rsidP="003D0672">
      <w:pPr>
        <w:autoSpaceDE w:val="0"/>
        <w:ind w:firstLine="900"/>
        <w:jc w:val="both"/>
        <w:rPr>
          <w:sz w:val="28"/>
          <w:szCs w:val="28"/>
        </w:rPr>
      </w:pPr>
      <w:r>
        <w:rPr>
          <w:sz w:val="28"/>
          <w:szCs w:val="28"/>
        </w:rPr>
        <w:t>Не может быть отказано заявителю в приеме дополнительных документов при наличии пожелания их сдачи.</w:t>
      </w:r>
    </w:p>
    <w:p w:rsidR="003D0672" w:rsidRDefault="003D0672" w:rsidP="003D0672">
      <w:pPr>
        <w:pStyle w:val="ConsPlusTitle"/>
        <w:widowControl/>
        <w:ind w:firstLine="900"/>
        <w:jc w:val="both"/>
        <w:rPr>
          <w:sz w:val="28"/>
          <w:szCs w:val="28"/>
        </w:rPr>
      </w:pPr>
      <w:r>
        <w:rPr>
          <w:b w:val="0"/>
          <w:sz w:val="28"/>
          <w:szCs w:val="28"/>
        </w:rPr>
        <w:t>2.7. Исчерпывающий  перечень оснований для отказа в приеме документов, необходимых для предоставления муниципальной услуги.</w:t>
      </w:r>
    </w:p>
    <w:p w:rsidR="003D0672" w:rsidRDefault="003D0672" w:rsidP="003D0672">
      <w:pPr>
        <w:widowControl/>
        <w:shd w:val="clear" w:color="auto" w:fill="FFFFFF"/>
        <w:tabs>
          <w:tab w:val="left" w:pos="667"/>
          <w:tab w:val="left" w:pos="5133"/>
        </w:tabs>
        <w:suppressAutoHyphens w:val="0"/>
        <w:ind w:firstLine="900"/>
        <w:jc w:val="both"/>
        <w:rPr>
          <w:sz w:val="28"/>
          <w:szCs w:val="28"/>
        </w:rPr>
      </w:pPr>
      <w:r>
        <w:rPr>
          <w:sz w:val="28"/>
          <w:szCs w:val="28"/>
        </w:rPr>
        <w:t>отсутствие у заявителя соответствующих полномочий на получение муниципальной услуги;</w:t>
      </w:r>
    </w:p>
    <w:p w:rsidR="003D0672" w:rsidRDefault="003D0672" w:rsidP="003D0672">
      <w:pPr>
        <w:widowControl/>
        <w:shd w:val="clear" w:color="auto" w:fill="FFFFFF"/>
        <w:tabs>
          <w:tab w:val="left" w:pos="667"/>
          <w:tab w:val="left" w:pos="5133"/>
        </w:tabs>
        <w:suppressAutoHyphens w:val="0"/>
        <w:ind w:firstLine="900"/>
        <w:jc w:val="both"/>
        <w:rPr>
          <w:sz w:val="28"/>
          <w:szCs w:val="28"/>
        </w:rPr>
      </w:pPr>
      <w:proofErr w:type="gramStart"/>
      <w:r>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w:t>
      </w:r>
      <w:proofErr w:type="gramEnd"/>
    </w:p>
    <w:p w:rsidR="003D0672" w:rsidRDefault="003D0672" w:rsidP="003D0672">
      <w:pPr>
        <w:autoSpaceDE w:val="0"/>
        <w:autoSpaceDN w:val="0"/>
        <w:adjustRightInd w:val="0"/>
        <w:ind w:firstLine="709"/>
        <w:jc w:val="both"/>
        <w:rPr>
          <w:color w:val="000000"/>
          <w:sz w:val="28"/>
          <w:szCs w:val="28"/>
        </w:rPr>
      </w:pPr>
      <w:r>
        <w:rPr>
          <w:color w:val="000000"/>
          <w:sz w:val="28"/>
          <w:szCs w:val="28"/>
        </w:rPr>
        <w:t xml:space="preserve">несоблюдение установленных законом условий признания действительности электронной подписи. </w:t>
      </w:r>
    </w:p>
    <w:p w:rsidR="003D0672" w:rsidRDefault="003D0672" w:rsidP="003D0672">
      <w:pPr>
        <w:autoSpaceDE w:val="0"/>
        <w:ind w:firstLine="850"/>
        <w:jc w:val="both"/>
        <w:rPr>
          <w:color w:val="000000"/>
          <w:sz w:val="28"/>
          <w:szCs w:val="28"/>
        </w:rPr>
      </w:pPr>
      <w:r>
        <w:rPr>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0672" w:rsidRDefault="003D0672" w:rsidP="003D0672">
      <w:pPr>
        <w:tabs>
          <w:tab w:val="left" w:pos="3570"/>
        </w:tabs>
        <w:autoSpaceDE w:val="0"/>
        <w:ind w:firstLine="902"/>
        <w:jc w:val="both"/>
        <w:rPr>
          <w:sz w:val="28"/>
          <w:szCs w:val="28"/>
        </w:rPr>
      </w:pPr>
      <w:r>
        <w:rPr>
          <w:sz w:val="28"/>
          <w:szCs w:val="28"/>
        </w:rPr>
        <w:t>2.8. Основания для приостановления предоставления муниципальной услуги законодательством Российской Федерации не предусмотрены.</w:t>
      </w:r>
    </w:p>
    <w:p w:rsidR="003D0672" w:rsidRDefault="003D0672" w:rsidP="003D0672">
      <w:pPr>
        <w:tabs>
          <w:tab w:val="left" w:pos="3570"/>
        </w:tabs>
        <w:autoSpaceDE w:val="0"/>
        <w:ind w:firstLine="900"/>
        <w:jc w:val="both"/>
        <w:rPr>
          <w:rFonts w:eastAsia="Times New Roman"/>
          <w:sz w:val="28"/>
          <w:szCs w:val="28"/>
          <w:lang w:eastAsia="ru-RU"/>
        </w:rPr>
      </w:pPr>
      <w:r>
        <w:rPr>
          <w:sz w:val="28"/>
          <w:szCs w:val="28"/>
        </w:rPr>
        <w:t xml:space="preserve">2.9. Основания для отказа в предоставлении муниципальной услуги: </w:t>
      </w:r>
    </w:p>
    <w:p w:rsidR="003D0672" w:rsidRDefault="003D0672" w:rsidP="003D0672">
      <w:pPr>
        <w:widowControl/>
        <w:suppressAutoHyphens w:val="0"/>
        <w:autoSpaceDE w:val="0"/>
        <w:ind w:firstLine="900"/>
        <w:jc w:val="both"/>
        <w:rPr>
          <w:rFonts w:eastAsia="Times New Roman"/>
          <w:sz w:val="28"/>
          <w:szCs w:val="28"/>
          <w:lang w:eastAsia="ru-RU"/>
        </w:rPr>
      </w:pPr>
      <w:r>
        <w:rPr>
          <w:rFonts w:eastAsia="Times New Roman"/>
          <w:sz w:val="28"/>
          <w:szCs w:val="28"/>
          <w:lang w:eastAsia="ru-RU"/>
        </w:rPr>
        <w:t>неполный состав сведений в заявлении и представленных документах;</w:t>
      </w:r>
    </w:p>
    <w:p w:rsidR="003D0672" w:rsidRDefault="003D0672" w:rsidP="003D0672">
      <w:pPr>
        <w:widowControl/>
        <w:suppressAutoHyphens w:val="0"/>
        <w:autoSpaceDE w:val="0"/>
        <w:ind w:firstLine="900"/>
        <w:jc w:val="both"/>
        <w:rPr>
          <w:sz w:val="28"/>
          <w:szCs w:val="28"/>
        </w:rPr>
      </w:pPr>
      <w:r>
        <w:rPr>
          <w:rFonts w:eastAsia="Times New Roman"/>
          <w:sz w:val="28"/>
          <w:szCs w:val="28"/>
          <w:lang w:eastAsia="ru-RU"/>
        </w:rPr>
        <w:t>наличие недостоверных данных в представленных документах;</w:t>
      </w:r>
    </w:p>
    <w:p w:rsidR="003D0672" w:rsidRDefault="003D0672" w:rsidP="003D0672">
      <w:pPr>
        <w:autoSpaceDE w:val="0"/>
        <w:ind w:firstLine="900"/>
        <w:jc w:val="both"/>
        <w:rPr>
          <w:sz w:val="28"/>
          <w:szCs w:val="28"/>
        </w:rPr>
      </w:pPr>
      <w:r>
        <w:rPr>
          <w:sz w:val="28"/>
          <w:szCs w:val="28"/>
        </w:rPr>
        <w:t>наличие у заявителя  объектов с просроченными по ордеру сроками выполнения работ.</w:t>
      </w:r>
    </w:p>
    <w:p w:rsidR="003D0672" w:rsidRDefault="003D0672" w:rsidP="003D0672">
      <w:pPr>
        <w:autoSpaceDE w:val="0"/>
        <w:ind w:firstLine="900"/>
        <w:jc w:val="both"/>
        <w:rPr>
          <w:sz w:val="28"/>
          <w:szCs w:val="28"/>
        </w:rPr>
      </w:pPr>
      <w:r>
        <w:rPr>
          <w:sz w:val="28"/>
          <w:szCs w:val="28"/>
        </w:rPr>
        <w:t>Отказ в предоставлении муниципальной услуги не препятствует повторному обращению заявителю за получением муниципальной услуги после устранения причины, послужившей основанием для отказа в ее предоставлении.</w:t>
      </w:r>
    </w:p>
    <w:p w:rsidR="003D0672" w:rsidRDefault="003D0672" w:rsidP="003D0672">
      <w:pPr>
        <w:autoSpaceDE w:val="0"/>
        <w:ind w:firstLine="900"/>
        <w:jc w:val="both"/>
        <w:rPr>
          <w:sz w:val="28"/>
          <w:szCs w:val="28"/>
        </w:rPr>
      </w:pPr>
      <w:r>
        <w:rPr>
          <w:sz w:val="28"/>
          <w:szCs w:val="28"/>
        </w:rPr>
        <w:t xml:space="preserve">2.10. </w:t>
      </w:r>
      <w:proofErr w:type="gramStart"/>
      <w:r>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D0672" w:rsidRDefault="003D0672" w:rsidP="003D0672">
      <w:pPr>
        <w:pStyle w:val="ConsPlusTitle"/>
        <w:widowControl/>
        <w:ind w:firstLine="900"/>
        <w:jc w:val="both"/>
        <w:rPr>
          <w:sz w:val="28"/>
          <w:szCs w:val="28"/>
        </w:rPr>
      </w:pPr>
      <w:r>
        <w:rPr>
          <w:b w:val="0"/>
          <w:sz w:val="28"/>
          <w:szCs w:val="28"/>
        </w:rPr>
        <w:t>2.11. Размер платы, взимаемой с заявителя при предоставлении муниципальной услуги, способы ее взимания.</w:t>
      </w:r>
    </w:p>
    <w:p w:rsidR="003D0672" w:rsidRDefault="003D0672" w:rsidP="003D0672">
      <w:pPr>
        <w:autoSpaceDE w:val="0"/>
        <w:ind w:firstLine="900"/>
        <w:jc w:val="both"/>
        <w:rPr>
          <w:sz w:val="28"/>
          <w:szCs w:val="28"/>
        </w:rPr>
      </w:pPr>
      <w:r>
        <w:rPr>
          <w:sz w:val="28"/>
          <w:szCs w:val="28"/>
        </w:rPr>
        <w:lastRenderedPageBreak/>
        <w:t>Муниципальная услуга  предоставляется заявителям бесплатно.</w:t>
      </w:r>
    </w:p>
    <w:p w:rsidR="003D0672" w:rsidRDefault="003D0672" w:rsidP="003D0672">
      <w:pPr>
        <w:pStyle w:val="ConsPlusTitle"/>
        <w:widowControl/>
        <w:ind w:firstLine="900"/>
        <w:jc w:val="both"/>
        <w:rPr>
          <w:b w:val="0"/>
          <w:sz w:val="28"/>
          <w:szCs w:val="28"/>
        </w:rPr>
      </w:pPr>
      <w:r>
        <w:rPr>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D0672" w:rsidRDefault="003D0672" w:rsidP="003D0672">
      <w:pPr>
        <w:pStyle w:val="ConsPlusTitle"/>
        <w:widowControl/>
        <w:ind w:firstLine="900"/>
        <w:jc w:val="both"/>
        <w:rPr>
          <w:sz w:val="28"/>
          <w:szCs w:val="28"/>
        </w:rPr>
      </w:pPr>
      <w:r>
        <w:rPr>
          <w:b w:val="0"/>
          <w:sz w:val="28"/>
          <w:szCs w:val="28"/>
        </w:rPr>
        <w:t>Продолжительность приема у должностного лица, осуществляющего прием  граждан, не должна превышать 15 минут.</w:t>
      </w:r>
    </w:p>
    <w:p w:rsidR="003D0672" w:rsidRDefault="003D0672" w:rsidP="003D0672">
      <w:pPr>
        <w:ind w:firstLine="900"/>
        <w:jc w:val="both"/>
        <w:rPr>
          <w:sz w:val="28"/>
          <w:szCs w:val="28"/>
        </w:rPr>
      </w:pPr>
      <w:r>
        <w:rPr>
          <w:sz w:val="28"/>
          <w:szCs w:val="28"/>
        </w:rPr>
        <w:t xml:space="preserve">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специалисту Администрации, </w:t>
      </w:r>
      <w:proofErr w:type="gramStart"/>
      <w:r>
        <w:rPr>
          <w:sz w:val="28"/>
          <w:szCs w:val="28"/>
        </w:rPr>
        <w:t>осуществляющим</w:t>
      </w:r>
      <w:proofErr w:type="gramEnd"/>
      <w:r>
        <w:rPr>
          <w:sz w:val="28"/>
          <w:szCs w:val="28"/>
        </w:rPr>
        <w:t xml:space="preserve"> прием, выдачу документов и консультирование, документы, подтверждающие их принадлежность к указанной категории лиц.</w:t>
      </w:r>
    </w:p>
    <w:p w:rsidR="003D0672" w:rsidRDefault="003D0672" w:rsidP="003D0672">
      <w:pPr>
        <w:pStyle w:val="ConsPlusTitle"/>
        <w:widowControl/>
        <w:ind w:firstLine="900"/>
        <w:jc w:val="both"/>
        <w:rPr>
          <w:b w:val="0"/>
          <w:sz w:val="28"/>
          <w:szCs w:val="28"/>
        </w:rPr>
      </w:pPr>
      <w:r>
        <w:rPr>
          <w:b w:val="0"/>
          <w:sz w:val="28"/>
          <w:szCs w:val="28"/>
        </w:rPr>
        <w:t>2.13. Срок и порядок регистрации запроса заявителя о предоставлении муниципальной услуги.</w:t>
      </w:r>
    </w:p>
    <w:p w:rsidR="003D0672" w:rsidRDefault="003D0672" w:rsidP="003D0672">
      <w:pPr>
        <w:pStyle w:val="ConsPlusTitle"/>
        <w:widowControl/>
        <w:ind w:firstLine="900"/>
        <w:jc w:val="both"/>
        <w:rPr>
          <w:rFonts w:eastAsia="Courier New"/>
          <w:color w:val="000000"/>
          <w:sz w:val="28"/>
          <w:szCs w:val="28"/>
        </w:rPr>
      </w:pPr>
      <w:r>
        <w:rPr>
          <w:b w:val="0"/>
          <w:sz w:val="28"/>
          <w:szCs w:val="28"/>
        </w:rPr>
        <w:t xml:space="preserve">Регистрация запроса заявителя о предоставлении муниципальной услуги производится специалистом, предоставляющим муниципальную услугу в порядке, установленном соответствующими актами по делопроизводству, в течение одного рабочего дня </w:t>
      </w:r>
      <w:proofErr w:type="gramStart"/>
      <w:r>
        <w:rPr>
          <w:b w:val="0"/>
          <w:sz w:val="28"/>
          <w:szCs w:val="28"/>
        </w:rPr>
        <w:t>с даты</w:t>
      </w:r>
      <w:proofErr w:type="gramEnd"/>
      <w:r>
        <w:rPr>
          <w:b w:val="0"/>
          <w:sz w:val="28"/>
          <w:szCs w:val="28"/>
        </w:rPr>
        <w:t xml:space="preserve"> его поступления.</w:t>
      </w:r>
    </w:p>
    <w:p w:rsidR="003D0672" w:rsidRDefault="003D0672" w:rsidP="003D0672">
      <w:pPr>
        <w:ind w:firstLine="851"/>
        <w:jc w:val="both"/>
        <w:rPr>
          <w:sz w:val="28"/>
          <w:szCs w:val="28"/>
        </w:rPr>
      </w:pPr>
      <w:r>
        <w:rPr>
          <w:rFonts w:eastAsia="Courier New"/>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3D0672" w:rsidRDefault="003D0672" w:rsidP="003D0672">
      <w:pPr>
        <w:widowControl/>
        <w:ind w:firstLine="907"/>
        <w:jc w:val="both"/>
        <w:rPr>
          <w:sz w:val="28"/>
          <w:szCs w:val="28"/>
        </w:rPr>
      </w:pPr>
      <w:r>
        <w:rPr>
          <w:sz w:val="28"/>
          <w:szCs w:val="28"/>
        </w:rPr>
        <w:t>Помещение мест приема заявителей расположено в здани</w:t>
      </w:r>
      <w:r w:rsidR="002112C0">
        <w:rPr>
          <w:sz w:val="28"/>
          <w:szCs w:val="28"/>
        </w:rPr>
        <w:t xml:space="preserve">и администрации </w:t>
      </w:r>
      <w:proofErr w:type="spellStart"/>
      <w:r w:rsidR="002112C0">
        <w:rPr>
          <w:sz w:val="28"/>
          <w:szCs w:val="28"/>
        </w:rPr>
        <w:t>Копанского</w:t>
      </w:r>
      <w:proofErr w:type="spellEnd"/>
      <w:r w:rsidR="002112C0">
        <w:rPr>
          <w:sz w:val="28"/>
          <w:szCs w:val="28"/>
        </w:rPr>
        <w:t xml:space="preserve"> </w:t>
      </w:r>
      <w:r>
        <w:rPr>
          <w:sz w:val="28"/>
          <w:szCs w:val="28"/>
        </w:rPr>
        <w:t xml:space="preserve"> сельского поселения Ейского района,  оборудуется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w:t>
      </w:r>
      <w:r>
        <w:rPr>
          <w:color w:val="000000"/>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0672" w:rsidRDefault="003D0672" w:rsidP="003D0672">
      <w:pPr>
        <w:ind w:firstLine="900"/>
        <w:jc w:val="both"/>
        <w:rPr>
          <w:color w:val="000000"/>
          <w:sz w:val="28"/>
          <w:szCs w:val="28"/>
        </w:rPr>
      </w:pPr>
      <w:r>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0672" w:rsidRDefault="003D0672" w:rsidP="003D0672">
      <w:pPr>
        <w:widowControl/>
        <w:ind w:firstLine="907"/>
        <w:jc w:val="both"/>
        <w:rPr>
          <w:color w:val="000000"/>
          <w:sz w:val="28"/>
          <w:szCs w:val="28"/>
        </w:rPr>
      </w:pPr>
      <w:r>
        <w:rPr>
          <w:color w:val="000000"/>
          <w:sz w:val="28"/>
          <w:szCs w:val="28"/>
        </w:rPr>
        <w:t>Информационные стенды размещаются на видном, доступном месте.</w:t>
      </w:r>
    </w:p>
    <w:p w:rsidR="003D0672" w:rsidRDefault="003D0672" w:rsidP="003D0672">
      <w:pPr>
        <w:widowControl/>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r>
        <w:rPr>
          <w:color w:val="000000"/>
          <w:sz w:val="28"/>
          <w:szCs w:val="28"/>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0672" w:rsidRDefault="003D0672" w:rsidP="003D0672">
      <w:pPr>
        <w:widowControl/>
        <w:ind w:firstLine="964"/>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3D0672" w:rsidRDefault="003D0672" w:rsidP="003D0672">
      <w:pPr>
        <w:widowControl/>
        <w:ind w:firstLine="964"/>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0672" w:rsidRDefault="003D0672" w:rsidP="003D0672">
      <w:pPr>
        <w:widowControl/>
        <w:ind w:firstLine="964"/>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0672" w:rsidRDefault="003D0672" w:rsidP="003D0672">
      <w:pPr>
        <w:widowControl/>
        <w:ind w:firstLine="964"/>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0672" w:rsidRDefault="003D0672" w:rsidP="003D0672">
      <w:pPr>
        <w:widowControl/>
        <w:ind w:firstLine="964"/>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0672" w:rsidRDefault="003D0672" w:rsidP="003D0672">
      <w:pPr>
        <w:widowControl/>
        <w:ind w:firstLine="964"/>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D0672" w:rsidRDefault="003D0672" w:rsidP="003D0672">
      <w:pPr>
        <w:widowControl/>
        <w:ind w:firstLine="964"/>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0672" w:rsidRDefault="003D0672" w:rsidP="003D0672">
      <w:pPr>
        <w:widowControl/>
        <w:ind w:firstLine="964"/>
        <w:jc w:val="both"/>
        <w:rPr>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0672" w:rsidRDefault="003D0672" w:rsidP="003D0672">
      <w:pPr>
        <w:pStyle w:val="ConsPlusNormal"/>
        <w:widowControl/>
        <w:tabs>
          <w:tab w:val="left" w:pos="0"/>
        </w:tabs>
        <w:ind w:firstLine="900"/>
        <w:jc w:val="both"/>
        <w:rPr>
          <w:sz w:val="28"/>
          <w:szCs w:val="28"/>
        </w:rPr>
      </w:pPr>
      <w:r>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w:t>
      </w:r>
      <w:r w:rsidR="002112C0">
        <w:rPr>
          <w:rFonts w:ascii="Times New Roman" w:hAnsi="Times New Roman" w:cs="Times New Roman"/>
          <w:sz w:val="28"/>
          <w:szCs w:val="28"/>
        </w:rPr>
        <w:t xml:space="preserve"> предоставления муниципальной ус</w:t>
      </w:r>
      <w:r>
        <w:rPr>
          <w:rFonts w:ascii="Times New Roman" w:hAnsi="Times New Roman" w:cs="Times New Roman"/>
          <w:sz w:val="28"/>
          <w:szCs w:val="28"/>
        </w:rPr>
        <w:t xml:space="preserve">луги в электронном виде </w:t>
      </w:r>
    </w:p>
    <w:p w:rsidR="003D0672" w:rsidRDefault="003D0672" w:rsidP="003D0672">
      <w:pPr>
        <w:ind w:firstLine="850"/>
        <w:jc w:val="both"/>
        <w:rPr>
          <w:sz w:val="28"/>
          <w:szCs w:val="28"/>
        </w:rPr>
      </w:pPr>
      <w:r>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D0672" w:rsidRDefault="003D0672" w:rsidP="003D0672">
      <w:pPr>
        <w:ind w:firstLine="850"/>
        <w:jc w:val="both"/>
        <w:rPr>
          <w:sz w:val="28"/>
          <w:szCs w:val="28"/>
        </w:rPr>
      </w:pPr>
      <w:r>
        <w:rPr>
          <w:sz w:val="28"/>
          <w:szCs w:val="28"/>
        </w:rPr>
        <w:t>в уполномоченный орган;</w:t>
      </w:r>
    </w:p>
    <w:p w:rsidR="003D0672" w:rsidRDefault="003D0672" w:rsidP="003D0672">
      <w:pPr>
        <w:ind w:firstLine="850"/>
        <w:jc w:val="both"/>
        <w:rPr>
          <w:sz w:val="28"/>
          <w:szCs w:val="28"/>
        </w:rPr>
      </w:pPr>
      <w:r>
        <w:rPr>
          <w:sz w:val="28"/>
          <w:szCs w:val="28"/>
        </w:rPr>
        <w:t>через МФЦ в уполномоченный орган;</w:t>
      </w:r>
    </w:p>
    <w:p w:rsidR="003D0672" w:rsidRDefault="003D0672" w:rsidP="003D0672">
      <w:pPr>
        <w:ind w:firstLine="850"/>
        <w:jc w:val="both"/>
        <w:rPr>
          <w:sz w:val="28"/>
          <w:szCs w:val="28"/>
        </w:rPr>
      </w:pPr>
      <w:r>
        <w:rPr>
          <w:sz w:val="28"/>
          <w:szCs w:val="28"/>
        </w:rPr>
        <w:t xml:space="preserve">посредством использования информационно-телекоммуникационных </w:t>
      </w:r>
      <w:r>
        <w:rPr>
          <w:sz w:val="28"/>
          <w:szCs w:val="28"/>
        </w:rPr>
        <w:lastRenderedPageBreak/>
        <w:t>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D0672" w:rsidRDefault="003D0672" w:rsidP="003D0672">
      <w:pPr>
        <w:ind w:firstLine="850"/>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0672" w:rsidRDefault="003D0672" w:rsidP="003D0672">
      <w:pPr>
        <w:ind w:firstLine="850"/>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D0672" w:rsidRDefault="003D0672" w:rsidP="003D0672">
      <w:pPr>
        <w:ind w:firstLine="850"/>
        <w:jc w:val="both"/>
        <w:rPr>
          <w:sz w:val="28"/>
          <w:szCs w:val="28"/>
        </w:rPr>
      </w:pPr>
      <w:r>
        <w:rPr>
          <w:sz w:val="28"/>
          <w:szCs w:val="28"/>
        </w:rPr>
        <w:t>2.15.2. Заявителям обеспечивается возможность получения информации о предоставляемой муниципальной услуге на Портале.</w:t>
      </w:r>
    </w:p>
    <w:p w:rsidR="003D0672" w:rsidRDefault="003D0672" w:rsidP="003D0672">
      <w:pPr>
        <w:ind w:firstLine="850"/>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3D0672" w:rsidRDefault="003D0672" w:rsidP="003D0672">
      <w:pPr>
        <w:ind w:firstLine="850"/>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D0672" w:rsidRDefault="003D0672" w:rsidP="003D0672">
      <w:pPr>
        <w:ind w:firstLine="850"/>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0672" w:rsidRDefault="003D0672" w:rsidP="003D0672">
      <w:pPr>
        <w:ind w:firstLine="850"/>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D0672" w:rsidRDefault="003D0672" w:rsidP="003D0672">
      <w:pPr>
        <w:ind w:firstLine="850"/>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3D0672" w:rsidRDefault="003D0672" w:rsidP="003D0672">
      <w:pPr>
        <w:ind w:firstLine="850"/>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D0672" w:rsidRDefault="003D0672" w:rsidP="003D0672">
      <w:pPr>
        <w:ind w:firstLine="850"/>
        <w:jc w:val="both"/>
        <w:rPr>
          <w:sz w:val="28"/>
          <w:szCs w:val="28"/>
        </w:rPr>
      </w:pPr>
      <w:r>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Pr>
          <w:sz w:val="28"/>
          <w:szCs w:val="28"/>
        </w:rPr>
        <w:lastRenderedPageBreak/>
        <w:t>Портале;</w:t>
      </w:r>
    </w:p>
    <w:p w:rsidR="003D0672" w:rsidRDefault="003D0672" w:rsidP="003D0672">
      <w:pPr>
        <w:ind w:firstLine="850"/>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D0672" w:rsidRDefault="003D0672" w:rsidP="003D0672">
      <w:pPr>
        <w:ind w:firstLine="850"/>
        <w:jc w:val="both"/>
        <w:rPr>
          <w:sz w:val="28"/>
          <w:szCs w:val="28"/>
        </w:rPr>
      </w:pPr>
      <w:r>
        <w:rPr>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D0672" w:rsidRDefault="003D0672" w:rsidP="003D0672">
      <w:pPr>
        <w:ind w:firstLine="850"/>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D0672" w:rsidRDefault="003D0672" w:rsidP="003D0672">
      <w:pPr>
        <w:ind w:firstLine="850"/>
        <w:jc w:val="both"/>
        <w:rPr>
          <w:sz w:val="28"/>
          <w:szCs w:val="28"/>
        </w:rPr>
      </w:pPr>
      <w:r>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3D0672" w:rsidRDefault="003D0672" w:rsidP="003D0672">
      <w:pPr>
        <w:ind w:firstLine="850"/>
        <w:jc w:val="both"/>
        <w:rPr>
          <w:rFonts w:eastAsia="Courier New"/>
          <w:color w:val="000000"/>
          <w:sz w:val="28"/>
          <w:szCs w:val="28"/>
        </w:rPr>
      </w:pPr>
      <w:r>
        <w:rPr>
          <w:sz w:val="28"/>
          <w:szCs w:val="28"/>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D0672" w:rsidRDefault="003D0672" w:rsidP="003D0672">
      <w:pPr>
        <w:ind w:firstLine="851"/>
        <w:jc w:val="both"/>
        <w:rPr>
          <w:sz w:val="28"/>
          <w:szCs w:val="28"/>
        </w:rPr>
      </w:pPr>
      <w:r>
        <w:rPr>
          <w:rFonts w:eastAsia="Courier New"/>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eastAsia="Courier New"/>
          <w:color w:val="000000"/>
          <w:sz w:val="28"/>
          <w:szCs w:val="28"/>
        </w:rPr>
        <w:t>ии и ау</w:t>
      </w:r>
      <w:proofErr w:type="gramEnd"/>
      <w:r>
        <w:rPr>
          <w:rFonts w:eastAsia="Courier New"/>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D0672" w:rsidRDefault="003D0672" w:rsidP="003D0672">
      <w:pPr>
        <w:autoSpaceDE w:val="0"/>
        <w:ind w:firstLine="900"/>
        <w:jc w:val="both"/>
        <w:rPr>
          <w:sz w:val="28"/>
          <w:szCs w:val="28"/>
        </w:rPr>
      </w:pPr>
      <w:r>
        <w:rPr>
          <w:sz w:val="28"/>
          <w:szCs w:val="28"/>
        </w:rPr>
        <w:t>2.16. С целью оценки доступности и качества муниципальной услуги используются следующие индикаторы и показатели:</w:t>
      </w:r>
    </w:p>
    <w:p w:rsidR="003D0672" w:rsidRDefault="003D0672" w:rsidP="003D0672">
      <w:pPr>
        <w:autoSpaceDE w:val="0"/>
        <w:ind w:firstLine="900"/>
        <w:jc w:val="both"/>
        <w:rPr>
          <w:sz w:val="28"/>
          <w:szCs w:val="28"/>
        </w:rPr>
      </w:pPr>
      <w:r>
        <w:rPr>
          <w:sz w:val="28"/>
          <w:szCs w:val="28"/>
        </w:rPr>
        <w:t>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3D0672" w:rsidRDefault="003D0672" w:rsidP="003D0672">
      <w:pPr>
        <w:autoSpaceDE w:val="0"/>
        <w:ind w:firstLine="900"/>
        <w:jc w:val="both"/>
        <w:rPr>
          <w:sz w:val="28"/>
          <w:szCs w:val="28"/>
        </w:rPr>
      </w:pPr>
      <w:r>
        <w:rPr>
          <w:sz w:val="28"/>
          <w:szCs w:val="28"/>
        </w:rPr>
        <w:t>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3D0672" w:rsidRDefault="003D0672" w:rsidP="003D0672">
      <w:pPr>
        <w:pStyle w:val="ConsPlusNormal"/>
        <w:widowControl/>
        <w:tabs>
          <w:tab w:val="left" w:pos="0"/>
        </w:tabs>
        <w:ind w:firstLine="900"/>
        <w:jc w:val="both"/>
        <w:rPr>
          <w:rFonts w:cs="Times New Roman"/>
          <w:sz w:val="28"/>
          <w:szCs w:val="28"/>
        </w:rPr>
      </w:pPr>
      <w:r>
        <w:rPr>
          <w:rFonts w:ascii="Times New Roman" w:hAnsi="Times New Roman" w:cs="Times New Roman"/>
          <w:sz w:val="28"/>
          <w:szCs w:val="28"/>
        </w:rPr>
        <w:t>обеспечение качества предоставления муниципальной услуги (оформление документов с ошибками не более 3% от общего числа оформленных заявок).</w:t>
      </w:r>
    </w:p>
    <w:p w:rsidR="003D0672" w:rsidRDefault="003D0672" w:rsidP="003D0672">
      <w:pPr>
        <w:tabs>
          <w:tab w:val="left" w:pos="858"/>
          <w:tab w:val="left" w:pos="2202"/>
        </w:tabs>
        <w:autoSpaceDE w:val="0"/>
        <w:jc w:val="both"/>
        <w:rPr>
          <w:sz w:val="28"/>
          <w:szCs w:val="28"/>
        </w:rPr>
      </w:pPr>
    </w:p>
    <w:p w:rsidR="003D0672" w:rsidRDefault="003D0672" w:rsidP="003D0672">
      <w:pPr>
        <w:pStyle w:val="ConsPlusTitle"/>
        <w:widowControl/>
        <w:ind w:firstLine="708"/>
        <w:jc w:val="center"/>
        <w:rPr>
          <w:b w:val="0"/>
          <w:sz w:val="28"/>
          <w:szCs w:val="28"/>
        </w:rPr>
      </w:pPr>
      <w:r>
        <w:rPr>
          <w:b w:val="0"/>
          <w:sz w:val="28"/>
          <w:szCs w:val="28"/>
        </w:rPr>
        <w:lastRenderedPageBreak/>
        <w:t>3. Состав, последовательность и сроки выполнения административных процедур, требования к порядку их выполнения</w:t>
      </w:r>
    </w:p>
    <w:p w:rsidR="003D0672" w:rsidRDefault="003D0672" w:rsidP="003D0672">
      <w:pPr>
        <w:pStyle w:val="ConsPlusTitle"/>
        <w:widowControl/>
        <w:jc w:val="center"/>
        <w:rPr>
          <w:b w:val="0"/>
          <w:sz w:val="28"/>
          <w:szCs w:val="28"/>
        </w:rPr>
      </w:pPr>
    </w:p>
    <w:p w:rsidR="003D0672" w:rsidRDefault="003D0672" w:rsidP="003D0672">
      <w:pPr>
        <w:pStyle w:val="ConsPlusTitle"/>
        <w:widowControl/>
        <w:ind w:firstLine="900"/>
        <w:jc w:val="both"/>
        <w:rPr>
          <w:sz w:val="28"/>
          <w:szCs w:val="28"/>
        </w:rPr>
      </w:pPr>
      <w:r>
        <w:rPr>
          <w:b w:val="0"/>
          <w:sz w:val="28"/>
          <w:szCs w:val="28"/>
        </w:rPr>
        <w:t>3.1.  Административные действия в рамках исполнения муниципальной услуги осуществляются специалистами организационного отдела  в соответствии с установленными должностными обязанностями.</w:t>
      </w:r>
    </w:p>
    <w:p w:rsidR="003D0672" w:rsidRDefault="003D0672" w:rsidP="003D0672">
      <w:pPr>
        <w:ind w:firstLine="900"/>
        <w:jc w:val="both"/>
        <w:rPr>
          <w:sz w:val="28"/>
          <w:szCs w:val="28"/>
        </w:rPr>
      </w:pPr>
      <w:r>
        <w:rPr>
          <w:sz w:val="28"/>
          <w:szCs w:val="28"/>
        </w:rPr>
        <w:t xml:space="preserve">3.2. </w:t>
      </w:r>
      <w:r>
        <w:rPr>
          <w:color w:val="000000"/>
          <w:sz w:val="28"/>
          <w:szCs w:val="28"/>
        </w:rPr>
        <w:t>Перечень административных процедур, выполняемых при предоставлении услуги:</w:t>
      </w:r>
    </w:p>
    <w:p w:rsidR="003D0672" w:rsidRDefault="003D0672" w:rsidP="003D0672">
      <w:pPr>
        <w:pStyle w:val="ConsPlusTitle"/>
        <w:widowControl/>
        <w:ind w:firstLine="900"/>
        <w:jc w:val="both"/>
        <w:rPr>
          <w:b w:val="0"/>
          <w:sz w:val="28"/>
          <w:szCs w:val="28"/>
        </w:rPr>
      </w:pPr>
      <w:r>
        <w:rPr>
          <w:b w:val="0"/>
          <w:sz w:val="28"/>
          <w:szCs w:val="28"/>
        </w:rPr>
        <w:t xml:space="preserve">прием документов для предоставления муниципальной услуги, либо отказ в приеме документов, регистрация документов-1 рабочий день; </w:t>
      </w:r>
    </w:p>
    <w:p w:rsidR="003D0672" w:rsidRDefault="003D0672" w:rsidP="003D0672">
      <w:pPr>
        <w:pStyle w:val="ConsPlusTitle"/>
        <w:widowControl/>
        <w:ind w:firstLine="900"/>
        <w:jc w:val="both"/>
        <w:rPr>
          <w:sz w:val="28"/>
          <w:szCs w:val="28"/>
        </w:rPr>
      </w:pPr>
      <w:r>
        <w:rPr>
          <w:b w:val="0"/>
          <w:sz w:val="28"/>
          <w:szCs w:val="28"/>
        </w:rPr>
        <w:t xml:space="preserve">рассмотрение заявления и прилагаемых к нему документов, осуществление запросов (в случае необходимости) дополнительных документов в рамках межведомственного информационного взаимодействия -8 рабочих дней; </w:t>
      </w:r>
    </w:p>
    <w:p w:rsidR="003D0672" w:rsidRDefault="003D0672" w:rsidP="003D0672">
      <w:pPr>
        <w:ind w:firstLine="851"/>
        <w:jc w:val="both"/>
        <w:rPr>
          <w:sz w:val="28"/>
          <w:szCs w:val="28"/>
        </w:rPr>
      </w:pPr>
      <w:r>
        <w:rPr>
          <w:sz w:val="28"/>
          <w:szCs w:val="28"/>
        </w:rPr>
        <w:t>выдача разрешения (ордера) на производство работ или направление заявителю мотивированного отказа в предоставлении муниципальной услуги.- 1 рабочий день.</w:t>
      </w:r>
    </w:p>
    <w:p w:rsidR="003D0672" w:rsidRDefault="003D0672" w:rsidP="003D0672">
      <w:pPr>
        <w:tabs>
          <w:tab w:val="left" w:pos="3570"/>
        </w:tabs>
        <w:autoSpaceDE w:val="0"/>
        <w:ind w:firstLine="900"/>
        <w:jc w:val="both"/>
        <w:rPr>
          <w:sz w:val="28"/>
          <w:szCs w:val="28"/>
        </w:rPr>
      </w:pPr>
      <w:r>
        <w:rPr>
          <w:sz w:val="28"/>
          <w:szCs w:val="28"/>
        </w:rPr>
        <w:t>3.3.Блок – схема предоставления муниципальной услуги приводится в приложении № 2 к настоящему Административному регламенту.</w:t>
      </w:r>
    </w:p>
    <w:p w:rsidR="003D0672" w:rsidRDefault="003D0672" w:rsidP="003D0672">
      <w:pPr>
        <w:tabs>
          <w:tab w:val="left" w:pos="3570"/>
        </w:tabs>
        <w:autoSpaceDE w:val="0"/>
        <w:ind w:firstLine="900"/>
        <w:jc w:val="both"/>
        <w:rPr>
          <w:sz w:val="28"/>
          <w:szCs w:val="28"/>
        </w:rPr>
      </w:pPr>
      <w:r>
        <w:rPr>
          <w:sz w:val="28"/>
          <w:szCs w:val="28"/>
        </w:rPr>
        <w:t>3.4. Прием документов для предоставления муниципальной услуги либо отказ в приеме документов,  регистрация документов.</w:t>
      </w:r>
    </w:p>
    <w:p w:rsidR="003D0672" w:rsidRDefault="003D0672" w:rsidP="003D0672">
      <w:pPr>
        <w:tabs>
          <w:tab w:val="left" w:pos="3570"/>
        </w:tabs>
        <w:autoSpaceDE w:val="0"/>
        <w:ind w:firstLine="900"/>
        <w:jc w:val="both"/>
        <w:rPr>
          <w:sz w:val="28"/>
          <w:szCs w:val="28"/>
        </w:rPr>
      </w:pPr>
      <w:r>
        <w:rPr>
          <w:sz w:val="28"/>
          <w:szCs w:val="28"/>
        </w:rPr>
        <w:t>Заявитель обращается  с заявлением и приложенными к нему документами, предусмотренными пунктом 2.6 настоящего Административного регламента, за получением муниципальной услуги  в  организационный отдел администрации, в  МФЦ, через Портал.</w:t>
      </w:r>
    </w:p>
    <w:p w:rsidR="003D0672" w:rsidRDefault="003D0672" w:rsidP="003D0672">
      <w:pPr>
        <w:tabs>
          <w:tab w:val="left" w:pos="3570"/>
        </w:tabs>
        <w:autoSpaceDE w:val="0"/>
        <w:ind w:firstLine="900"/>
        <w:jc w:val="both"/>
        <w:rPr>
          <w:sz w:val="28"/>
          <w:szCs w:val="28"/>
        </w:rPr>
      </w:pPr>
      <w:r>
        <w:rPr>
          <w:sz w:val="28"/>
          <w:szCs w:val="28"/>
        </w:rPr>
        <w:t>3.4.1. При приеме заявления и прилагаемых к нему документов специалис</w:t>
      </w:r>
      <w:r w:rsidR="002112C0">
        <w:rPr>
          <w:sz w:val="28"/>
          <w:szCs w:val="28"/>
        </w:rPr>
        <w:t xml:space="preserve">т администрации </w:t>
      </w:r>
      <w:proofErr w:type="spellStart"/>
      <w:r w:rsidR="002112C0">
        <w:rPr>
          <w:sz w:val="28"/>
          <w:szCs w:val="28"/>
        </w:rPr>
        <w:t>Копанского</w:t>
      </w:r>
      <w:proofErr w:type="spellEnd"/>
      <w:r w:rsidR="002112C0">
        <w:rPr>
          <w:sz w:val="28"/>
          <w:szCs w:val="28"/>
        </w:rPr>
        <w:t xml:space="preserve"> </w:t>
      </w:r>
      <w:r>
        <w:rPr>
          <w:sz w:val="28"/>
          <w:szCs w:val="28"/>
        </w:rPr>
        <w:t xml:space="preserve"> сельского поселения Ейского района, ответственный за предоставление муниципальной услуги (далее – специалист) или работник МФЦ, ответственный за предоставление муниципальной услуги:</w:t>
      </w:r>
    </w:p>
    <w:p w:rsidR="003D0672" w:rsidRDefault="003D0672" w:rsidP="003D0672">
      <w:pPr>
        <w:tabs>
          <w:tab w:val="left" w:pos="3570"/>
        </w:tabs>
        <w:autoSpaceDE w:val="0"/>
        <w:ind w:firstLine="90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0672" w:rsidRDefault="003D0672" w:rsidP="003D0672">
      <w:pPr>
        <w:tabs>
          <w:tab w:val="left" w:pos="3570"/>
        </w:tabs>
        <w:autoSpaceDE w:val="0"/>
        <w:ind w:firstLine="900"/>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0672" w:rsidRDefault="003D0672" w:rsidP="003D0672">
      <w:pPr>
        <w:tabs>
          <w:tab w:val="left" w:pos="3570"/>
        </w:tabs>
        <w:autoSpaceDE w:val="0"/>
        <w:ind w:firstLine="90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3D0672" w:rsidRDefault="003D0672" w:rsidP="003D0672">
      <w:pPr>
        <w:tabs>
          <w:tab w:val="left" w:pos="3570"/>
        </w:tabs>
        <w:autoSpaceDE w:val="0"/>
        <w:ind w:firstLine="900"/>
        <w:jc w:val="both"/>
        <w:rPr>
          <w:sz w:val="28"/>
          <w:szCs w:val="28"/>
        </w:rPr>
      </w:pPr>
      <w:r>
        <w:rPr>
          <w:sz w:val="28"/>
          <w:szCs w:val="28"/>
        </w:rPr>
        <w:t>тексты документов написаны разборчиво;</w:t>
      </w:r>
    </w:p>
    <w:p w:rsidR="003D0672" w:rsidRDefault="003D0672" w:rsidP="003D0672">
      <w:pPr>
        <w:tabs>
          <w:tab w:val="left" w:pos="3570"/>
        </w:tabs>
        <w:autoSpaceDE w:val="0"/>
        <w:ind w:firstLine="900"/>
        <w:jc w:val="both"/>
        <w:rPr>
          <w:sz w:val="28"/>
          <w:szCs w:val="28"/>
        </w:rPr>
      </w:pPr>
      <w:r>
        <w:rPr>
          <w:sz w:val="28"/>
          <w:szCs w:val="28"/>
        </w:rPr>
        <w:t>фамилии, имена и отчества физических лиц, адреса их мест жительства написаны полностью;</w:t>
      </w:r>
    </w:p>
    <w:p w:rsidR="003D0672" w:rsidRDefault="003D0672" w:rsidP="003D0672">
      <w:pPr>
        <w:tabs>
          <w:tab w:val="left" w:pos="3570"/>
        </w:tabs>
        <w:autoSpaceDE w:val="0"/>
        <w:ind w:firstLine="900"/>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3D0672" w:rsidRDefault="003D0672" w:rsidP="003D0672">
      <w:pPr>
        <w:tabs>
          <w:tab w:val="left" w:pos="3570"/>
        </w:tabs>
        <w:autoSpaceDE w:val="0"/>
        <w:ind w:firstLine="900"/>
        <w:jc w:val="both"/>
        <w:rPr>
          <w:sz w:val="28"/>
          <w:szCs w:val="28"/>
        </w:rPr>
      </w:pPr>
      <w:r>
        <w:rPr>
          <w:sz w:val="28"/>
          <w:szCs w:val="28"/>
        </w:rPr>
        <w:t>документы не исполнены карандашом;</w:t>
      </w:r>
    </w:p>
    <w:p w:rsidR="003D0672" w:rsidRDefault="003D0672" w:rsidP="003D0672">
      <w:pPr>
        <w:tabs>
          <w:tab w:val="left" w:pos="3570"/>
        </w:tabs>
        <w:autoSpaceDE w:val="0"/>
        <w:ind w:firstLine="900"/>
        <w:jc w:val="both"/>
        <w:rPr>
          <w:sz w:val="28"/>
          <w:szCs w:val="28"/>
        </w:rPr>
      </w:pPr>
      <w:r>
        <w:rPr>
          <w:sz w:val="28"/>
          <w:szCs w:val="28"/>
        </w:rPr>
        <w:t xml:space="preserve">документы не имеют серьезных повреждений, наличие которых не </w:t>
      </w:r>
      <w:r>
        <w:rPr>
          <w:sz w:val="28"/>
          <w:szCs w:val="28"/>
        </w:rPr>
        <w:lastRenderedPageBreak/>
        <w:t>позволяет однозначно истолковать их содержание;</w:t>
      </w:r>
    </w:p>
    <w:p w:rsidR="003D0672" w:rsidRDefault="003D0672" w:rsidP="003D0672">
      <w:pPr>
        <w:tabs>
          <w:tab w:val="left" w:pos="3570"/>
        </w:tabs>
        <w:autoSpaceDE w:val="0"/>
        <w:ind w:firstLine="900"/>
        <w:jc w:val="both"/>
        <w:rPr>
          <w:sz w:val="28"/>
          <w:szCs w:val="28"/>
        </w:rPr>
      </w:pPr>
      <w:r>
        <w:rPr>
          <w:sz w:val="28"/>
          <w:szCs w:val="28"/>
        </w:rPr>
        <w:t>срок действия документов не истек;</w:t>
      </w:r>
    </w:p>
    <w:p w:rsidR="003D0672" w:rsidRDefault="003D0672" w:rsidP="003D0672">
      <w:pPr>
        <w:tabs>
          <w:tab w:val="left" w:pos="3570"/>
        </w:tabs>
        <w:autoSpaceDE w:val="0"/>
        <w:ind w:firstLine="900"/>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3D0672" w:rsidRDefault="003D0672" w:rsidP="003D0672">
      <w:pPr>
        <w:tabs>
          <w:tab w:val="left" w:pos="3570"/>
        </w:tabs>
        <w:autoSpaceDE w:val="0"/>
        <w:ind w:firstLine="900"/>
        <w:jc w:val="both"/>
        <w:rPr>
          <w:sz w:val="28"/>
          <w:szCs w:val="28"/>
        </w:rPr>
      </w:pPr>
      <w:r>
        <w:rPr>
          <w:sz w:val="28"/>
          <w:szCs w:val="28"/>
        </w:rPr>
        <w:t>документы предоставлены в полном объеме.</w:t>
      </w:r>
    </w:p>
    <w:p w:rsidR="003D0672" w:rsidRDefault="003D0672" w:rsidP="003D0672">
      <w:pPr>
        <w:tabs>
          <w:tab w:val="left" w:pos="3570"/>
          <w:tab w:val="left" w:pos="4140"/>
        </w:tabs>
        <w:autoSpaceDE w:val="0"/>
        <w:ind w:firstLine="900"/>
        <w:jc w:val="both"/>
        <w:rPr>
          <w:sz w:val="28"/>
          <w:szCs w:val="28"/>
        </w:rPr>
      </w:pPr>
      <w:r>
        <w:rPr>
          <w:sz w:val="28"/>
          <w:szCs w:val="28"/>
        </w:rPr>
        <w:t>При отсутствии основания для отказа в приеме документов, указанного в пункте 2.7 настоящего Административного регламента, специалист (работник МФЦ) принимает заявление с приложенными к нему документами и выдает заявителю расписку о приеме документов. В расписке указываются:</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дата представления документов;</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Ф.И.О. заявителя или наименование юридического лица (лиц по доверенности);</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адрес объекта;</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перечень документов с указанием их наименования, реквизитов;</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максимальный срок оказания муниципальной услуги;</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фамилия и инициалы работника, принявшего документы, а также его подпись;</w:t>
      </w:r>
    </w:p>
    <w:p w:rsidR="003D0672" w:rsidRDefault="003D0672" w:rsidP="003D0672">
      <w:pPr>
        <w:pStyle w:val="ConsPlusNormal"/>
        <w:ind w:firstLine="900"/>
        <w:jc w:val="both"/>
        <w:rPr>
          <w:sz w:val="28"/>
          <w:szCs w:val="28"/>
        </w:rPr>
      </w:pPr>
      <w:r>
        <w:rPr>
          <w:rFonts w:ascii="Times New Roman" w:hAnsi="Times New Roman" w:cs="Times New Roman"/>
          <w:sz w:val="28"/>
          <w:szCs w:val="28"/>
        </w:rPr>
        <w:t>способ предоставления результата оказания муниципальной услуги.</w:t>
      </w:r>
    </w:p>
    <w:p w:rsidR="003D0672" w:rsidRDefault="003D0672" w:rsidP="003D0672">
      <w:pPr>
        <w:tabs>
          <w:tab w:val="left" w:pos="3570"/>
          <w:tab w:val="left" w:pos="4140"/>
        </w:tabs>
        <w:autoSpaceDE w:val="0"/>
        <w:ind w:firstLine="900"/>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специалистом (работником МФЦ):</w:t>
      </w:r>
    </w:p>
    <w:p w:rsidR="003D0672" w:rsidRDefault="003D0672" w:rsidP="003D0672">
      <w:pPr>
        <w:tabs>
          <w:tab w:val="left" w:pos="3570"/>
          <w:tab w:val="left" w:pos="4140"/>
        </w:tabs>
        <w:autoSpaceDE w:val="0"/>
        <w:ind w:firstLine="900"/>
        <w:jc w:val="both"/>
        <w:rPr>
          <w:sz w:val="28"/>
          <w:szCs w:val="28"/>
        </w:rPr>
      </w:pPr>
      <w:r>
        <w:rPr>
          <w:sz w:val="28"/>
          <w:szCs w:val="28"/>
        </w:rPr>
        <w:t>о сроке предоставления муниципальной услуги;</w:t>
      </w:r>
    </w:p>
    <w:p w:rsidR="003D0672" w:rsidRDefault="003D0672" w:rsidP="003D0672">
      <w:pPr>
        <w:tabs>
          <w:tab w:val="left" w:pos="3570"/>
          <w:tab w:val="left" w:pos="4140"/>
        </w:tabs>
        <w:autoSpaceDE w:val="0"/>
        <w:ind w:firstLine="900"/>
        <w:jc w:val="both"/>
        <w:rPr>
          <w:sz w:val="28"/>
          <w:szCs w:val="28"/>
        </w:rPr>
      </w:pPr>
      <w:r>
        <w:rPr>
          <w:sz w:val="28"/>
          <w:szCs w:val="28"/>
        </w:rPr>
        <w:t>о возможности отказа в предоставлении муниципальной услуги.</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Выдача заявителю расписки подтверждает факт приема специалистом (работником МФЦ) комплекта документов от заявителя.</w:t>
      </w:r>
    </w:p>
    <w:p w:rsidR="003D0672" w:rsidRDefault="003D0672" w:rsidP="003D0672">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для оказания муниципальной услуги в МФЦ работник МФЦ передают заявление и прилагаемые к нему документы в течение 1 рабочего дня </w:t>
      </w:r>
      <w:r w:rsidR="002112C0">
        <w:rPr>
          <w:rFonts w:ascii="Times New Roman" w:hAnsi="Times New Roman" w:cs="Times New Roman"/>
          <w:sz w:val="28"/>
          <w:szCs w:val="28"/>
        </w:rPr>
        <w:t xml:space="preserve">в администрацию </w:t>
      </w:r>
      <w:proofErr w:type="spellStart"/>
      <w:r w:rsidR="002112C0">
        <w:rPr>
          <w:rFonts w:ascii="Times New Roman" w:hAnsi="Times New Roman" w:cs="Times New Roman"/>
          <w:sz w:val="28"/>
          <w:szCs w:val="28"/>
        </w:rPr>
        <w:t>Копанского</w:t>
      </w:r>
      <w:proofErr w:type="spellEnd"/>
      <w:r w:rsidR="002112C0">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Ейского района на основании реестра, который составляется в 2 экземплярах и содержит дату и время передачи.</w:t>
      </w:r>
    </w:p>
    <w:p w:rsidR="003D0672" w:rsidRDefault="003D0672" w:rsidP="003D0672">
      <w:pPr>
        <w:pStyle w:val="ConsPlusNormal"/>
        <w:ind w:firstLine="900"/>
        <w:jc w:val="both"/>
        <w:rPr>
          <w:sz w:val="28"/>
          <w:szCs w:val="28"/>
        </w:rPr>
      </w:pPr>
      <w:r>
        <w:rPr>
          <w:rFonts w:ascii="Times New Roman" w:hAnsi="Times New Roman" w:cs="Times New Roman"/>
          <w:sz w:val="28"/>
          <w:szCs w:val="28"/>
        </w:rPr>
        <w:t>При передаче пакета документов специалист, проверяет в присутствии работника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(курьеру) МФЦ.</w:t>
      </w:r>
    </w:p>
    <w:p w:rsidR="003D0672" w:rsidRDefault="003D0672" w:rsidP="003D0672">
      <w:pPr>
        <w:ind w:firstLine="850"/>
        <w:jc w:val="both"/>
        <w:rPr>
          <w:sz w:val="28"/>
          <w:szCs w:val="28"/>
        </w:rPr>
      </w:pPr>
      <w:r>
        <w:rPr>
          <w:sz w:val="28"/>
          <w:szCs w:val="28"/>
        </w:rPr>
        <w:t xml:space="preserve">3.4.2.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3D0672" w:rsidRDefault="003D0672" w:rsidP="003D0672">
      <w:pPr>
        <w:tabs>
          <w:tab w:val="left" w:pos="7560"/>
        </w:tabs>
        <w:ind w:firstLine="850"/>
        <w:jc w:val="both"/>
        <w:rPr>
          <w:sz w:val="28"/>
          <w:szCs w:val="28"/>
        </w:rPr>
      </w:pPr>
      <w:r>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Pr>
          <w:sz w:val="28"/>
          <w:szCs w:val="28"/>
        </w:rPr>
        <w:lastRenderedPageBreak/>
        <w:t>электронной подписью.</w:t>
      </w:r>
    </w:p>
    <w:p w:rsidR="003D0672" w:rsidRDefault="003D0672" w:rsidP="003D0672">
      <w:pPr>
        <w:ind w:firstLine="850"/>
        <w:jc w:val="both"/>
        <w:rPr>
          <w:sz w:val="28"/>
          <w:szCs w:val="28"/>
        </w:rPr>
      </w:pPr>
      <w:proofErr w:type="gramStart"/>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D41DE" w:rsidRDefault="003D0672" w:rsidP="003D0672">
      <w:pPr>
        <w:ind w:firstLine="850"/>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день принятия документов принимает решение об отказе в приеме к рассмотрению заявления за получением муниципальной услуги</w:t>
      </w:r>
      <w:r w:rsidR="008D41DE">
        <w:rPr>
          <w:sz w:val="28"/>
          <w:szCs w:val="28"/>
        </w:rPr>
        <w:t>.</w:t>
      </w:r>
    </w:p>
    <w:p w:rsidR="003D0672" w:rsidRDefault="008D41DE" w:rsidP="003D0672">
      <w:pPr>
        <w:ind w:firstLine="850"/>
        <w:jc w:val="both"/>
        <w:rPr>
          <w:color w:val="000000"/>
          <w:sz w:val="28"/>
          <w:szCs w:val="28"/>
        </w:rPr>
      </w:pPr>
      <w:r>
        <w:rPr>
          <w:sz w:val="28"/>
          <w:szCs w:val="28"/>
        </w:rPr>
        <w:t>З</w:t>
      </w:r>
      <w:r w:rsidR="003D0672">
        <w:rPr>
          <w:sz w:val="28"/>
          <w:szCs w:val="28"/>
        </w:rPr>
        <w:t>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D0672" w:rsidRDefault="003D0672" w:rsidP="003D0672">
      <w:pPr>
        <w:ind w:firstLine="900"/>
        <w:jc w:val="both"/>
        <w:rPr>
          <w:sz w:val="28"/>
          <w:szCs w:val="28"/>
        </w:rPr>
      </w:pPr>
      <w:r>
        <w:rPr>
          <w:color w:val="000000"/>
          <w:sz w:val="28"/>
          <w:szCs w:val="28"/>
        </w:rPr>
        <w:t xml:space="preserve">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  </w:t>
      </w:r>
    </w:p>
    <w:p w:rsidR="003D0672" w:rsidRDefault="003D0672" w:rsidP="003D0672">
      <w:pPr>
        <w:widowControl/>
        <w:ind w:firstLine="907"/>
        <w:jc w:val="both"/>
        <w:rPr>
          <w:color w:val="000000"/>
          <w:sz w:val="28"/>
          <w:szCs w:val="28"/>
        </w:rPr>
      </w:pPr>
      <w:proofErr w:type="gramStart"/>
      <w:r>
        <w:rPr>
          <w:sz w:val="28"/>
          <w:szCs w:val="28"/>
        </w:rPr>
        <w:t>В случае получения заявления и прилагаемых к нему документов в электронном виде специалист подтверждает получение заявления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r>
        <w:rPr>
          <w:sz w:val="28"/>
          <w:szCs w:val="28"/>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Заявление, представленное с нарушением, не рассматривается. </w:t>
      </w:r>
    </w:p>
    <w:p w:rsidR="003D0672" w:rsidRDefault="003D0672" w:rsidP="003D0672">
      <w:pPr>
        <w:autoSpaceDE w:val="0"/>
        <w:ind w:firstLine="850"/>
        <w:jc w:val="both"/>
        <w:rPr>
          <w:color w:val="000000"/>
          <w:sz w:val="28"/>
          <w:szCs w:val="28"/>
        </w:rPr>
      </w:pPr>
      <w:r>
        <w:rPr>
          <w:color w:val="000000"/>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3D0672" w:rsidRDefault="003D0672" w:rsidP="003D0672">
      <w:pPr>
        <w:autoSpaceDE w:val="0"/>
        <w:ind w:firstLine="850"/>
        <w:jc w:val="both"/>
        <w:rPr>
          <w:color w:val="000000"/>
          <w:sz w:val="28"/>
          <w:szCs w:val="28"/>
        </w:rPr>
      </w:pPr>
      <w:r>
        <w:rPr>
          <w:color w:val="000000"/>
          <w:sz w:val="28"/>
          <w:szCs w:val="28"/>
        </w:rPr>
        <w:t>Срок рассмотрения заявления исчисляется со дня регистрации заявления.</w:t>
      </w:r>
    </w:p>
    <w:p w:rsidR="003D0672" w:rsidRDefault="003D0672" w:rsidP="003D0672">
      <w:pPr>
        <w:autoSpaceDE w:val="0"/>
        <w:ind w:firstLine="850"/>
        <w:jc w:val="both"/>
        <w:rPr>
          <w:sz w:val="28"/>
          <w:szCs w:val="28"/>
        </w:rPr>
      </w:pPr>
      <w:r>
        <w:rPr>
          <w:color w:val="000000"/>
          <w:sz w:val="28"/>
          <w:szCs w:val="28"/>
        </w:rPr>
        <w:t>Принятое заявление распечатывается, заверяется подписью принявшего его сотрудника и п</w:t>
      </w:r>
      <w:r w:rsidR="00027CC1">
        <w:rPr>
          <w:color w:val="000000"/>
          <w:sz w:val="28"/>
          <w:szCs w:val="28"/>
        </w:rPr>
        <w:t xml:space="preserve">ередается главе  </w:t>
      </w:r>
      <w:proofErr w:type="spellStart"/>
      <w:r w:rsidR="00027CC1">
        <w:rPr>
          <w:color w:val="000000"/>
          <w:sz w:val="28"/>
          <w:szCs w:val="28"/>
        </w:rPr>
        <w:t>Копанского</w:t>
      </w:r>
      <w:proofErr w:type="spellEnd"/>
      <w:r w:rsidR="00027CC1">
        <w:rPr>
          <w:color w:val="000000"/>
          <w:sz w:val="28"/>
          <w:szCs w:val="28"/>
        </w:rPr>
        <w:t xml:space="preserve"> </w:t>
      </w:r>
      <w:r>
        <w:rPr>
          <w:color w:val="000000"/>
          <w:sz w:val="28"/>
          <w:szCs w:val="28"/>
        </w:rPr>
        <w:t xml:space="preserve"> сельского поселения Ейского района для наложения резолюции.</w:t>
      </w:r>
    </w:p>
    <w:p w:rsidR="003D0672" w:rsidRDefault="003D0672" w:rsidP="003D0672">
      <w:pPr>
        <w:ind w:firstLine="900"/>
        <w:jc w:val="both"/>
        <w:rPr>
          <w:sz w:val="28"/>
          <w:szCs w:val="28"/>
        </w:rPr>
      </w:pPr>
      <w:r>
        <w:rPr>
          <w:sz w:val="28"/>
          <w:szCs w:val="28"/>
        </w:rPr>
        <w:t>3.4.3. Результатом административной процедуры является прием документов для предоставления муниципальной услуги, либо отказ в приеме документов,  регистрация документов.</w:t>
      </w:r>
    </w:p>
    <w:p w:rsidR="003D0672" w:rsidRDefault="003D0672" w:rsidP="003D0672">
      <w:pPr>
        <w:ind w:firstLine="900"/>
        <w:jc w:val="both"/>
        <w:rPr>
          <w:sz w:val="28"/>
          <w:szCs w:val="28"/>
        </w:rPr>
      </w:pPr>
      <w:r>
        <w:rPr>
          <w:sz w:val="28"/>
          <w:szCs w:val="28"/>
        </w:rPr>
        <w:t xml:space="preserve">3.5. Рассмотрение заявления и прилагаемых к нему документов, </w:t>
      </w:r>
    </w:p>
    <w:p w:rsidR="003D0672" w:rsidRDefault="003D0672" w:rsidP="003D0672">
      <w:pPr>
        <w:tabs>
          <w:tab w:val="left" w:pos="3570"/>
        </w:tabs>
        <w:autoSpaceDE w:val="0"/>
        <w:ind w:firstLine="900"/>
        <w:jc w:val="both"/>
        <w:rPr>
          <w:sz w:val="28"/>
          <w:szCs w:val="28"/>
        </w:rPr>
      </w:pPr>
      <w:r>
        <w:rPr>
          <w:sz w:val="28"/>
          <w:szCs w:val="28"/>
        </w:rPr>
        <w:lastRenderedPageBreak/>
        <w:t>3.5.1. Специалист после приема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3D0672" w:rsidRDefault="003D0672" w:rsidP="003D0672">
      <w:pPr>
        <w:tabs>
          <w:tab w:val="left" w:pos="3570"/>
        </w:tabs>
        <w:autoSpaceDE w:val="0"/>
        <w:ind w:firstLine="851"/>
        <w:jc w:val="both"/>
        <w:rPr>
          <w:rStyle w:val="apple-converted-space"/>
          <w:iCs/>
        </w:rPr>
      </w:pPr>
      <w:r>
        <w:rPr>
          <w:sz w:val="28"/>
          <w:szCs w:val="28"/>
        </w:rPr>
        <w:t>3.5.2. В случае наличия оснований для отказа предоставления муниципальной услуги, указанных в пункте 2.9 настоящего Административного регламента специалист готовит уведомление за</w:t>
      </w:r>
      <w:r w:rsidR="00027CC1">
        <w:rPr>
          <w:sz w:val="28"/>
          <w:szCs w:val="28"/>
        </w:rPr>
        <w:t xml:space="preserve"> подписью главы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об отказе в предоставлении муниципальной услуги с указанием причины такого отказа.</w:t>
      </w:r>
    </w:p>
    <w:p w:rsidR="003D0672" w:rsidRDefault="003D0672" w:rsidP="003D0672">
      <w:pPr>
        <w:ind w:firstLine="900"/>
        <w:jc w:val="both"/>
        <w:rPr>
          <w:rStyle w:val="apple-converted-space"/>
          <w:iCs/>
          <w:sz w:val="28"/>
          <w:szCs w:val="28"/>
        </w:rPr>
      </w:pPr>
      <w:r>
        <w:rPr>
          <w:rStyle w:val="apple-converted-space"/>
          <w:iCs/>
          <w:sz w:val="28"/>
          <w:szCs w:val="28"/>
        </w:rPr>
        <w:t xml:space="preserve">Подписанное  главой </w:t>
      </w:r>
      <w:proofErr w:type="spellStart"/>
      <w:r w:rsidR="00027CC1">
        <w:rPr>
          <w:sz w:val="28"/>
          <w:szCs w:val="28"/>
        </w:rPr>
        <w:t>Копанского</w:t>
      </w:r>
      <w:proofErr w:type="spellEnd"/>
      <w:r w:rsidR="00027CC1">
        <w:rPr>
          <w:sz w:val="28"/>
          <w:szCs w:val="28"/>
        </w:rPr>
        <w:t xml:space="preserve"> </w:t>
      </w:r>
      <w:r>
        <w:rPr>
          <w:rStyle w:val="apple-converted-space"/>
          <w:iCs/>
          <w:sz w:val="28"/>
          <w:szCs w:val="28"/>
        </w:rPr>
        <w:t xml:space="preserve"> сельского поселения Ейского района и зарегистрированное уведомление об отказе в предоставлении муниципальной услуги передается специалисту не позднее следующего рабочего дня после дня регистрации для выдачи заявителю (специалисту МФЦ).</w:t>
      </w:r>
    </w:p>
    <w:p w:rsidR="003D0672" w:rsidRDefault="003D0672" w:rsidP="003D0672">
      <w:pPr>
        <w:ind w:firstLine="851"/>
        <w:jc w:val="both"/>
        <w:rPr>
          <w:lang w:eastAsia="ar-SA"/>
        </w:rPr>
      </w:pPr>
      <w:r>
        <w:rPr>
          <w:rStyle w:val="apple-converted-space"/>
          <w:iCs/>
          <w:sz w:val="28"/>
          <w:szCs w:val="28"/>
        </w:rPr>
        <w:t>3.5.2</w:t>
      </w:r>
      <w:proofErr w:type="gramStart"/>
      <w:r>
        <w:rPr>
          <w:rStyle w:val="apple-converted-space"/>
          <w:iCs/>
          <w:sz w:val="28"/>
          <w:szCs w:val="28"/>
        </w:rPr>
        <w:t xml:space="preserve"> В</w:t>
      </w:r>
      <w:proofErr w:type="gramEnd"/>
      <w:r>
        <w:rPr>
          <w:rStyle w:val="apple-converted-space"/>
          <w:iCs/>
          <w:sz w:val="28"/>
          <w:szCs w:val="28"/>
        </w:rPr>
        <w:t xml:space="preserve"> случае отсутствия оснований для отказа в предоставлении муниципальной услуги, указанных в пункте 2.9 настоящего Административного регламента, специалист:</w:t>
      </w:r>
    </w:p>
    <w:p w:rsidR="003D0672" w:rsidRDefault="003D0672" w:rsidP="003D0672">
      <w:pPr>
        <w:ind w:firstLine="851"/>
        <w:jc w:val="both"/>
        <w:rPr>
          <w:sz w:val="28"/>
          <w:szCs w:val="28"/>
          <w:lang w:eastAsia="ar-SA"/>
        </w:rPr>
      </w:pPr>
      <w:r>
        <w:rPr>
          <w:sz w:val="28"/>
          <w:szCs w:val="28"/>
          <w:lang w:eastAsia="ar-SA"/>
        </w:rPr>
        <w:t xml:space="preserve">запрашивает (в случае необходимости) дополнительные документы в рамках межведомственного информационного взаимодействия, </w:t>
      </w:r>
    </w:p>
    <w:p w:rsidR="003D0672" w:rsidRDefault="003D0672" w:rsidP="003D0672">
      <w:pPr>
        <w:ind w:firstLine="851"/>
        <w:jc w:val="both"/>
        <w:rPr>
          <w:sz w:val="28"/>
          <w:szCs w:val="28"/>
        </w:rPr>
      </w:pPr>
      <w:r>
        <w:rPr>
          <w:sz w:val="28"/>
          <w:szCs w:val="28"/>
          <w:lang w:eastAsia="ar-SA"/>
        </w:rPr>
        <w:t>осуществляет совместно с заявителем (в случае отказа заявителя самостоятельно) выезд на место проведения указанных работ для создания фотоматериала до проведения запланированных работ,</w:t>
      </w:r>
    </w:p>
    <w:p w:rsidR="003D0672" w:rsidRDefault="003D0672" w:rsidP="003D0672">
      <w:pPr>
        <w:ind w:firstLine="851"/>
        <w:jc w:val="both"/>
        <w:rPr>
          <w:sz w:val="28"/>
          <w:szCs w:val="28"/>
        </w:rPr>
      </w:pPr>
      <w:r>
        <w:rPr>
          <w:sz w:val="28"/>
          <w:szCs w:val="28"/>
        </w:rPr>
        <w:t xml:space="preserve">оформляет разрешение (ордер) на производство работ                         (приложение № 3). </w:t>
      </w:r>
    </w:p>
    <w:p w:rsidR="003D0672" w:rsidRDefault="003D0672" w:rsidP="003D0672">
      <w:pPr>
        <w:ind w:firstLine="851"/>
        <w:jc w:val="both"/>
        <w:rPr>
          <w:rStyle w:val="apple-converted-space"/>
          <w:iCs/>
        </w:rPr>
      </w:pPr>
      <w:r>
        <w:rPr>
          <w:sz w:val="28"/>
          <w:szCs w:val="28"/>
        </w:rPr>
        <w:t xml:space="preserve">Разрешение (ордер) на производство работ регистрируется  в журнале регистрации  ордеров. </w:t>
      </w:r>
    </w:p>
    <w:p w:rsidR="003D0672" w:rsidRDefault="003D0672" w:rsidP="003D0672">
      <w:pPr>
        <w:tabs>
          <w:tab w:val="left" w:pos="3570"/>
        </w:tabs>
        <w:autoSpaceDE w:val="0"/>
        <w:ind w:firstLine="851"/>
        <w:jc w:val="both"/>
      </w:pPr>
      <w:r>
        <w:rPr>
          <w:rStyle w:val="apple-converted-space"/>
          <w:iCs/>
          <w:sz w:val="28"/>
          <w:szCs w:val="28"/>
        </w:rPr>
        <w:t xml:space="preserve">3.5.3. Результатом административной процедуры является подготовка </w:t>
      </w:r>
      <w:r>
        <w:rPr>
          <w:sz w:val="28"/>
          <w:szCs w:val="28"/>
        </w:rPr>
        <w:t>разрешения (ордера) на производство работ</w:t>
      </w:r>
      <w:r>
        <w:rPr>
          <w:rStyle w:val="apple-converted-space"/>
          <w:iCs/>
          <w:sz w:val="28"/>
          <w:szCs w:val="28"/>
        </w:rPr>
        <w:t xml:space="preserve"> или письма об отказе в предоставлении муниципальной услуги.</w:t>
      </w:r>
      <w:bookmarkStart w:id="1" w:name="sub_10262"/>
    </w:p>
    <w:bookmarkEnd w:id="1"/>
    <w:p w:rsidR="003D0672" w:rsidRDefault="003D0672" w:rsidP="003D0672">
      <w:pPr>
        <w:ind w:firstLine="851"/>
        <w:jc w:val="both"/>
        <w:rPr>
          <w:sz w:val="28"/>
          <w:szCs w:val="28"/>
        </w:rPr>
      </w:pPr>
      <w:r>
        <w:rPr>
          <w:sz w:val="28"/>
          <w:szCs w:val="28"/>
        </w:rPr>
        <w:t>3.6. Выдача разрешения (ордера) на производство работ или направление заявителю мотивированного отказа в предоставлении муниципальной услуги.</w:t>
      </w:r>
    </w:p>
    <w:p w:rsidR="003D0672" w:rsidRDefault="003D0672" w:rsidP="003D0672">
      <w:pPr>
        <w:ind w:firstLine="900"/>
        <w:jc w:val="both"/>
        <w:rPr>
          <w:sz w:val="28"/>
          <w:szCs w:val="28"/>
        </w:rPr>
      </w:pPr>
      <w:r>
        <w:rPr>
          <w:sz w:val="28"/>
          <w:szCs w:val="28"/>
        </w:rPr>
        <w:t>3.6.1. Основанием для начала административной процедуры является подписание главой администрации разрешения (ордера) на производство работ или письма об отказе в предоставлении муниципальной услуги</w:t>
      </w:r>
      <w:r>
        <w:rPr>
          <w:rStyle w:val="apple-converted-space"/>
          <w:iCs/>
          <w:sz w:val="28"/>
          <w:szCs w:val="28"/>
        </w:rPr>
        <w:t>.</w:t>
      </w:r>
    </w:p>
    <w:p w:rsidR="003D0672" w:rsidRDefault="003D0672" w:rsidP="003D067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3.6.2. Уведомление об отказе в предоставлении муниципальной услуги направляется заявителю или в МФЦ в течение в течение 1 рабочего дня, со дня регистрации ответа, способом, указанным в заявлении.</w:t>
      </w:r>
    </w:p>
    <w:p w:rsidR="003D0672" w:rsidRDefault="003D0672" w:rsidP="003D067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3.6.3. Специалист передает результат муниципальной услуги  работнику МФЦ на основании реестра, который составляется в 2 экземплярах. </w:t>
      </w:r>
    </w:p>
    <w:p w:rsidR="003D0672" w:rsidRDefault="003D0672" w:rsidP="003D0672">
      <w:pPr>
        <w:pStyle w:val="ConsPlusNormal"/>
        <w:ind w:firstLine="851"/>
        <w:jc w:val="both"/>
        <w:rPr>
          <w:sz w:val="28"/>
          <w:szCs w:val="28"/>
        </w:rPr>
      </w:pPr>
      <w:r>
        <w:rPr>
          <w:rFonts w:ascii="Times New Roman" w:hAnsi="Times New Roman" w:cs="Times New Roman"/>
          <w:sz w:val="28"/>
          <w:szCs w:val="28"/>
        </w:rPr>
        <w:t>Работник МФЦ проверяет соответствие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МФЦ.</w:t>
      </w:r>
    </w:p>
    <w:p w:rsidR="003D0672" w:rsidRDefault="003D0672" w:rsidP="003D0672">
      <w:pPr>
        <w:autoSpaceDE w:val="0"/>
        <w:ind w:firstLine="851"/>
        <w:jc w:val="both"/>
        <w:rPr>
          <w:sz w:val="28"/>
          <w:szCs w:val="28"/>
        </w:rPr>
      </w:pPr>
      <w:r>
        <w:rPr>
          <w:sz w:val="28"/>
          <w:szCs w:val="28"/>
        </w:rPr>
        <w:lastRenderedPageBreak/>
        <w:t>3.6.4. В случае получения результата предоставления муниципальной услуги лично, заявитель (</w:t>
      </w:r>
      <w:r>
        <w:rPr>
          <w:rStyle w:val="apple-converted-space"/>
          <w:iCs/>
          <w:sz w:val="28"/>
          <w:szCs w:val="28"/>
        </w:rPr>
        <w:t>уполномоченный представитель</w:t>
      </w:r>
      <w:r>
        <w:rPr>
          <w:sz w:val="28"/>
          <w:szCs w:val="28"/>
        </w:rPr>
        <w:t>) прибывает в администрацию к специалисту (работнику МФЦ).</w:t>
      </w:r>
    </w:p>
    <w:p w:rsidR="003D0672" w:rsidRDefault="003D0672" w:rsidP="003D0672">
      <w:pPr>
        <w:autoSpaceDE w:val="0"/>
        <w:ind w:firstLine="851"/>
        <w:jc w:val="both"/>
        <w:rPr>
          <w:sz w:val="28"/>
          <w:szCs w:val="28"/>
        </w:rPr>
      </w:pPr>
      <w:r>
        <w:rPr>
          <w:sz w:val="28"/>
          <w:szCs w:val="28"/>
        </w:rPr>
        <w:t>Специалист (работник МФЦ):</w:t>
      </w:r>
    </w:p>
    <w:p w:rsidR="003D0672" w:rsidRDefault="003D0672" w:rsidP="003D0672">
      <w:pPr>
        <w:autoSpaceDE w:val="0"/>
        <w:ind w:firstLine="851"/>
        <w:jc w:val="both"/>
        <w:rPr>
          <w:sz w:val="28"/>
          <w:szCs w:val="28"/>
        </w:rPr>
      </w:pPr>
      <w:r>
        <w:rPr>
          <w:sz w:val="28"/>
          <w:szCs w:val="28"/>
        </w:rPr>
        <w:t xml:space="preserve">устанавливает личность заявителя, </w:t>
      </w:r>
    </w:p>
    <w:p w:rsidR="003D0672" w:rsidRDefault="003D0672" w:rsidP="003D0672">
      <w:pPr>
        <w:autoSpaceDE w:val="0"/>
        <w:ind w:firstLine="851"/>
        <w:jc w:val="both"/>
        <w:rPr>
          <w:sz w:val="28"/>
          <w:szCs w:val="28"/>
        </w:rPr>
      </w:pPr>
      <w:r>
        <w:rPr>
          <w:sz w:val="28"/>
          <w:szCs w:val="28"/>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D0672" w:rsidRDefault="003D0672" w:rsidP="003D0672">
      <w:pPr>
        <w:autoSpaceDE w:val="0"/>
        <w:ind w:firstLine="851"/>
        <w:jc w:val="both"/>
        <w:rPr>
          <w:sz w:val="28"/>
          <w:szCs w:val="28"/>
        </w:rPr>
      </w:pPr>
      <w:r>
        <w:rPr>
          <w:sz w:val="28"/>
          <w:szCs w:val="28"/>
        </w:rPr>
        <w:t>знакомит с содержанием документов и выдает их.</w:t>
      </w:r>
    </w:p>
    <w:p w:rsidR="003D0672" w:rsidRDefault="003D0672" w:rsidP="003D0672">
      <w:pPr>
        <w:autoSpaceDE w:val="0"/>
        <w:ind w:firstLine="851"/>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w:t>
      </w:r>
    </w:p>
    <w:p w:rsidR="003D0672" w:rsidRDefault="003D0672" w:rsidP="003D0672">
      <w:pPr>
        <w:ind w:firstLine="900"/>
        <w:jc w:val="both"/>
        <w:rPr>
          <w:sz w:val="28"/>
          <w:szCs w:val="28"/>
        </w:rPr>
      </w:pPr>
      <w:r>
        <w:rPr>
          <w:sz w:val="28"/>
          <w:szCs w:val="28"/>
        </w:rPr>
        <w:t>В случае получения результата предоставления муниципальной услуги посредством почтовой связи способом фиксации результата выполнения административной процедуры является наличие почтовой квитанции об отправлении письма.</w:t>
      </w:r>
    </w:p>
    <w:p w:rsidR="003D0672" w:rsidRDefault="003D0672" w:rsidP="003D0672">
      <w:pPr>
        <w:autoSpaceDE w:val="0"/>
        <w:ind w:firstLine="900"/>
        <w:jc w:val="both"/>
        <w:rPr>
          <w:sz w:val="28"/>
          <w:szCs w:val="28"/>
        </w:rPr>
      </w:pPr>
      <w:r>
        <w:rPr>
          <w:sz w:val="28"/>
          <w:szCs w:val="28"/>
        </w:rPr>
        <w:t>3.6.5. Конечным результатом данной административной процедуры является выдача заявителю (работнику МФЦ) разрешения (ордера) на производство работ или письма об отказе в предоставлении муниципальной услуги и пакета документов.</w:t>
      </w:r>
    </w:p>
    <w:p w:rsidR="003D0672" w:rsidRDefault="003D0672" w:rsidP="003D0672">
      <w:pPr>
        <w:autoSpaceDE w:val="0"/>
        <w:jc w:val="both"/>
        <w:rPr>
          <w:sz w:val="28"/>
          <w:szCs w:val="28"/>
        </w:rPr>
      </w:pPr>
    </w:p>
    <w:p w:rsidR="003D0672" w:rsidRDefault="003D0672" w:rsidP="003D0672">
      <w:pPr>
        <w:pStyle w:val="ConsPlusTitle"/>
        <w:widowControl/>
        <w:jc w:val="center"/>
        <w:rPr>
          <w:b w:val="0"/>
          <w:sz w:val="28"/>
          <w:szCs w:val="28"/>
        </w:rPr>
      </w:pPr>
      <w:r>
        <w:rPr>
          <w:b w:val="0"/>
          <w:sz w:val="28"/>
          <w:szCs w:val="28"/>
        </w:rPr>
        <w:t xml:space="preserve">4. Формы </w:t>
      </w:r>
      <w:proofErr w:type="gramStart"/>
      <w:r>
        <w:rPr>
          <w:b w:val="0"/>
          <w:sz w:val="28"/>
          <w:szCs w:val="28"/>
        </w:rPr>
        <w:t>контроля за</w:t>
      </w:r>
      <w:proofErr w:type="gramEnd"/>
      <w:r>
        <w:rPr>
          <w:b w:val="0"/>
          <w:sz w:val="28"/>
          <w:szCs w:val="28"/>
        </w:rPr>
        <w:t xml:space="preserve"> исполнением административного регламента</w:t>
      </w:r>
    </w:p>
    <w:p w:rsidR="003D0672" w:rsidRDefault="003D0672" w:rsidP="003D0672">
      <w:pPr>
        <w:pStyle w:val="ConsPlusTitle"/>
        <w:widowControl/>
        <w:ind w:firstLine="851"/>
        <w:jc w:val="center"/>
        <w:rPr>
          <w:b w:val="0"/>
          <w:sz w:val="28"/>
          <w:szCs w:val="28"/>
        </w:rPr>
      </w:pPr>
    </w:p>
    <w:p w:rsidR="003D0672" w:rsidRDefault="003D0672" w:rsidP="003D0672">
      <w:pPr>
        <w:ind w:firstLine="851"/>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предоставлением муниципальной услуги осущ</w:t>
      </w:r>
      <w:r w:rsidR="00027CC1">
        <w:rPr>
          <w:sz w:val="28"/>
          <w:szCs w:val="28"/>
        </w:rPr>
        <w:t xml:space="preserve">ествляет  глава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w:t>
      </w:r>
    </w:p>
    <w:p w:rsidR="003D0672" w:rsidRDefault="003D0672" w:rsidP="003D0672">
      <w:pPr>
        <w:ind w:firstLine="851"/>
        <w:jc w:val="both"/>
        <w:rPr>
          <w:sz w:val="28"/>
          <w:szCs w:val="28"/>
        </w:rPr>
      </w:pPr>
      <w:r>
        <w:rPr>
          <w:sz w:val="28"/>
          <w:szCs w:val="28"/>
        </w:rPr>
        <w:t>Проверка полноты и качества предоставления муниципальной услуги осуществляется на основании распоряжени</w:t>
      </w:r>
      <w:r w:rsidR="00027CC1">
        <w:rPr>
          <w:sz w:val="28"/>
          <w:szCs w:val="28"/>
        </w:rPr>
        <w:t xml:space="preserve">я администрации </w:t>
      </w:r>
      <w:proofErr w:type="spellStart"/>
      <w:r w:rsidR="00027CC1">
        <w:rPr>
          <w:sz w:val="28"/>
          <w:szCs w:val="28"/>
        </w:rPr>
        <w:t>Копанского</w:t>
      </w:r>
      <w:proofErr w:type="spellEnd"/>
      <w:r>
        <w:rPr>
          <w:sz w:val="28"/>
          <w:szCs w:val="28"/>
        </w:rPr>
        <w:t xml:space="preserve"> сельского  поселения Ейского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3D0672" w:rsidRDefault="003D0672" w:rsidP="003D0672">
      <w:pPr>
        <w:autoSpaceDE w:val="0"/>
        <w:ind w:firstLine="851"/>
        <w:jc w:val="both"/>
        <w:rPr>
          <w:color w:val="000000"/>
          <w:sz w:val="28"/>
          <w:szCs w:val="28"/>
        </w:rPr>
      </w:pPr>
      <w:r>
        <w:rPr>
          <w:sz w:val="28"/>
          <w:szCs w:val="28"/>
        </w:rPr>
        <w:t>Для проведения проверки полноты и качества предоставления муниципальной услуги распоряжением</w:t>
      </w:r>
      <w:r w:rsidR="00027CC1">
        <w:rPr>
          <w:sz w:val="28"/>
          <w:szCs w:val="28"/>
        </w:rPr>
        <w:t xml:space="preserve"> администрации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3D0672" w:rsidRDefault="003D0672" w:rsidP="003D0672">
      <w:pPr>
        <w:autoSpaceDE w:val="0"/>
        <w:ind w:firstLine="851"/>
        <w:jc w:val="both"/>
        <w:rPr>
          <w:color w:val="000000"/>
          <w:sz w:val="28"/>
          <w:szCs w:val="28"/>
        </w:rPr>
      </w:pPr>
      <w:r>
        <w:rPr>
          <w:color w:val="000000"/>
          <w:sz w:val="28"/>
          <w:szCs w:val="28"/>
        </w:rPr>
        <w:t xml:space="preserve">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w:t>
      </w:r>
      <w:proofErr w:type="spellStart"/>
      <w:r w:rsidR="00027CC1">
        <w:rPr>
          <w:sz w:val="28"/>
          <w:szCs w:val="28"/>
        </w:rPr>
        <w:t>Копанского</w:t>
      </w:r>
      <w:proofErr w:type="spellEnd"/>
      <w:r w:rsidR="00027CC1">
        <w:rPr>
          <w:sz w:val="28"/>
          <w:szCs w:val="28"/>
        </w:rPr>
        <w:t xml:space="preserve"> </w:t>
      </w:r>
      <w:r>
        <w:rPr>
          <w:color w:val="000000"/>
          <w:sz w:val="28"/>
          <w:szCs w:val="28"/>
        </w:rPr>
        <w:t xml:space="preserve"> сельского поселения </w:t>
      </w:r>
      <w:r>
        <w:rPr>
          <w:sz w:val="28"/>
          <w:szCs w:val="28"/>
        </w:rPr>
        <w:t xml:space="preserve">Ейского района. </w:t>
      </w:r>
      <w:r>
        <w:rPr>
          <w:color w:val="000000"/>
          <w:sz w:val="28"/>
          <w:szCs w:val="28"/>
        </w:rPr>
        <w:t>По требованию главы</w:t>
      </w:r>
      <w:proofErr w:type="gramStart"/>
      <w:r>
        <w:rPr>
          <w:color w:val="000000"/>
          <w:sz w:val="28"/>
          <w:szCs w:val="28"/>
        </w:rPr>
        <w:t xml:space="preserve"> ,</w:t>
      </w:r>
      <w:proofErr w:type="gramEnd"/>
      <w:r>
        <w:rPr>
          <w:color w:val="000000"/>
          <w:sz w:val="28"/>
          <w:szCs w:val="28"/>
        </w:rPr>
        <w:t xml:space="preserve"> лицо  ответственное за предоставление муниципальной услуги, обязано представить отчеты и справки о предоставлении муниципальной услуги.</w:t>
      </w:r>
    </w:p>
    <w:p w:rsidR="003D0672" w:rsidRDefault="003D0672" w:rsidP="003D0672">
      <w:pPr>
        <w:autoSpaceDE w:val="0"/>
        <w:ind w:firstLine="851"/>
        <w:jc w:val="both"/>
        <w:rPr>
          <w:color w:val="000000"/>
          <w:sz w:val="28"/>
          <w:szCs w:val="28"/>
        </w:rPr>
      </w:pPr>
      <w:r>
        <w:rPr>
          <w:color w:val="000000"/>
          <w:sz w:val="28"/>
          <w:szCs w:val="28"/>
        </w:rPr>
        <w:lastRenderedPageBreak/>
        <w:t>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своевременность передачи документов  главе</w:t>
      </w:r>
      <w:proofErr w:type="gramStart"/>
      <w:r>
        <w:rPr>
          <w:color w:val="000000"/>
          <w:sz w:val="28"/>
          <w:szCs w:val="28"/>
        </w:rPr>
        <w:t xml:space="preserve"> ,</w:t>
      </w:r>
      <w:proofErr w:type="gramEnd"/>
      <w:r>
        <w:rPr>
          <w:color w:val="000000"/>
          <w:sz w:val="28"/>
          <w:szCs w:val="28"/>
        </w:rPr>
        <w:t xml:space="preserve"> за нарушение сроков рассмотрения заявлений.</w:t>
      </w:r>
    </w:p>
    <w:p w:rsidR="003D0672" w:rsidRDefault="003D0672" w:rsidP="003D0672">
      <w:pPr>
        <w:shd w:val="clear" w:color="auto" w:fill="FFFFFF"/>
        <w:autoSpaceDE w:val="0"/>
        <w:ind w:firstLine="851"/>
        <w:jc w:val="both"/>
        <w:rPr>
          <w:color w:val="000000"/>
          <w:sz w:val="28"/>
          <w:szCs w:val="28"/>
        </w:rPr>
      </w:pPr>
      <w:r>
        <w:rPr>
          <w:color w:val="000000"/>
          <w:sz w:val="28"/>
          <w:szCs w:val="28"/>
        </w:rPr>
        <w:t xml:space="preserve">Персональная ответственность специалистов администрации </w:t>
      </w:r>
      <w:proofErr w:type="spellStart"/>
      <w:r w:rsidR="00027CC1">
        <w:rPr>
          <w:sz w:val="28"/>
          <w:szCs w:val="28"/>
        </w:rPr>
        <w:t>Копанского</w:t>
      </w:r>
      <w:proofErr w:type="spellEnd"/>
      <w:r w:rsidR="00027CC1">
        <w:rPr>
          <w:sz w:val="28"/>
          <w:szCs w:val="28"/>
        </w:rPr>
        <w:t xml:space="preserve"> </w:t>
      </w:r>
      <w:r>
        <w:rPr>
          <w:color w:val="000000"/>
          <w:sz w:val="28"/>
          <w:szCs w:val="28"/>
        </w:rPr>
        <w:t xml:space="preserve"> сельского поселения </w:t>
      </w:r>
      <w:r>
        <w:rPr>
          <w:sz w:val="28"/>
          <w:szCs w:val="28"/>
        </w:rPr>
        <w:t>Ейского района</w:t>
      </w:r>
      <w:r>
        <w:rPr>
          <w:color w:val="000000"/>
          <w:sz w:val="28"/>
          <w:szCs w:val="28"/>
        </w:rPr>
        <w:t xml:space="preserve"> закрепляется в их должностных инструкциях в соответствии с требованиями действующего законодательства.</w:t>
      </w:r>
    </w:p>
    <w:p w:rsidR="003D0672" w:rsidRDefault="003D0672" w:rsidP="003D0672">
      <w:pPr>
        <w:shd w:val="clear" w:color="auto" w:fill="FFFFFF"/>
        <w:autoSpaceDE w:val="0"/>
        <w:ind w:firstLine="851"/>
        <w:jc w:val="both"/>
        <w:rPr>
          <w:color w:val="000000"/>
          <w:sz w:val="28"/>
          <w:szCs w:val="28"/>
        </w:rPr>
      </w:pPr>
      <w:r>
        <w:rPr>
          <w:color w:val="000000"/>
          <w:sz w:val="28"/>
          <w:szCs w:val="28"/>
        </w:rPr>
        <w:t>4.4. Текущий контроль осуществляется путем проведения проверок соблюдения и исполнения должностными лицами администрации поселения   положений действующего законодательства по предоставлению муниципальной  услуги и  Административного регламента.</w:t>
      </w:r>
    </w:p>
    <w:p w:rsidR="003D0672" w:rsidRDefault="003D0672" w:rsidP="003D0672">
      <w:pPr>
        <w:shd w:val="clear" w:color="auto" w:fill="FFFFFF"/>
        <w:autoSpaceDE w:val="0"/>
        <w:ind w:firstLine="851"/>
        <w:jc w:val="both"/>
        <w:rPr>
          <w:color w:val="000000"/>
          <w:sz w:val="28"/>
          <w:szCs w:val="28"/>
        </w:rPr>
      </w:pPr>
      <w:r>
        <w:rPr>
          <w:color w:val="000000"/>
          <w:sz w:val="28"/>
          <w:szCs w:val="28"/>
        </w:rPr>
        <w:t>Периодичность осуществления текущего контроля составляет 1 раз в квартал на основании  распоряжения главы сельского поселения.</w:t>
      </w:r>
    </w:p>
    <w:p w:rsidR="003D0672" w:rsidRDefault="003D0672" w:rsidP="003D0672">
      <w:pPr>
        <w:shd w:val="clear" w:color="auto" w:fill="FFFFFF"/>
        <w:autoSpaceDE w:val="0"/>
        <w:ind w:firstLine="851"/>
        <w:jc w:val="both"/>
        <w:rPr>
          <w:color w:val="000000"/>
          <w:sz w:val="28"/>
          <w:szCs w:val="28"/>
        </w:rPr>
      </w:pPr>
      <w:r>
        <w:rPr>
          <w:color w:val="000000"/>
          <w:sz w:val="28"/>
          <w:szCs w:val="28"/>
        </w:rPr>
        <w:t>Проверка также может проводиться по конкретному обращению заявителя муниципальной услуги.</w:t>
      </w:r>
    </w:p>
    <w:p w:rsidR="003D0672" w:rsidRDefault="003D0672" w:rsidP="003D0672">
      <w:pPr>
        <w:ind w:firstLine="851"/>
        <w:jc w:val="both"/>
        <w:rPr>
          <w:sz w:val="28"/>
          <w:szCs w:val="28"/>
        </w:rPr>
      </w:pPr>
      <w:r>
        <w:rPr>
          <w:color w:val="000000"/>
          <w:sz w:val="28"/>
          <w:szCs w:val="28"/>
        </w:rPr>
        <w:t>4.5.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3D0672" w:rsidRDefault="003D0672" w:rsidP="003D0672">
      <w:pPr>
        <w:shd w:val="clear" w:color="auto" w:fill="FFFFFF"/>
        <w:autoSpaceDE w:val="0"/>
        <w:ind w:firstLine="851"/>
        <w:jc w:val="both"/>
        <w:rPr>
          <w:sz w:val="28"/>
          <w:szCs w:val="28"/>
        </w:rPr>
      </w:pPr>
      <w:r>
        <w:rPr>
          <w:sz w:val="28"/>
          <w:szCs w:val="28"/>
        </w:rPr>
        <w:t>4.6.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3D0672" w:rsidRDefault="003D0672" w:rsidP="003D0672">
      <w:pPr>
        <w:ind w:firstLine="720"/>
        <w:jc w:val="center"/>
        <w:rPr>
          <w:sz w:val="28"/>
          <w:szCs w:val="28"/>
        </w:rPr>
      </w:pPr>
    </w:p>
    <w:p w:rsidR="003D0672" w:rsidRDefault="003D0672" w:rsidP="003D0672">
      <w:pPr>
        <w:ind w:firstLine="720"/>
        <w:jc w:val="center"/>
        <w:rPr>
          <w:sz w:val="28"/>
          <w:szCs w:val="28"/>
        </w:rPr>
      </w:pPr>
      <w:r>
        <w:rPr>
          <w:sz w:val="28"/>
          <w:szCs w:val="28"/>
        </w:rPr>
        <w:t xml:space="preserve">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 </w:t>
      </w:r>
    </w:p>
    <w:p w:rsidR="003D0672" w:rsidRDefault="003D0672" w:rsidP="003D0672">
      <w:pPr>
        <w:ind w:firstLine="720"/>
        <w:jc w:val="center"/>
        <w:rPr>
          <w:sz w:val="28"/>
          <w:szCs w:val="28"/>
        </w:rPr>
      </w:pPr>
    </w:p>
    <w:p w:rsidR="003D0672" w:rsidRDefault="003D0672" w:rsidP="003D0672">
      <w:pPr>
        <w:ind w:firstLine="720"/>
        <w:jc w:val="both"/>
        <w:rPr>
          <w:sz w:val="28"/>
          <w:szCs w:val="28"/>
        </w:rPr>
      </w:pPr>
      <w:r>
        <w:rPr>
          <w:sz w:val="28"/>
          <w:szCs w:val="28"/>
        </w:rPr>
        <w:t>5.1. Заявитель может обратиться с жалобой, в том числе в следующих случаях:</w:t>
      </w:r>
    </w:p>
    <w:p w:rsidR="003D0672" w:rsidRDefault="003D0672" w:rsidP="003D0672">
      <w:pPr>
        <w:ind w:firstLine="720"/>
        <w:jc w:val="both"/>
        <w:rPr>
          <w:sz w:val="28"/>
          <w:szCs w:val="28"/>
        </w:rPr>
      </w:pPr>
      <w:r>
        <w:rPr>
          <w:sz w:val="28"/>
          <w:szCs w:val="28"/>
        </w:rPr>
        <w:t>нарушение срока регистрации запроса заявителя о предоставлении муниципальной услуги;</w:t>
      </w:r>
    </w:p>
    <w:p w:rsidR="003D0672" w:rsidRDefault="003D0672" w:rsidP="003D0672">
      <w:pPr>
        <w:ind w:firstLine="720"/>
        <w:jc w:val="both"/>
        <w:rPr>
          <w:sz w:val="28"/>
          <w:szCs w:val="28"/>
        </w:rPr>
      </w:pPr>
      <w:r>
        <w:rPr>
          <w:sz w:val="28"/>
          <w:szCs w:val="28"/>
        </w:rPr>
        <w:t>нарушение срока предоставления муниципальной услуги;</w:t>
      </w:r>
    </w:p>
    <w:p w:rsidR="003D0672" w:rsidRDefault="003D0672" w:rsidP="003D0672">
      <w:pPr>
        <w:ind w:firstLine="720"/>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3D0672" w:rsidRDefault="003D0672" w:rsidP="003D0672">
      <w:pPr>
        <w:ind w:firstLine="720"/>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3D0672" w:rsidRDefault="003D0672" w:rsidP="003D0672">
      <w:pPr>
        <w:autoSpaceDE w:val="0"/>
        <w:ind w:firstLine="720"/>
        <w:jc w:val="both"/>
        <w:rPr>
          <w:sz w:val="28"/>
          <w:szCs w:val="28"/>
        </w:rPr>
      </w:pPr>
      <w:proofErr w:type="gramStart"/>
      <w:r>
        <w:rPr>
          <w:sz w:val="28"/>
          <w:szCs w:val="28"/>
        </w:rPr>
        <w:t xml:space="preserve">отказ в предоставлении муниципальной услуги, если основания отказа </w:t>
      </w:r>
      <w:r>
        <w:rPr>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3D0672" w:rsidRDefault="003D0672" w:rsidP="003D0672">
      <w:pPr>
        <w:autoSpaceDE w:val="0"/>
        <w:ind w:firstLine="720"/>
        <w:jc w:val="both"/>
        <w:rPr>
          <w:sz w:val="28"/>
          <w:szCs w:val="28"/>
        </w:rPr>
      </w:pPr>
      <w:proofErr w:type="gramStart"/>
      <w:r>
        <w:rPr>
          <w:sz w:val="28"/>
          <w:szCs w:val="28"/>
        </w:rPr>
        <w:t>отка</w:t>
      </w:r>
      <w:r w:rsidR="00027CC1">
        <w:rPr>
          <w:sz w:val="28"/>
          <w:szCs w:val="28"/>
        </w:rPr>
        <w:t xml:space="preserve">з администрации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672" w:rsidRDefault="003D0672" w:rsidP="003D0672">
      <w:pPr>
        <w:autoSpaceDE w:val="0"/>
        <w:ind w:firstLine="720"/>
        <w:jc w:val="both"/>
        <w:rPr>
          <w:sz w:val="28"/>
          <w:szCs w:val="28"/>
        </w:rPr>
      </w:pPr>
      <w:r>
        <w:rPr>
          <w:sz w:val="28"/>
          <w:szCs w:val="28"/>
        </w:rPr>
        <w:t>5.2. Общие требования к порядку подачи и рассмотрения жалобы.</w:t>
      </w:r>
    </w:p>
    <w:p w:rsidR="003D0672" w:rsidRDefault="003D0672" w:rsidP="003D0672">
      <w:pPr>
        <w:autoSpaceDE w:val="0"/>
        <w:ind w:firstLine="720"/>
        <w:jc w:val="both"/>
        <w:rPr>
          <w:sz w:val="28"/>
          <w:szCs w:val="28"/>
        </w:rPr>
      </w:pPr>
      <w:r>
        <w:rPr>
          <w:sz w:val="28"/>
          <w:szCs w:val="28"/>
        </w:rPr>
        <w:t xml:space="preserve">5.2.1. Жалоба подается в письменной форме на бумажном носителе, в электронной форме </w:t>
      </w:r>
      <w:r w:rsidR="00027CC1">
        <w:rPr>
          <w:sz w:val="28"/>
          <w:szCs w:val="28"/>
        </w:rPr>
        <w:t xml:space="preserve">в администрацию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w:t>
      </w:r>
      <w:r w:rsidR="00027CC1">
        <w:rPr>
          <w:sz w:val="28"/>
          <w:szCs w:val="28"/>
        </w:rPr>
        <w:t xml:space="preserve">йона и рассматривается главой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w:t>
      </w:r>
    </w:p>
    <w:p w:rsidR="003D0672" w:rsidRDefault="003D0672" w:rsidP="003D0672">
      <w:pPr>
        <w:autoSpaceDE w:val="0"/>
        <w:ind w:firstLine="720"/>
        <w:jc w:val="both"/>
        <w:rPr>
          <w:sz w:val="28"/>
          <w:szCs w:val="28"/>
        </w:rPr>
      </w:pPr>
      <w:r>
        <w:rPr>
          <w:sz w:val="28"/>
          <w:szCs w:val="28"/>
        </w:rPr>
        <w:t>5.2.2. Жалоба может быть направлена по почте, с использованием информационно-телекоммуникационной сети «Интернет», официального сайт</w:t>
      </w:r>
      <w:r w:rsidR="00027CC1">
        <w:rPr>
          <w:sz w:val="28"/>
          <w:szCs w:val="28"/>
        </w:rPr>
        <w:t xml:space="preserve">а администрации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0672" w:rsidRDefault="003D0672" w:rsidP="003D0672">
      <w:pPr>
        <w:autoSpaceDE w:val="0"/>
        <w:ind w:firstLine="720"/>
        <w:jc w:val="both"/>
        <w:rPr>
          <w:sz w:val="28"/>
          <w:szCs w:val="28"/>
        </w:rPr>
      </w:pPr>
      <w:r>
        <w:rPr>
          <w:sz w:val="28"/>
          <w:szCs w:val="28"/>
        </w:rPr>
        <w:t>5.3. Жалоба должна содержать:</w:t>
      </w:r>
    </w:p>
    <w:p w:rsidR="003D0672" w:rsidRDefault="003D0672" w:rsidP="003D0672">
      <w:pPr>
        <w:autoSpaceDE w:val="0"/>
        <w:ind w:firstLine="720"/>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672" w:rsidRDefault="003D0672" w:rsidP="003D0672">
      <w:pPr>
        <w:autoSpaceDE w:val="0"/>
        <w:ind w:firstLine="720"/>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672" w:rsidRDefault="003D0672" w:rsidP="003D0672">
      <w:pPr>
        <w:autoSpaceDE w:val="0"/>
        <w:ind w:firstLine="72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672" w:rsidRDefault="003D0672" w:rsidP="003D0672">
      <w:pPr>
        <w:autoSpaceDE w:val="0"/>
        <w:ind w:firstLine="72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672" w:rsidRDefault="003D0672" w:rsidP="003D0672">
      <w:pPr>
        <w:autoSpaceDE w:val="0"/>
        <w:ind w:firstLine="720"/>
        <w:jc w:val="both"/>
        <w:rPr>
          <w:sz w:val="28"/>
          <w:szCs w:val="28"/>
        </w:rPr>
      </w:pPr>
      <w:r>
        <w:rPr>
          <w:sz w:val="28"/>
          <w:szCs w:val="28"/>
        </w:rPr>
        <w:t xml:space="preserve">5.4. </w:t>
      </w:r>
      <w:proofErr w:type="gramStart"/>
      <w:r>
        <w:rPr>
          <w:sz w:val="28"/>
          <w:szCs w:val="28"/>
        </w:rPr>
        <w:t>Жалоба, поступившая</w:t>
      </w:r>
      <w:r w:rsidR="00027CC1">
        <w:rPr>
          <w:sz w:val="28"/>
          <w:szCs w:val="28"/>
        </w:rPr>
        <w:t xml:space="preserve"> в администрацию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подлежит расс</w:t>
      </w:r>
      <w:r w:rsidR="00027CC1">
        <w:rPr>
          <w:sz w:val="28"/>
          <w:szCs w:val="28"/>
        </w:rPr>
        <w:t xml:space="preserve">мотрению главой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lastRenderedPageBreak/>
        <w:t>заявителя, либо в исправлении допущенных опечаток и ошибок или в случае обжалования нарушения установленного срока</w:t>
      </w:r>
      <w:proofErr w:type="gramEnd"/>
      <w:r>
        <w:rPr>
          <w:sz w:val="28"/>
          <w:szCs w:val="28"/>
        </w:rPr>
        <w:t xml:space="preserve"> таких исправлений - в течение пяти рабочих дней со дня ее регистрации. </w:t>
      </w:r>
    </w:p>
    <w:p w:rsidR="003D0672" w:rsidRDefault="003D0672" w:rsidP="003D0672">
      <w:pPr>
        <w:autoSpaceDE w:val="0"/>
        <w:ind w:firstLine="720"/>
        <w:jc w:val="both"/>
        <w:rPr>
          <w:sz w:val="28"/>
          <w:szCs w:val="28"/>
        </w:rPr>
      </w:pPr>
      <w:r>
        <w:rPr>
          <w:sz w:val="28"/>
          <w:szCs w:val="28"/>
        </w:rPr>
        <w:t>5.5. По результатам рассмотрен</w:t>
      </w:r>
      <w:r w:rsidR="00027CC1">
        <w:rPr>
          <w:sz w:val="28"/>
          <w:szCs w:val="28"/>
        </w:rPr>
        <w:t xml:space="preserve">ия жалобы глава </w:t>
      </w:r>
      <w:proofErr w:type="spellStart"/>
      <w:r w:rsidR="00027CC1">
        <w:rPr>
          <w:sz w:val="28"/>
          <w:szCs w:val="28"/>
        </w:rPr>
        <w:t>Копанского</w:t>
      </w:r>
      <w:proofErr w:type="spellEnd"/>
      <w:r w:rsidR="00027CC1">
        <w:rPr>
          <w:sz w:val="28"/>
          <w:szCs w:val="28"/>
        </w:rPr>
        <w:t xml:space="preserve"> </w:t>
      </w:r>
      <w:r>
        <w:rPr>
          <w:sz w:val="28"/>
          <w:szCs w:val="28"/>
        </w:rPr>
        <w:t xml:space="preserve"> сельского поселения Ейского района принимает одно из следующих решений:</w:t>
      </w:r>
    </w:p>
    <w:p w:rsidR="003D0672" w:rsidRDefault="003D0672" w:rsidP="003D0672">
      <w:pPr>
        <w:autoSpaceDE w:val="0"/>
        <w:ind w:firstLine="720"/>
        <w:jc w:val="both"/>
        <w:rPr>
          <w:sz w:val="28"/>
          <w:szCs w:val="28"/>
        </w:rPr>
      </w:pPr>
      <w:r>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3D0672" w:rsidRDefault="003D0672" w:rsidP="003D0672">
      <w:pPr>
        <w:autoSpaceDE w:val="0"/>
        <w:ind w:firstLine="720"/>
        <w:jc w:val="both"/>
        <w:rPr>
          <w:sz w:val="28"/>
          <w:szCs w:val="28"/>
        </w:rPr>
      </w:pPr>
      <w:r>
        <w:rPr>
          <w:sz w:val="28"/>
          <w:szCs w:val="28"/>
        </w:rPr>
        <w:t>отказывает в удовлетворении жалобы.</w:t>
      </w:r>
    </w:p>
    <w:p w:rsidR="003D0672" w:rsidRDefault="003D0672" w:rsidP="003D0672">
      <w:pPr>
        <w:autoSpaceDE w:val="0"/>
        <w:ind w:firstLine="720"/>
        <w:jc w:val="both"/>
        <w:rPr>
          <w:sz w:val="28"/>
          <w:szCs w:val="28"/>
        </w:rPr>
      </w:pPr>
      <w:r>
        <w:rPr>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D0672" w:rsidRDefault="003D0672" w:rsidP="003D0672">
      <w:pPr>
        <w:ind w:firstLine="720"/>
        <w:jc w:val="both"/>
        <w:rPr>
          <w:sz w:val="28"/>
          <w:szCs w:val="28"/>
        </w:rPr>
      </w:pPr>
      <w:r>
        <w:rPr>
          <w:sz w:val="28"/>
          <w:szCs w:val="28"/>
        </w:rPr>
        <w:t xml:space="preserve">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w:t>
      </w:r>
      <w:r w:rsidR="00027CC1">
        <w:rPr>
          <w:sz w:val="28"/>
          <w:szCs w:val="28"/>
        </w:rPr>
        <w:t xml:space="preserve">ступления глава </w:t>
      </w:r>
      <w:proofErr w:type="spellStart"/>
      <w:r w:rsidR="00027CC1">
        <w:rPr>
          <w:sz w:val="28"/>
          <w:szCs w:val="28"/>
        </w:rPr>
        <w:t>Копанского</w:t>
      </w:r>
      <w:proofErr w:type="spellEnd"/>
      <w:r>
        <w:rPr>
          <w:sz w:val="28"/>
          <w:szCs w:val="28"/>
        </w:rPr>
        <w:t xml:space="preserve"> сельского поселения Ейского района незамедлительно направляет имеющиеся материалы в органы прокуратуры.</w:t>
      </w:r>
    </w:p>
    <w:p w:rsidR="003D0672" w:rsidRDefault="003D0672" w:rsidP="003D0672">
      <w:pPr>
        <w:shd w:val="clear" w:color="auto" w:fill="FFFFFF"/>
        <w:tabs>
          <w:tab w:val="left" w:pos="1246"/>
        </w:tabs>
        <w:jc w:val="both"/>
        <w:rPr>
          <w:sz w:val="28"/>
          <w:szCs w:val="28"/>
        </w:rPr>
      </w:pPr>
    </w:p>
    <w:p w:rsidR="00903D3C" w:rsidRDefault="00903D3C"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r>
        <w:rPr>
          <w:sz w:val="28"/>
          <w:szCs w:val="28"/>
        </w:rPr>
        <w:t>Н</w:t>
      </w:r>
      <w:r w:rsidR="00027CC1">
        <w:rPr>
          <w:sz w:val="28"/>
          <w:szCs w:val="28"/>
        </w:rPr>
        <w:t xml:space="preserve">ачальник общего отдела                                                        Л.В. Скляренко </w:t>
      </w: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027CC1" w:rsidRDefault="00027CC1"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027CC1">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Приложение № 1</w:t>
      </w:r>
    </w:p>
    <w:p w:rsidR="003D0672" w:rsidRDefault="003D0672" w:rsidP="00027CC1">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CC1">
        <w:rPr>
          <w:rFonts w:ascii="Times New Roman" w:hAnsi="Times New Roman" w:cs="Times New Roman"/>
          <w:sz w:val="28"/>
          <w:szCs w:val="28"/>
        </w:rPr>
        <w:t xml:space="preserve">к административному </w:t>
      </w:r>
      <w:r>
        <w:rPr>
          <w:rFonts w:ascii="Times New Roman" w:hAnsi="Times New Roman" w:cs="Times New Roman"/>
          <w:sz w:val="28"/>
          <w:szCs w:val="28"/>
        </w:rPr>
        <w:t>регламенту</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CC1">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услуги </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7C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«Выдача  разрешения (ордера) </w:t>
      </w:r>
      <w:proofErr w:type="gramStart"/>
      <w:r>
        <w:rPr>
          <w:rFonts w:ascii="Times New Roman" w:hAnsi="Times New Roman" w:cs="Times New Roman"/>
          <w:sz w:val="28"/>
          <w:szCs w:val="28"/>
        </w:rPr>
        <w:t>на</w:t>
      </w:r>
      <w:proofErr w:type="gramEnd"/>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проведение земляных работ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3D0672" w:rsidRDefault="003D0672" w:rsidP="00027CC1">
      <w:pPr>
        <w:pStyle w:val="a6"/>
        <w:tabs>
          <w:tab w:val="left" w:pos="7755"/>
        </w:tabs>
        <w:jc w:val="right"/>
        <w:rPr>
          <w:rFonts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территории общего пользования»</w:t>
      </w: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027CC1" w:rsidP="003D0672">
      <w:pPr>
        <w:ind w:left="5400" w:hanging="13"/>
        <w:jc w:val="both"/>
        <w:rPr>
          <w:sz w:val="28"/>
          <w:szCs w:val="28"/>
        </w:rPr>
      </w:pPr>
      <w:r>
        <w:rPr>
          <w:sz w:val="28"/>
          <w:szCs w:val="28"/>
        </w:rPr>
        <w:t xml:space="preserve">Главе </w:t>
      </w:r>
      <w:proofErr w:type="spellStart"/>
      <w:r>
        <w:rPr>
          <w:sz w:val="28"/>
          <w:szCs w:val="28"/>
        </w:rPr>
        <w:t>Копанского</w:t>
      </w:r>
      <w:proofErr w:type="spellEnd"/>
      <w:r>
        <w:rPr>
          <w:sz w:val="28"/>
          <w:szCs w:val="28"/>
        </w:rPr>
        <w:t xml:space="preserve"> </w:t>
      </w:r>
      <w:r w:rsidR="003D0672">
        <w:rPr>
          <w:sz w:val="28"/>
          <w:szCs w:val="28"/>
        </w:rPr>
        <w:t xml:space="preserve"> </w:t>
      </w:r>
      <w:proofErr w:type="gramStart"/>
      <w:r w:rsidR="003D0672">
        <w:rPr>
          <w:sz w:val="28"/>
          <w:szCs w:val="28"/>
        </w:rPr>
        <w:t>сельского</w:t>
      </w:r>
      <w:proofErr w:type="gramEnd"/>
    </w:p>
    <w:p w:rsidR="003D0672" w:rsidRDefault="003D0672" w:rsidP="003D0672">
      <w:pPr>
        <w:ind w:left="5400" w:hanging="13"/>
        <w:jc w:val="both"/>
        <w:rPr>
          <w:sz w:val="28"/>
          <w:szCs w:val="28"/>
        </w:rPr>
      </w:pPr>
      <w:r>
        <w:rPr>
          <w:sz w:val="28"/>
          <w:szCs w:val="28"/>
        </w:rPr>
        <w:t>поселения Ейского района</w:t>
      </w:r>
    </w:p>
    <w:p w:rsidR="003D0672" w:rsidRDefault="003D0672" w:rsidP="003D0672">
      <w:pPr>
        <w:ind w:left="5400" w:hanging="13"/>
        <w:jc w:val="both"/>
        <w:rPr>
          <w:sz w:val="28"/>
          <w:szCs w:val="28"/>
        </w:rPr>
      </w:pPr>
      <w:r>
        <w:rPr>
          <w:sz w:val="28"/>
          <w:szCs w:val="28"/>
        </w:rPr>
        <w:t>___________________________</w:t>
      </w:r>
    </w:p>
    <w:p w:rsidR="003D0672" w:rsidRDefault="003D0672" w:rsidP="003D0672">
      <w:pPr>
        <w:ind w:left="5400" w:hanging="13"/>
        <w:jc w:val="both"/>
        <w:rPr>
          <w:sz w:val="28"/>
          <w:szCs w:val="28"/>
        </w:rPr>
      </w:pPr>
      <w:r>
        <w:rPr>
          <w:sz w:val="28"/>
          <w:szCs w:val="28"/>
        </w:rPr>
        <w:t>от_________________________</w:t>
      </w:r>
    </w:p>
    <w:p w:rsidR="003D0672" w:rsidRDefault="003D0672" w:rsidP="003D0672">
      <w:pPr>
        <w:ind w:left="5400" w:hanging="13"/>
        <w:jc w:val="both"/>
        <w:rPr>
          <w:rFonts w:eastAsia="Times New Roman"/>
          <w:sz w:val="28"/>
          <w:szCs w:val="28"/>
        </w:rPr>
      </w:pPr>
      <w:r>
        <w:rPr>
          <w:sz w:val="28"/>
          <w:szCs w:val="28"/>
        </w:rPr>
        <w:t>___________________________</w:t>
      </w:r>
    </w:p>
    <w:p w:rsidR="003D0672" w:rsidRDefault="003D0672" w:rsidP="003D0672">
      <w:pPr>
        <w:ind w:left="5400" w:hanging="13"/>
        <w:jc w:val="both"/>
        <w:rPr>
          <w:rFonts w:eastAsia="Times New Roman"/>
        </w:rPr>
      </w:pPr>
      <w:r>
        <w:rPr>
          <w:rFonts w:eastAsia="Times New Roman"/>
          <w:sz w:val="28"/>
          <w:szCs w:val="28"/>
        </w:rPr>
        <w:t xml:space="preserve"> </w:t>
      </w:r>
      <w:proofErr w:type="gramStart"/>
      <w:r>
        <w:t xml:space="preserve">(фамилия, имя, отчество гражданина </w:t>
      </w:r>
      <w:proofErr w:type="gramEnd"/>
    </w:p>
    <w:p w:rsidR="003D0672" w:rsidRDefault="003D0672" w:rsidP="003D0672">
      <w:pPr>
        <w:ind w:left="5400" w:hanging="13"/>
        <w:jc w:val="both"/>
        <w:rPr>
          <w:sz w:val="28"/>
          <w:szCs w:val="28"/>
        </w:rPr>
      </w:pPr>
      <w:r>
        <w:rPr>
          <w:rFonts w:eastAsia="Times New Roman"/>
        </w:rPr>
        <w:t xml:space="preserve">  </w:t>
      </w:r>
      <w:r>
        <w:t>наименование юридического лица)</w:t>
      </w:r>
    </w:p>
    <w:p w:rsidR="003D0672" w:rsidRDefault="003D0672" w:rsidP="003D0672">
      <w:pPr>
        <w:ind w:left="5400" w:hanging="13"/>
        <w:jc w:val="both"/>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3D0672" w:rsidRDefault="003D0672" w:rsidP="003D0672">
      <w:pPr>
        <w:ind w:left="5400" w:hanging="13"/>
        <w:jc w:val="both"/>
        <w:rPr>
          <w:rFonts w:eastAsia="Times New Roman"/>
          <w:sz w:val="28"/>
          <w:szCs w:val="28"/>
        </w:rPr>
      </w:pPr>
      <w:r>
        <w:rPr>
          <w:sz w:val="28"/>
          <w:szCs w:val="28"/>
        </w:rPr>
        <w:t>адресу: ___________________________</w:t>
      </w:r>
    </w:p>
    <w:p w:rsidR="003D0672" w:rsidRDefault="003D0672" w:rsidP="003D0672">
      <w:pPr>
        <w:ind w:firstLine="851"/>
        <w:jc w:val="both"/>
        <w:rPr>
          <w:sz w:val="28"/>
          <w:szCs w:val="28"/>
        </w:rPr>
      </w:pPr>
      <w:r>
        <w:rPr>
          <w:rFonts w:eastAsia="Times New Roman"/>
          <w:sz w:val="28"/>
          <w:szCs w:val="28"/>
        </w:rPr>
        <w:t xml:space="preserve">                                                            </w:t>
      </w:r>
      <w:r>
        <w:rPr>
          <w:sz w:val="28"/>
          <w:szCs w:val="28"/>
        </w:rPr>
        <w:t>телефон____________________</w:t>
      </w:r>
    </w:p>
    <w:p w:rsidR="003D0672" w:rsidRDefault="003D0672" w:rsidP="003D0672">
      <w:pPr>
        <w:ind w:left="5812" w:firstLine="851"/>
        <w:rPr>
          <w:sz w:val="28"/>
          <w:szCs w:val="28"/>
        </w:rPr>
      </w:pPr>
    </w:p>
    <w:p w:rsidR="003D0672" w:rsidRDefault="003D0672" w:rsidP="003D0672">
      <w:pPr>
        <w:jc w:val="center"/>
        <w:rPr>
          <w:sz w:val="28"/>
          <w:szCs w:val="28"/>
        </w:rPr>
      </w:pPr>
      <w:r>
        <w:rPr>
          <w:bCs/>
          <w:sz w:val="28"/>
          <w:szCs w:val="28"/>
        </w:rPr>
        <w:t>ЗАЯВЛЕНИЕ</w:t>
      </w:r>
    </w:p>
    <w:p w:rsidR="003D0672" w:rsidRDefault="003D0672" w:rsidP="003D0672">
      <w:pPr>
        <w:ind w:firstLine="708"/>
        <w:jc w:val="center"/>
        <w:rPr>
          <w:b/>
          <w:sz w:val="28"/>
          <w:szCs w:val="28"/>
        </w:rPr>
      </w:pPr>
      <w:r>
        <w:rPr>
          <w:sz w:val="28"/>
          <w:szCs w:val="28"/>
        </w:rPr>
        <w:t>на получение разрешения (ордера) для производства работ на территории общего пользования</w:t>
      </w:r>
    </w:p>
    <w:p w:rsidR="003D0672" w:rsidRDefault="003D0672" w:rsidP="003D0672">
      <w:pPr>
        <w:pStyle w:val="ConsPlusNonformat"/>
        <w:rPr>
          <w:rFonts w:ascii="Times New Roman" w:hAnsi="Times New Roman" w:cs="Times New Roman"/>
          <w:b/>
          <w:sz w:val="28"/>
          <w:szCs w:val="28"/>
        </w:rPr>
      </w:pPr>
    </w:p>
    <w:p w:rsidR="003D0672" w:rsidRDefault="003D0672" w:rsidP="003D0672">
      <w:pPr>
        <w:pStyle w:val="ConsPlusNonformat"/>
        <w:ind w:firstLine="851"/>
        <w:jc w:val="both"/>
        <w:rPr>
          <w:rStyle w:val="Heading3Char"/>
          <w:rFonts w:ascii="Times New Roman" w:hAnsi="Times New Roman"/>
          <w:color w:val="00000A"/>
          <w:sz w:val="28"/>
          <w:szCs w:val="28"/>
        </w:rPr>
      </w:pPr>
      <w:r>
        <w:rPr>
          <w:rFonts w:ascii="Times New Roman" w:hAnsi="Times New Roman" w:cs="Times New Roman"/>
          <w:sz w:val="28"/>
          <w:szCs w:val="28"/>
        </w:rPr>
        <w:t>Прошу разрешить производство работ на землях общ</w:t>
      </w:r>
      <w:r w:rsidR="00027CC1">
        <w:rPr>
          <w:rFonts w:ascii="Times New Roman" w:hAnsi="Times New Roman" w:cs="Times New Roman"/>
          <w:sz w:val="28"/>
          <w:szCs w:val="28"/>
        </w:rPr>
        <w:t xml:space="preserve">его пользования </w:t>
      </w:r>
      <w:proofErr w:type="spellStart"/>
      <w:r w:rsidR="00027CC1">
        <w:rPr>
          <w:rFonts w:ascii="Times New Roman" w:hAnsi="Times New Roman" w:cs="Times New Roman"/>
          <w:sz w:val="28"/>
          <w:szCs w:val="28"/>
        </w:rPr>
        <w:t>Копанского</w:t>
      </w:r>
      <w:proofErr w:type="spellEnd"/>
      <w:r w:rsidR="00027CC1">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Ейского района по адресу:__________________________________________________________________________________________________________________________________</w:t>
      </w:r>
    </w:p>
    <w:p w:rsidR="003D0672" w:rsidRDefault="003D0672" w:rsidP="003D0672">
      <w:pPr>
        <w:pStyle w:val="ConsPlusNonformat"/>
        <w:ind w:firstLine="851"/>
        <w:jc w:val="both"/>
      </w:pPr>
      <w:r>
        <w:rPr>
          <w:rStyle w:val="Heading3Char"/>
          <w:rFonts w:ascii="Times New Roman" w:hAnsi="Times New Roman"/>
          <w:color w:val="00000A"/>
          <w:sz w:val="28"/>
          <w:szCs w:val="28"/>
        </w:rPr>
        <w:t>Ви</w:t>
      </w:r>
      <w:proofErr w:type="gramStart"/>
      <w:r>
        <w:rPr>
          <w:rStyle w:val="Heading3Char"/>
          <w:rFonts w:ascii="Times New Roman" w:hAnsi="Times New Roman"/>
          <w:color w:val="00000A"/>
          <w:sz w:val="28"/>
          <w:szCs w:val="28"/>
        </w:rPr>
        <w:t>д(</w:t>
      </w:r>
      <w:proofErr w:type="gramEnd"/>
      <w:r>
        <w:rPr>
          <w:rStyle w:val="Heading3Char"/>
          <w:rFonts w:ascii="Times New Roman" w:hAnsi="Times New Roman"/>
          <w:color w:val="00000A"/>
          <w:sz w:val="28"/>
          <w:szCs w:val="28"/>
        </w:rPr>
        <w:t>ы) работ:</w:t>
      </w:r>
    </w:p>
    <w:tbl>
      <w:tblPr>
        <w:tblW w:w="0" w:type="auto"/>
        <w:tblInd w:w="-5" w:type="dxa"/>
        <w:tblLayout w:type="fixed"/>
        <w:tblLook w:val="04A0" w:firstRow="1" w:lastRow="0" w:firstColumn="1" w:lastColumn="0" w:noHBand="0" w:noVBand="1"/>
      </w:tblPr>
      <w:tblGrid>
        <w:gridCol w:w="704"/>
        <w:gridCol w:w="7938"/>
        <w:gridCol w:w="1247"/>
        <w:gridCol w:w="10"/>
      </w:tblGrid>
      <w:tr w:rsidR="003D0672" w:rsidTr="003D0672">
        <w:trPr>
          <w:gridAfter w:val="1"/>
          <w:wAfter w:w="10" w:type="dxa"/>
          <w:trHeight w:val="316"/>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1.</w:t>
            </w:r>
          </w:p>
        </w:tc>
        <w:tc>
          <w:tcPr>
            <w:tcW w:w="7938" w:type="dxa"/>
            <w:tcBorders>
              <w:top w:val="single" w:sz="4" w:space="0" w:color="000000"/>
              <w:left w:val="single" w:sz="4" w:space="0" w:color="000000"/>
              <w:bottom w:val="single" w:sz="4" w:space="0" w:color="000000"/>
              <w:right w:val="nil"/>
            </w:tcBorders>
            <w:hideMark/>
          </w:tcPr>
          <w:p w:rsidR="003D0672" w:rsidRDefault="003D0672">
            <w:r>
              <w:rPr>
                <w:sz w:val="28"/>
                <w:szCs w:val="28"/>
              </w:rPr>
              <w:t>Земляные работы при инженерных изысканиях.</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gridAfter w:val="1"/>
          <w:wAfter w:w="10" w:type="dxa"/>
          <w:trHeight w:val="316"/>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2.</w:t>
            </w:r>
          </w:p>
        </w:tc>
        <w:tc>
          <w:tcPr>
            <w:tcW w:w="7938" w:type="dxa"/>
            <w:tcBorders>
              <w:top w:val="single" w:sz="4" w:space="0" w:color="000000"/>
              <w:left w:val="single" w:sz="4" w:space="0" w:color="000000"/>
              <w:bottom w:val="single" w:sz="4" w:space="0" w:color="000000"/>
              <w:right w:val="nil"/>
            </w:tcBorders>
            <w:hideMark/>
          </w:tcPr>
          <w:p w:rsidR="003D0672" w:rsidRDefault="003D0672">
            <w:r>
              <w:rPr>
                <w:sz w:val="28"/>
                <w:szCs w:val="28"/>
              </w:rPr>
              <w:t xml:space="preserve">Установка временного ограждения.                                 </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gridAfter w:val="1"/>
          <w:wAfter w:w="10" w:type="dxa"/>
          <w:trHeight w:val="428"/>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3.</w:t>
            </w:r>
          </w:p>
        </w:tc>
        <w:tc>
          <w:tcPr>
            <w:tcW w:w="7938" w:type="dxa"/>
            <w:tcBorders>
              <w:top w:val="single" w:sz="4" w:space="0" w:color="000000"/>
              <w:left w:val="single" w:sz="4" w:space="0" w:color="000000"/>
              <w:bottom w:val="single" w:sz="4" w:space="0" w:color="000000"/>
              <w:right w:val="nil"/>
            </w:tcBorders>
            <w:hideMark/>
          </w:tcPr>
          <w:p w:rsidR="003D0672" w:rsidRDefault="003D0672">
            <w:pPr>
              <w:pStyle w:val="ConsPlusNonformat"/>
            </w:pPr>
            <w:r>
              <w:rPr>
                <w:rFonts w:ascii="Times New Roman" w:hAnsi="Times New Roman" w:cs="Times New Roman"/>
                <w:sz w:val="28"/>
                <w:szCs w:val="28"/>
              </w:rPr>
              <w:t>Производство работ при благоустройстве территорий.</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gridAfter w:val="1"/>
          <w:wAfter w:w="10" w:type="dxa"/>
          <w:trHeight w:val="1615"/>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4.</w:t>
            </w:r>
          </w:p>
        </w:tc>
        <w:tc>
          <w:tcPr>
            <w:tcW w:w="7938" w:type="dxa"/>
            <w:tcBorders>
              <w:top w:val="single" w:sz="4" w:space="0" w:color="000000"/>
              <w:left w:val="single" w:sz="4" w:space="0" w:color="000000"/>
              <w:bottom w:val="single" w:sz="4" w:space="0" w:color="000000"/>
              <w:right w:val="nil"/>
            </w:tcBorders>
            <w:hideMark/>
          </w:tcPr>
          <w:p w:rsidR="003D0672" w:rsidRDefault="003D0672">
            <w:r>
              <w:rPr>
                <w:sz w:val="28"/>
                <w:szCs w:val="28"/>
              </w:rPr>
              <w:t>Земляные работы при устройстве инженерных коммуникаций, не являющихся объектами капитального строительства, ремонте дорог, инженерных сетей, внутриквартальных территорий, стационарных дорожных ограждений и направляющих устройств, забивка шпунта, устройство свай, аварийно-предупредительные работы.</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gridAfter w:val="1"/>
          <w:wAfter w:w="10" w:type="dxa"/>
          <w:trHeight w:val="316"/>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6</w:t>
            </w:r>
          </w:p>
        </w:tc>
        <w:tc>
          <w:tcPr>
            <w:tcW w:w="7938" w:type="dxa"/>
            <w:tcBorders>
              <w:top w:val="single" w:sz="4" w:space="0" w:color="000000"/>
              <w:left w:val="single" w:sz="4" w:space="0" w:color="000000"/>
              <w:bottom w:val="single" w:sz="4" w:space="0" w:color="000000"/>
              <w:right w:val="nil"/>
            </w:tcBorders>
            <w:hideMark/>
          </w:tcPr>
          <w:p w:rsidR="003D0672" w:rsidRDefault="003D0672">
            <w:r>
              <w:rPr>
                <w:sz w:val="28"/>
                <w:szCs w:val="28"/>
              </w:rPr>
              <w:t>Размещение строительных лесов.</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gridAfter w:val="1"/>
          <w:wAfter w:w="10" w:type="dxa"/>
          <w:trHeight w:val="316"/>
        </w:trPr>
        <w:tc>
          <w:tcPr>
            <w:tcW w:w="704" w:type="dxa"/>
            <w:tcBorders>
              <w:top w:val="single" w:sz="4" w:space="0" w:color="000000"/>
              <w:left w:val="single" w:sz="4" w:space="0" w:color="000000"/>
              <w:bottom w:val="single" w:sz="4" w:space="0" w:color="000000"/>
              <w:right w:val="nil"/>
            </w:tcBorders>
            <w:hideMark/>
          </w:tcPr>
          <w:p w:rsidR="003D0672" w:rsidRDefault="003D0672">
            <w:r>
              <w:rPr>
                <w:sz w:val="28"/>
                <w:szCs w:val="28"/>
              </w:rPr>
              <w:t>7</w:t>
            </w:r>
          </w:p>
        </w:tc>
        <w:tc>
          <w:tcPr>
            <w:tcW w:w="7938" w:type="dxa"/>
            <w:tcBorders>
              <w:top w:val="single" w:sz="4" w:space="0" w:color="000000"/>
              <w:left w:val="single" w:sz="4" w:space="0" w:color="000000"/>
              <w:bottom w:val="single" w:sz="4" w:space="0" w:color="000000"/>
              <w:right w:val="nil"/>
            </w:tcBorders>
            <w:hideMark/>
          </w:tcPr>
          <w:p w:rsidR="003D0672" w:rsidRDefault="003D0672">
            <w:r>
              <w:rPr>
                <w:sz w:val="28"/>
                <w:szCs w:val="28"/>
              </w:rPr>
              <w:t xml:space="preserve">Земляные работы при устройстве дополнительных входов в </w:t>
            </w:r>
            <w:r>
              <w:rPr>
                <w:sz w:val="28"/>
                <w:szCs w:val="28"/>
              </w:rPr>
              <w:lastRenderedPageBreak/>
              <w:t>здания.</w:t>
            </w:r>
          </w:p>
        </w:tc>
        <w:tc>
          <w:tcPr>
            <w:tcW w:w="1247" w:type="dxa"/>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r w:rsidR="003D0672" w:rsidTr="003D0672">
        <w:trPr>
          <w:trHeight w:val="477"/>
        </w:trPr>
        <w:tc>
          <w:tcPr>
            <w:tcW w:w="8642" w:type="dxa"/>
            <w:gridSpan w:val="2"/>
            <w:tcBorders>
              <w:top w:val="single" w:sz="4" w:space="0" w:color="000000"/>
              <w:left w:val="single" w:sz="4" w:space="0" w:color="000000"/>
              <w:bottom w:val="single" w:sz="4" w:space="0" w:color="000000"/>
              <w:right w:val="nil"/>
            </w:tcBorders>
            <w:hideMark/>
          </w:tcPr>
          <w:p w:rsidR="003D0672" w:rsidRDefault="003D0672">
            <w:r>
              <w:rPr>
                <w:sz w:val="28"/>
                <w:szCs w:val="28"/>
              </w:rPr>
              <w:lastRenderedPageBreak/>
              <w:t>Всего отмечено:</w:t>
            </w:r>
          </w:p>
        </w:tc>
        <w:tc>
          <w:tcPr>
            <w:tcW w:w="1257" w:type="dxa"/>
            <w:gridSpan w:val="2"/>
            <w:tcBorders>
              <w:top w:val="single" w:sz="4" w:space="0" w:color="000000"/>
              <w:left w:val="single" w:sz="4" w:space="0" w:color="000000"/>
              <w:bottom w:val="single" w:sz="4" w:space="0" w:color="000000"/>
              <w:right w:val="single" w:sz="4" w:space="0" w:color="000000"/>
            </w:tcBorders>
          </w:tcPr>
          <w:p w:rsidR="003D0672" w:rsidRDefault="003D0672">
            <w:pPr>
              <w:snapToGrid w:val="0"/>
            </w:pPr>
          </w:p>
        </w:tc>
      </w:tr>
    </w:tbl>
    <w:p w:rsidR="003D0672" w:rsidRDefault="003D0672" w:rsidP="003D0672">
      <w:pPr>
        <w:pStyle w:val="ConsPlusNonformat"/>
        <w:rPr>
          <w:rFonts w:ascii="Times New Roman" w:hAnsi="Times New Roman" w:cs="Times New Roman"/>
          <w:b/>
          <w:sz w:val="28"/>
          <w:szCs w:val="28"/>
        </w:rPr>
      </w:pPr>
      <w:r>
        <w:rPr>
          <w:rFonts w:ascii="Times New Roman" w:hAnsi="Times New Roman" w:cs="Times New Roman"/>
          <w:sz w:val="28"/>
          <w:szCs w:val="28"/>
        </w:rPr>
        <w:t>Нарушаемое в процессе производства работ благоустройство:</w:t>
      </w:r>
    </w:p>
    <w:p w:rsidR="003D0672" w:rsidRDefault="003D0672" w:rsidP="003D0672">
      <w:pPr>
        <w:pStyle w:val="ConsPlusNonformat"/>
        <w:rPr>
          <w:rFonts w:ascii="Times New Roman" w:hAnsi="Times New Roman" w:cs="Times New Roman"/>
          <w:b/>
          <w:sz w:val="28"/>
          <w:szCs w:val="28"/>
        </w:rPr>
      </w:pP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протяженность (м) _____, площадь (кв. м) ____,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проезжая часть: асфальт протяженность (м) _____, площадь (кв. м) ____,</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зона зеленых насаждений _______, грунт _______, </w:t>
      </w:r>
    </w:p>
    <w:p w:rsidR="003D0672" w:rsidRDefault="003D0672" w:rsidP="003D067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тротуар: </w:t>
      </w:r>
      <w:r>
        <w:rPr>
          <w:rFonts w:ascii="Times New Roman" w:hAnsi="Times New Roman" w:cs="Times New Roman"/>
          <w:sz w:val="28"/>
          <w:szCs w:val="28"/>
          <w:u w:val="single"/>
        </w:rPr>
        <w:t>асфальт</w:t>
      </w:r>
      <w:r>
        <w:rPr>
          <w:rFonts w:ascii="Times New Roman" w:hAnsi="Times New Roman" w:cs="Times New Roman"/>
          <w:sz w:val="28"/>
          <w:szCs w:val="28"/>
        </w:rPr>
        <w:t xml:space="preserve"> протяженность (м) _____, площадь (кв. м) ____,</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плитка</w:t>
      </w:r>
      <w:r>
        <w:rPr>
          <w:rFonts w:ascii="Times New Roman" w:hAnsi="Times New Roman" w:cs="Times New Roman"/>
          <w:sz w:val="28"/>
          <w:szCs w:val="28"/>
        </w:rPr>
        <w:t xml:space="preserve"> протяженность (м) ___</w:t>
      </w:r>
      <w:r>
        <w:rPr>
          <w:rFonts w:ascii="Times New Roman" w:hAnsi="Times New Roman" w:cs="Times New Roman"/>
          <w:sz w:val="28"/>
          <w:szCs w:val="28"/>
          <w:u w:val="single"/>
        </w:rPr>
        <w:t>_</w:t>
      </w:r>
      <w:r>
        <w:rPr>
          <w:rFonts w:ascii="Times New Roman" w:hAnsi="Times New Roman" w:cs="Times New Roman"/>
          <w:sz w:val="28"/>
          <w:szCs w:val="28"/>
        </w:rPr>
        <w:t>__, площадь (кв. м) ____,</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иное покрытие протяженность (м) _____, площадь (кв. м) ____.</w:t>
      </w:r>
    </w:p>
    <w:p w:rsidR="003D0672" w:rsidRDefault="003D0672" w:rsidP="003D0672">
      <w:pPr>
        <w:pStyle w:val="ConsPlusNonformat"/>
        <w:jc w:val="both"/>
        <w:rPr>
          <w:rFonts w:ascii="Times New Roman" w:hAnsi="Times New Roman" w:cs="Times New Roman"/>
          <w:sz w:val="28"/>
          <w:szCs w:val="28"/>
        </w:rPr>
      </w:pP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Продолжительность работ: _______ дней.</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Желаемый период производства работ: __________дней, </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с ____________по_____________.</w:t>
      </w:r>
    </w:p>
    <w:p w:rsidR="003D0672" w:rsidRDefault="003D0672" w:rsidP="003D06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Допустимый период производства работ: ________дней, </w:t>
      </w:r>
    </w:p>
    <w:p w:rsidR="003D0672" w:rsidRDefault="003D0672" w:rsidP="003D0672">
      <w:pPr>
        <w:pStyle w:val="ConsPlusNonformat"/>
        <w:jc w:val="both"/>
        <w:rPr>
          <w:rFonts w:ascii="Times New Roman" w:hAnsi="Times New Roman" w:cs="Times New Roman"/>
          <w:color w:val="00000A"/>
        </w:rPr>
      </w:pPr>
      <w:r>
        <w:rPr>
          <w:rFonts w:ascii="Times New Roman" w:hAnsi="Times New Roman" w:cs="Times New Roman"/>
          <w:sz w:val="28"/>
          <w:szCs w:val="28"/>
        </w:rPr>
        <w:t>с ____________по_____________.</w:t>
      </w:r>
    </w:p>
    <w:p w:rsidR="003D0672" w:rsidRDefault="003D0672" w:rsidP="003D0672">
      <w:pPr>
        <w:pStyle w:val="2"/>
        <w:numPr>
          <w:ilvl w:val="1"/>
          <w:numId w:val="1"/>
        </w:numPr>
        <w:tabs>
          <w:tab w:val="left" w:pos="576"/>
        </w:tabs>
        <w:spacing w:before="40" w:after="0"/>
        <w:rPr>
          <w:rFonts w:ascii="Times New Roman" w:hAnsi="Times New Roman" w:cs="Times New Roman"/>
        </w:rPr>
      </w:pPr>
      <w:r>
        <w:rPr>
          <w:rFonts w:ascii="Times New Roman" w:hAnsi="Times New Roman" w:cs="Times New Roman"/>
          <w:b w:val="0"/>
          <w:i w:val="0"/>
          <w:color w:val="00000A"/>
        </w:rPr>
        <w:t>График производства работ:</w:t>
      </w:r>
    </w:p>
    <w:tbl>
      <w:tblPr>
        <w:tblW w:w="0" w:type="auto"/>
        <w:tblInd w:w="70" w:type="dxa"/>
        <w:tblLayout w:type="fixed"/>
        <w:tblCellMar>
          <w:left w:w="70" w:type="dxa"/>
          <w:right w:w="70" w:type="dxa"/>
        </w:tblCellMar>
        <w:tblLook w:val="04A0" w:firstRow="1" w:lastRow="0" w:firstColumn="1" w:lastColumn="0" w:noHBand="0" w:noVBand="1"/>
      </w:tblPr>
      <w:tblGrid>
        <w:gridCol w:w="993"/>
        <w:gridCol w:w="5735"/>
        <w:gridCol w:w="3068"/>
      </w:tblGrid>
      <w:tr w:rsidR="003D0672" w:rsidTr="003D0672">
        <w:trPr>
          <w:cantSplit/>
          <w:trHeight w:val="617"/>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jc w:val="center"/>
            </w:pPr>
            <w:r>
              <w:rPr>
                <w:rFonts w:ascii="Times New Roman" w:hAnsi="Times New Roman" w:cs="Times New Roman"/>
                <w:sz w:val="28"/>
                <w:szCs w:val="28"/>
              </w:rPr>
              <w:t xml:space="preserve">N </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735" w:type="dxa"/>
            <w:tcBorders>
              <w:top w:val="single" w:sz="6" w:space="0" w:color="000000"/>
              <w:left w:val="single" w:sz="6" w:space="0" w:color="000000"/>
              <w:bottom w:val="single" w:sz="6" w:space="0" w:color="000000"/>
              <w:right w:val="nil"/>
            </w:tcBorders>
            <w:hideMark/>
          </w:tcPr>
          <w:p w:rsidR="003D0672" w:rsidRDefault="003D0672">
            <w:pPr>
              <w:pStyle w:val="ConsPlusCell"/>
              <w:jc w:val="center"/>
            </w:pPr>
            <w:r>
              <w:rPr>
                <w:rFonts w:ascii="Times New Roman" w:hAnsi="Times New Roman" w:cs="Times New Roman"/>
                <w:sz w:val="28"/>
                <w:szCs w:val="28"/>
              </w:rPr>
              <w:t>Описание этапа работ</w:t>
            </w:r>
          </w:p>
        </w:tc>
        <w:tc>
          <w:tcPr>
            <w:tcW w:w="3068" w:type="dxa"/>
            <w:tcBorders>
              <w:top w:val="single" w:sz="6" w:space="0" w:color="000000"/>
              <w:left w:val="single" w:sz="6" w:space="0" w:color="000000"/>
              <w:bottom w:val="single" w:sz="6" w:space="0" w:color="000000"/>
              <w:right w:val="single" w:sz="6" w:space="0" w:color="000000"/>
            </w:tcBorders>
            <w:hideMark/>
          </w:tcPr>
          <w:p w:rsidR="003D0672" w:rsidRDefault="003D0672">
            <w:pPr>
              <w:pStyle w:val="ConsPlusCell"/>
              <w:jc w:val="center"/>
            </w:pPr>
            <w:r>
              <w:rPr>
                <w:rFonts w:ascii="Times New Roman" w:hAnsi="Times New Roman" w:cs="Times New Roman"/>
                <w:sz w:val="28"/>
                <w:szCs w:val="28"/>
              </w:rPr>
              <w:t xml:space="preserve">Продолжительность </w:t>
            </w:r>
            <w:r>
              <w:rPr>
                <w:rFonts w:ascii="Times New Roman" w:hAnsi="Times New Roman" w:cs="Times New Roman"/>
                <w:sz w:val="28"/>
                <w:szCs w:val="28"/>
              </w:rPr>
              <w:br/>
              <w:t>(дней)</w:t>
            </w: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 xml:space="preserve">1  </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 xml:space="preserve">2  </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 xml:space="preserve">3  </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 xml:space="preserve">4  </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5</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410"/>
        </w:trPr>
        <w:tc>
          <w:tcPr>
            <w:tcW w:w="993"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6</w:t>
            </w:r>
          </w:p>
        </w:tc>
        <w:tc>
          <w:tcPr>
            <w:tcW w:w="573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3068"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bl>
    <w:p w:rsidR="003D0672" w:rsidRDefault="003D0672" w:rsidP="003D0672">
      <w:pPr>
        <w:jc w:val="center"/>
        <w:rPr>
          <w:sz w:val="28"/>
          <w:szCs w:val="28"/>
        </w:rPr>
      </w:pPr>
    </w:p>
    <w:p w:rsidR="003D0672" w:rsidRDefault="003D0672" w:rsidP="003D0672">
      <w:pPr>
        <w:pStyle w:val="ConsPlusNonformat"/>
        <w:rPr>
          <w:rFonts w:cs="Times New Roman"/>
          <w:sz w:val="28"/>
          <w:szCs w:val="28"/>
        </w:rPr>
      </w:pPr>
      <w:r>
        <w:rPr>
          <w:rFonts w:ascii="Times New Roman" w:hAnsi="Times New Roman" w:cs="Times New Roman"/>
          <w:sz w:val="28"/>
          <w:szCs w:val="28"/>
        </w:rPr>
        <w:t>Документы, необходимые для  согласования  заявки  (строки  заполняются  при необходимости)</w:t>
      </w:r>
    </w:p>
    <w:p w:rsidR="003D0672" w:rsidRDefault="003D0672" w:rsidP="003D0672">
      <w:pPr>
        <w:ind w:firstLine="540"/>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6117"/>
        <w:gridCol w:w="1625"/>
        <w:gridCol w:w="1514"/>
      </w:tblGrid>
      <w:tr w:rsidR="003D0672" w:rsidTr="003D0672">
        <w:trPr>
          <w:cantSplit/>
          <w:trHeight w:val="609"/>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jc w:val="center"/>
            </w:pPr>
            <w:r>
              <w:rPr>
                <w:rFonts w:ascii="Times New Roman" w:hAnsi="Times New Roman" w:cs="Times New Roman"/>
                <w:sz w:val="28"/>
                <w:szCs w:val="28"/>
              </w:rPr>
              <w:t>Наименование документа</w:t>
            </w:r>
          </w:p>
        </w:tc>
        <w:tc>
          <w:tcPr>
            <w:tcW w:w="1625" w:type="dxa"/>
            <w:tcBorders>
              <w:top w:val="single" w:sz="6" w:space="0" w:color="000000"/>
              <w:left w:val="single" w:sz="6" w:space="0" w:color="000000"/>
              <w:bottom w:val="single" w:sz="6" w:space="0" w:color="000000"/>
              <w:right w:val="nil"/>
            </w:tcBorders>
            <w:hideMark/>
          </w:tcPr>
          <w:p w:rsidR="003D0672" w:rsidRDefault="003D0672">
            <w:pPr>
              <w:pStyle w:val="ConsPlusCell"/>
              <w:jc w:val="center"/>
            </w:pPr>
            <w:r>
              <w:rPr>
                <w:rFonts w:ascii="Times New Roman" w:hAnsi="Times New Roman" w:cs="Times New Roman"/>
                <w:sz w:val="28"/>
                <w:szCs w:val="28"/>
              </w:rPr>
              <w:t>№ документа</w:t>
            </w:r>
          </w:p>
        </w:tc>
        <w:tc>
          <w:tcPr>
            <w:tcW w:w="1514" w:type="dxa"/>
            <w:tcBorders>
              <w:top w:val="single" w:sz="6" w:space="0" w:color="000000"/>
              <w:left w:val="single" w:sz="6" w:space="0" w:color="000000"/>
              <w:bottom w:val="single" w:sz="6" w:space="0" w:color="000000"/>
              <w:right w:val="single" w:sz="6" w:space="0" w:color="000000"/>
            </w:tcBorders>
            <w:hideMark/>
          </w:tcPr>
          <w:p w:rsidR="003D0672" w:rsidRDefault="003D0672">
            <w:pPr>
              <w:pStyle w:val="ConsPlusCell"/>
              <w:jc w:val="center"/>
            </w:pPr>
            <w:r>
              <w:rPr>
                <w:rFonts w:ascii="Times New Roman" w:hAnsi="Times New Roman" w:cs="Times New Roman"/>
                <w:sz w:val="28"/>
                <w:szCs w:val="28"/>
              </w:rPr>
              <w:t>Дата</w:t>
            </w:r>
          </w:p>
        </w:tc>
      </w:tr>
      <w:tr w:rsidR="003D0672" w:rsidTr="003D0672">
        <w:trPr>
          <w:cantSplit/>
          <w:trHeight w:val="382"/>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Утвержденную проектную документацию</w:t>
            </w:r>
          </w:p>
        </w:tc>
        <w:tc>
          <w:tcPr>
            <w:tcW w:w="162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1514"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260"/>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 xml:space="preserve">Порубочный билет                              </w:t>
            </w:r>
          </w:p>
        </w:tc>
        <w:tc>
          <w:tcPr>
            <w:tcW w:w="162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1514"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365"/>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Договор на вывоз ТБО</w:t>
            </w:r>
          </w:p>
        </w:tc>
        <w:tc>
          <w:tcPr>
            <w:tcW w:w="162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1514"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913"/>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t>Копию правоустанавливающего документа или согласование с собственником на земельный участок, в границах которого осуществляются работы</w:t>
            </w:r>
          </w:p>
        </w:tc>
        <w:tc>
          <w:tcPr>
            <w:tcW w:w="162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1514"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r w:rsidR="003D0672" w:rsidTr="003D0672">
        <w:trPr>
          <w:cantSplit/>
          <w:trHeight w:val="913"/>
        </w:trPr>
        <w:tc>
          <w:tcPr>
            <w:tcW w:w="6117" w:type="dxa"/>
            <w:tcBorders>
              <w:top w:val="single" w:sz="6" w:space="0" w:color="000000"/>
              <w:left w:val="single" w:sz="6" w:space="0" w:color="000000"/>
              <w:bottom w:val="single" w:sz="6" w:space="0" w:color="000000"/>
              <w:right w:val="nil"/>
            </w:tcBorders>
            <w:hideMark/>
          </w:tcPr>
          <w:p w:rsidR="003D0672" w:rsidRDefault="003D0672">
            <w:pPr>
              <w:pStyle w:val="ConsPlusCell"/>
            </w:pPr>
            <w:r>
              <w:rPr>
                <w:rFonts w:ascii="Times New Roman" w:hAnsi="Times New Roman" w:cs="Times New Roman"/>
                <w:sz w:val="28"/>
                <w:szCs w:val="28"/>
              </w:rPr>
              <w:lastRenderedPageBreak/>
              <w:t>Согласование с собственником, владельцев инженерных сетей и сооружений (при производстве работ в охранных зонах таких объектов)</w:t>
            </w:r>
          </w:p>
        </w:tc>
        <w:tc>
          <w:tcPr>
            <w:tcW w:w="1625" w:type="dxa"/>
            <w:tcBorders>
              <w:top w:val="single" w:sz="6" w:space="0" w:color="000000"/>
              <w:left w:val="single" w:sz="6" w:space="0" w:color="000000"/>
              <w:bottom w:val="single" w:sz="6" w:space="0" w:color="000000"/>
              <w:right w:val="nil"/>
            </w:tcBorders>
          </w:tcPr>
          <w:p w:rsidR="003D0672" w:rsidRDefault="003D0672">
            <w:pPr>
              <w:pStyle w:val="ConsPlusCell"/>
              <w:snapToGrid w:val="0"/>
            </w:pPr>
          </w:p>
        </w:tc>
        <w:tc>
          <w:tcPr>
            <w:tcW w:w="1514" w:type="dxa"/>
            <w:tcBorders>
              <w:top w:val="single" w:sz="6" w:space="0" w:color="000000"/>
              <w:left w:val="single" w:sz="6" w:space="0" w:color="000000"/>
              <w:bottom w:val="single" w:sz="6" w:space="0" w:color="000000"/>
              <w:right w:val="single" w:sz="6" w:space="0" w:color="000000"/>
            </w:tcBorders>
          </w:tcPr>
          <w:p w:rsidR="003D0672" w:rsidRDefault="003D0672">
            <w:pPr>
              <w:pStyle w:val="ConsPlusCell"/>
              <w:snapToGrid w:val="0"/>
            </w:pPr>
          </w:p>
        </w:tc>
      </w:tr>
    </w:tbl>
    <w:p w:rsidR="003D0672" w:rsidRDefault="003D0672" w:rsidP="003D0672">
      <w:pPr>
        <w:ind w:firstLine="708"/>
        <w:jc w:val="both"/>
        <w:rPr>
          <w:sz w:val="28"/>
          <w:szCs w:val="28"/>
        </w:rPr>
      </w:pPr>
      <w:r>
        <w:rPr>
          <w:sz w:val="28"/>
          <w:szCs w:val="28"/>
        </w:rPr>
        <w:t>Обязуюсь принять меры по обеспечению безопасного движения транспорта и пешеходов:___________________________________________</w:t>
      </w:r>
    </w:p>
    <w:p w:rsidR="003D0672" w:rsidRDefault="003D0672" w:rsidP="003D0672">
      <w:pPr>
        <w:jc w:val="center"/>
        <w:rPr>
          <w:sz w:val="28"/>
          <w:szCs w:val="28"/>
        </w:rPr>
      </w:pPr>
    </w:p>
    <w:p w:rsidR="003D0672" w:rsidRDefault="003D0672" w:rsidP="003D0672">
      <w:pPr>
        <w:ind w:firstLine="708"/>
        <w:jc w:val="center"/>
        <w:rPr>
          <w:sz w:val="28"/>
          <w:szCs w:val="28"/>
        </w:rPr>
      </w:pPr>
      <w:proofErr w:type="gramStart"/>
      <w:r>
        <w:t xml:space="preserve">(оградить участок проведения работ, обозначить его предупредительными знаками, соорудить переходные мостки через траншеи в соответствии с нормами техники </w:t>
      </w:r>
      <w:proofErr w:type="gramEnd"/>
    </w:p>
    <w:p w:rsidR="003D0672" w:rsidRDefault="003D0672" w:rsidP="003D0672">
      <w:pPr>
        <w:pStyle w:val="ConsPlusNonformat"/>
        <w:rPr>
          <w:rFonts w:ascii="Times New Roman" w:hAnsi="Times New Roman" w:cs="Times New Roman"/>
          <w:sz w:val="28"/>
          <w:szCs w:val="28"/>
        </w:rPr>
      </w:pPr>
    </w:p>
    <w:p w:rsidR="003D0672" w:rsidRDefault="003D0672" w:rsidP="003D0672">
      <w:pPr>
        <w:spacing w:after="120"/>
        <w:rPr>
          <w:sz w:val="28"/>
          <w:szCs w:val="28"/>
        </w:rPr>
      </w:pPr>
      <w:r>
        <w:rPr>
          <w:sz w:val="28"/>
          <w:szCs w:val="28"/>
          <w:lang w:eastAsia="ar-SA"/>
        </w:rPr>
        <w:t>Подпись лица, подавшего заявление:</w:t>
      </w:r>
    </w:p>
    <w:p w:rsidR="003D0672" w:rsidRDefault="003D0672" w:rsidP="003D0672">
      <w:pPr>
        <w:rPr>
          <w:rFonts w:eastAsia="Times New Roman"/>
        </w:rPr>
      </w:pPr>
      <w:r>
        <w:rPr>
          <w:sz w:val="28"/>
          <w:szCs w:val="28"/>
        </w:rPr>
        <w:t>«____» ________ 20__г.  _______________  ____________________________</w:t>
      </w:r>
    </w:p>
    <w:p w:rsidR="003D0672" w:rsidRDefault="003D0672" w:rsidP="003D0672">
      <w:r>
        <w:rPr>
          <w:rFonts w:eastAsia="Times New Roman"/>
        </w:rPr>
        <w:t xml:space="preserve">                </w:t>
      </w:r>
      <w:r>
        <w:t>(дата)                         (подпись заявителя)          (расшифровка подписи заявителя)</w:t>
      </w:r>
    </w:p>
    <w:p w:rsidR="003D0672" w:rsidRDefault="003D0672" w:rsidP="003D0672"/>
    <w:p w:rsidR="003D0672" w:rsidRDefault="003D0672" w:rsidP="003D0672">
      <w:pPr>
        <w:pStyle w:val="ConsPlusNonformat"/>
        <w:jc w:val="both"/>
        <w:rPr>
          <w:rFonts w:ascii="Times New Roman" w:eastAsia="Times New Roman" w:hAnsi="Times New Roman" w:cs="Times New Roman"/>
          <w:i/>
          <w:iCs/>
          <w:sz w:val="28"/>
          <w:szCs w:val="28"/>
        </w:rPr>
      </w:pPr>
      <w:r>
        <w:rPr>
          <w:rFonts w:ascii="Times New Roman" w:hAnsi="Times New Roman" w:cs="Times New Roman"/>
          <w:iCs/>
          <w:sz w:val="28"/>
          <w:szCs w:val="28"/>
        </w:rPr>
        <w:t>Ответ прошу предоставить</w:t>
      </w:r>
      <w:r>
        <w:rPr>
          <w:rFonts w:ascii="Times New Roman" w:hAnsi="Times New Roman" w:cs="Times New Roman"/>
          <w:i/>
          <w:iCs/>
          <w:sz w:val="28"/>
          <w:szCs w:val="28"/>
        </w:rPr>
        <w:t>____________________________________________</w:t>
      </w:r>
    </w:p>
    <w:p w:rsidR="003D0672" w:rsidRDefault="003D0672" w:rsidP="003D0672">
      <w:pPr>
        <w:pStyle w:val="ConsPlusNonformat"/>
        <w:jc w:val="both"/>
      </w:pP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(лично, посредством почтовой связи)</w:t>
      </w:r>
    </w:p>
    <w:p w:rsidR="003D0672" w:rsidRDefault="003D0672" w:rsidP="003D0672">
      <w:pPr>
        <w:jc w:val="center"/>
        <w:rPr>
          <w:rFonts w:eastAsia="Times New Roman"/>
          <w:sz w:val="22"/>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45720</wp:posOffset>
                </wp:positionV>
                <wp:extent cx="6515100" cy="0"/>
                <wp:effectExtent l="9525" t="7620" r="9525"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360" cap="sq">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" strokeweight=".26mm">
                <v:stroke dashstyle="dash" joinstyle="miter" endcap="square"/>
              </v:line>
            </w:pict>
          </mc:Fallback>
        </mc:AlternateContent>
      </w:r>
    </w:p>
    <w:p w:rsidR="003D0672" w:rsidRDefault="003D0672" w:rsidP="003D0672">
      <w:pPr>
        <w:jc w:val="center"/>
      </w:pPr>
    </w:p>
    <w:p w:rsidR="003D0672" w:rsidRDefault="003D0672" w:rsidP="003D0672">
      <w:pPr>
        <w:rPr>
          <w:sz w:val="22"/>
        </w:rPr>
      </w:pPr>
      <w:r>
        <w:rPr>
          <w:sz w:val="28"/>
          <w:szCs w:val="28"/>
        </w:rPr>
        <w:t>Документы представлены на приеме                   «___» ________ 20___г.</w:t>
      </w:r>
    </w:p>
    <w:p w:rsidR="003D0672" w:rsidRDefault="003D0672" w:rsidP="003D0672">
      <w:pPr>
        <w:jc w:val="center"/>
        <w:rPr>
          <w:sz w:val="28"/>
          <w:szCs w:val="28"/>
        </w:rPr>
      </w:pPr>
      <w:r>
        <w:rPr>
          <w:sz w:val="22"/>
        </w:rPr>
        <w:t>(заполняются должностным лицом, принявшим заявление)</w:t>
      </w: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027CC1" w:rsidP="003D0672">
      <w:pPr>
        <w:shd w:val="clear" w:color="auto" w:fill="FFFFFF"/>
        <w:tabs>
          <w:tab w:val="left" w:pos="1246"/>
        </w:tabs>
        <w:jc w:val="both"/>
        <w:rPr>
          <w:sz w:val="28"/>
          <w:szCs w:val="28"/>
        </w:rPr>
      </w:pPr>
      <w:r>
        <w:rPr>
          <w:sz w:val="28"/>
          <w:szCs w:val="28"/>
        </w:rPr>
        <w:t xml:space="preserve">Начальник общего </w:t>
      </w:r>
      <w:r w:rsidR="003D0672">
        <w:rPr>
          <w:sz w:val="28"/>
          <w:szCs w:val="28"/>
        </w:rPr>
        <w:t>отдела</w:t>
      </w:r>
      <w:r w:rsidR="003D0672">
        <w:rPr>
          <w:sz w:val="28"/>
          <w:szCs w:val="28"/>
        </w:rPr>
        <w:tab/>
      </w:r>
      <w:r w:rsidR="003D0672">
        <w:rPr>
          <w:sz w:val="28"/>
          <w:szCs w:val="28"/>
        </w:rPr>
        <w:tab/>
        <w:t xml:space="preserve">            </w:t>
      </w:r>
      <w:r>
        <w:rPr>
          <w:sz w:val="28"/>
          <w:szCs w:val="28"/>
        </w:rPr>
        <w:t xml:space="preserve">                         Л.В. Скляренко</w:t>
      </w:r>
      <w:r w:rsidR="003D0672">
        <w:rPr>
          <w:sz w:val="28"/>
          <w:szCs w:val="28"/>
        </w:rPr>
        <w:tab/>
      </w:r>
    </w:p>
    <w:p w:rsidR="003D0672" w:rsidRDefault="003D0672" w:rsidP="003D0672">
      <w:pPr>
        <w:shd w:val="clear" w:color="auto" w:fill="FFFFFF"/>
        <w:tabs>
          <w:tab w:val="left" w:pos="1246"/>
        </w:tabs>
        <w:jc w:val="both"/>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3D0672" w:rsidRDefault="003D0672" w:rsidP="003D0672">
      <w:pPr>
        <w:rPr>
          <w:sz w:val="28"/>
          <w:szCs w:val="28"/>
        </w:rPr>
      </w:pPr>
    </w:p>
    <w:p w:rsidR="00903D3C" w:rsidRDefault="00903D3C" w:rsidP="003D0672">
      <w:pPr>
        <w:rPr>
          <w:sz w:val="28"/>
          <w:szCs w:val="28"/>
        </w:rPr>
      </w:pPr>
    </w:p>
    <w:p w:rsidR="00903D3C" w:rsidRDefault="00903D3C" w:rsidP="003D0672">
      <w:pPr>
        <w:rPr>
          <w:sz w:val="28"/>
          <w:szCs w:val="28"/>
        </w:rPr>
      </w:pPr>
    </w:p>
    <w:p w:rsidR="003D0672" w:rsidRDefault="003D0672" w:rsidP="003D0672">
      <w:pPr>
        <w:rPr>
          <w:sz w:val="28"/>
          <w:szCs w:val="28"/>
        </w:rPr>
      </w:pPr>
    </w:p>
    <w:p w:rsidR="003D0672" w:rsidRDefault="003D0672" w:rsidP="003D0672">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03D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Приложение № 2</w:t>
      </w:r>
    </w:p>
    <w:p w:rsidR="003D0672" w:rsidRDefault="003D0672" w:rsidP="00027CC1">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«Выдача  разрешения (ордера) </w:t>
      </w:r>
      <w:proofErr w:type="gramStart"/>
      <w:r>
        <w:rPr>
          <w:rFonts w:ascii="Times New Roman" w:hAnsi="Times New Roman" w:cs="Times New Roman"/>
          <w:sz w:val="28"/>
          <w:szCs w:val="28"/>
        </w:rPr>
        <w:t>на</w:t>
      </w:r>
      <w:proofErr w:type="gramEnd"/>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проведение земляных работ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3D0672" w:rsidRDefault="003D0672" w:rsidP="00027CC1">
      <w:pPr>
        <w:pStyle w:val="a6"/>
        <w:tabs>
          <w:tab w:val="left" w:pos="7755"/>
        </w:tabs>
        <w:jc w:val="right"/>
        <w:rPr>
          <w:rFonts w:cs="Times New Roman"/>
          <w:bCs/>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территории общего пользования»</w:t>
      </w:r>
    </w:p>
    <w:p w:rsidR="003D0672" w:rsidRDefault="003D0672" w:rsidP="003D0672">
      <w:pPr>
        <w:autoSpaceDE w:val="0"/>
        <w:rPr>
          <w:bCs/>
          <w:sz w:val="28"/>
          <w:szCs w:val="28"/>
        </w:rPr>
      </w:pPr>
    </w:p>
    <w:p w:rsidR="003D0672" w:rsidRDefault="003D0672" w:rsidP="003D0672">
      <w:pPr>
        <w:autoSpaceDE w:val="0"/>
        <w:jc w:val="center"/>
        <w:rPr>
          <w:sz w:val="28"/>
          <w:szCs w:val="28"/>
        </w:rPr>
      </w:pPr>
      <w:r>
        <w:rPr>
          <w:bCs/>
          <w:sz w:val="28"/>
          <w:szCs w:val="28"/>
        </w:rPr>
        <w:t>БЛОК-СХЕМА</w:t>
      </w:r>
    </w:p>
    <w:p w:rsidR="003D0672" w:rsidRDefault="003D0672" w:rsidP="003D0672">
      <w:pPr>
        <w:pStyle w:val="a6"/>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D0672" w:rsidRDefault="003D0672" w:rsidP="003D0672">
      <w:pPr>
        <w:pStyle w:val="a6"/>
        <w:tabs>
          <w:tab w:val="left" w:pos="7755"/>
        </w:tabs>
        <w:jc w:val="center"/>
        <w:rPr>
          <w:rFonts w:eastAsia="Times New Roman"/>
          <w:sz w:val="18"/>
          <w:szCs w:val="18"/>
        </w:rPr>
      </w:pPr>
      <w:r>
        <w:rPr>
          <w:rFonts w:ascii="Times New Roman" w:hAnsi="Times New Roman" w:cs="Times New Roman"/>
          <w:sz w:val="28"/>
          <w:szCs w:val="28"/>
        </w:rPr>
        <w:t>«Выдача  разрешения (ордера) на  проведение земляных работ на  территории общего пользования»</w:t>
      </w:r>
    </w:p>
    <w:p w:rsidR="003D0672" w:rsidRDefault="003D0672" w:rsidP="003D0672">
      <w:pPr>
        <w:jc w:val="both"/>
        <w:rPr>
          <w:sz w:val="28"/>
          <w:szCs w:val="28"/>
        </w:rPr>
      </w:pPr>
      <w:r>
        <w:rPr>
          <w:rFonts w:eastAsia="Times New Roman"/>
          <w:sz w:val="18"/>
          <w:szCs w:val="18"/>
        </w:rPr>
        <w:t xml:space="preserve">                                                                                         </w:t>
      </w:r>
    </w:p>
    <w:tbl>
      <w:tblPr>
        <w:tblW w:w="0" w:type="auto"/>
        <w:tblInd w:w="-5" w:type="dxa"/>
        <w:tblLayout w:type="fixed"/>
        <w:tblLook w:val="04A0" w:firstRow="1" w:lastRow="0" w:firstColumn="1" w:lastColumn="0" w:noHBand="0" w:noVBand="1"/>
      </w:tblPr>
      <w:tblGrid>
        <w:gridCol w:w="9885"/>
      </w:tblGrid>
      <w:tr w:rsidR="003D0672" w:rsidTr="003D0672">
        <w:trPr>
          <w:cantSplit/>
          <w:trHeight w:val="276"/>
        </w:trPr>
        <w:tc>
          <w:tcPr>
            <w:tcW w:w="9885" w:type="dxa"/>
            <w:vMerge w:val="restart"/>
            <w:tcBorders>
              <w:top w:val="single" w:sz="4" w:space="0" w:color="000000"/>
              <w:left w:val="single" w:sz="4" w:space="0" w:color="000000"/>
              <w:bottom w:val="single" w:sz="4" w:space="0" w:color="000000"/>
              <w:right w:val="single" w:sz="4" w:space="0" w:color="000000"/>
            </w:tcBorders>
            <w:hideMark/>
          </w:tcPr>
          <w:p w:rsidR="003D0672" w:rsidRDefault="003D0672">
            <w:pPr>
              <w:autoSpaceDE w:val="0"/>
              <w:jc w:val="center"/>
              <w:rPr>
                <w:sz w:val="28"/>
                <w:szCs w:val="28"/>
              </w:rPr>
            </w:pPr>
            <w:r>
              <w:rPr>
                <w:sz w:val="28"/>
                <w:szCs w:val="28"/>
              </w:rPr>
              <w:t xml:space="preserve">Прием и регистрация заявления с приложенным пакетом документов </w:t>
            </w:r>
          </w:p>
          <w:p w:rsidR="003D0672" w:rsidRDefault="003D0672">
            <w:pPr>
              <w:autoSpaceDE w:val="0"/>
              <w:jc w:val="center"/>
            </w:pPr>
            <w:r>
              <w:rPr>
                <w:sz w:val="28"/>
                <w:szCs w:val="28"/>
              </w:rPr>
              <w:t>в администрацию или МФЦ</w:t>
            </w:r>
          </w:p>
        </w:tc>
      </w:tr>
      <w:tr w:rsidR="003D0672" w:rsidTr="003D0672">
        <w:trPr>
          <w:cantSplit/>
          <w:trHeight w:val="276"/>
        </w:trPr>
        <w:tc>
          <w:tcPr>
            <w:tcW w:w="9885" w:type="dxa"/>
            <w:vMerge/>
            <w:tcBorders>
              <w:top w:val="single" w:sz="4" w:space="0" w:color="000000"/>
              <w:left w:val="single" w:sz="4" w:space="0" w:color="000000"/>
              <w:bottom w:val="single" w:sz="4" w:space="0" w:color="000000"/>
              <w:right w:val="single" w:sz="4" w:space="0" w:color="000000"/>
            </w:tcBorders>
            <w:vAlign w:val="center"/>
            <w:hideMark/>
          </w:tcPr>
          <w:p w:rsidR="003D0672" w:rsidRDefault="003D0672">
            <w:pPr>
              <w:widowControl/>
              <w:suppressAutoHyphens w:val="0"/>
            </w:pPr>
          </w:p>
        </w:tc>
      </w:tr>
      <w:tr w:rsidR="003D0672" w:rsidTr="003D0672">
        <w:trPr>
          <w:cantSplit/>
          <w:trHeight w:val="276"/>
        </w:trPr>
        <w:tc>
          <w:tcPr>
            <w:tcW w:w="9885" w:type="dxa"/>
            <w:vMerge/>
            <w:tcBorders>
              <w:top w:val="single" w:sz="4" w:space="0" w:color="000000"/>
              <w:left w:val="single" w:sz="4" w:space="0" w:color="000000"/>
              <w:bottom w:val="single" w:sz="4" w:space="0" w:color="000000"/>
              <w:right w:val="single" w:sz="4" w:space="0" w:color="000000"/>
            </w:tcBorders>
            <w:vAlign w:val="center"/>
            <w:hideMark/>
          </w:tcPr>
          <w:p w:rsidR="003D0672" w:rsidRDefault="003D0672">
            <w:pPr>
              <w:widowControl/>
              <w:suppressAutoHyphens w:val="0"/>
            </w:pPr>
          </w:p>
        </w:tc>
      </w:tr>
    </w:tbl>
    <w:p w:rsidR="003D0672" w:rsidRDefault="003D0672" w:rsidP="003D0672">
      <w:pPr>
        <w:ind w:firstLine="851"/>
        <w:rPr>
          <w:sz w:val="28"/>
          <w:szCs w:val="28"/>
        </w:rPr>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-5080</wp:posOffset>
                </wp:positionH>
                <wp:positionV relativeFrom="paragraph">
                  <wp:posOffset>906145</wp:posOffset>
                </wp:positionV>
                <wp:extent cx="2524125" cy="1038225"/>
                <wp:effectExtent l="13970" t="10795" r="508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038225"/>
                        </a:xfrm>
                        <a:prstGeom prst="rect">
                          <a:avLst/>
                        </a:prstGeom>
                        <a:solidFill>
                          <a:srgbClr val="FFFFFF"/>
                        </a:solidFill>
                        <a:ln w="9525">
                          <a:solidFill>
                            <a:srgbClr val="000000"/>
                          </a:solidFill>
                          <a:miter lim="800000"/>
                          <a:headEnd/>
                          <a:tailEnd/>
                        </a:ln>
                      </wps:spPr>
                      <wps:txbx>
                        <w:txbxContent>
                          <w:p w:rsidR="00903D3C" w:rsidRDefault="00903D3C" w:rsidP="003D0672">
                            <w:pPr>
                              <w:jc w:val="center"/>
                              <w:rPr>
                                <w:szCs w:val="28"/>
                              </w:rPr>
                            </w:pPr>
                            <w:r>
                              <w:t>При наличии в соответствии с законодательством основания для предоставления муниципальной услуги – подготовка, принятие решения о выдаче ордера</w:t>
                            </w:r>
                          </w:p>
                          <w:p w:rsidR="00903D3C" w:rsidRDefault="00903D3C" w:rsidP="003D067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4pt;margin-top:71.35pt;width:198.75pt;height:8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">
                <v:textbox>
                  <w:txbxContent>
                    <w:p w:rsidR="00903D3C" w:rsidRDefault="00903D3C" w:rsidP="003D0672">
                      <w:pPr>
                        <w:jc w:val="center"/>
                        <w:rPr>
                          <w:szCs w:val="28"/>
                        </w:rPr>
                      </w:pPr>
                      <w:r>
                        <w:t>При наличии в соответствии с законодательством основания для предоставления муниципальной услуги – подготовка, принятие решения о выдаче ордера</w:t>
                      </w:r>
                    </w:p>
                    <w:p w:rsidR="00903D3C" w:rsidRDefault="00903D3C" w:rsidP="003D0672">
                      <w:pPr>
                        <w:rPr>
                          <w:szCs w:val="28"/>
                        </w:rPr>
                      </w:pPr>
                    </w:p>
                  </w:txbxContent>
                </v:textbox>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3652520</wp:posOffset>
                </wp:positionH>
                <wp:positionV relativeFrom="paragraph">
                  <wp:posOffset>953770</wp:posOffset>
                </wp:positionV>
                <wp:extent cx="2181225" cy="2042160"/>
                <wp:effectExtent l="13970" t="10795" r="5080"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42160"/>
                        </a:xfrm>
                        <a:prstGeom prst="rect">
                          <a:avLst/>
                        </a:prstGeom>
                        <a:solidFill>
                          <a:srgbClr val="FFFFFF"/>
                        </a:solidFill>
                        <a:ln w="9525">
                          <a:solidFill>
                            <a:srgbClr val="000000"/>
                          </a:solidFill>
                          <a:miter lim="800000"/>
                          <a:headEnd/>
                          <a:tailEnd/>
                        </a:ln>
                      </wps:spPr>
                      <wps:txbx>
                        <w:txbxContent>
                          <w:p w:rsidR="00903D3C" w:rsidRDefault="00903D3C" w:rsidP="003D0672"/>
                          <w:p w:rsidR="00903D3C" w:rsidRDefault="00903D3C" w:rsidP="003D0672">
                            <w:pPr>
                              <w:jc w:val="center"/>
                            </w:pPr>
                            <w:proofErr w:type="gramStart"/>
                            <w:r>
                              <w:t>При наличии в соответствии с законодательством   основания для отказа в предоставлении</w:t>
                            </w:r>
                            <w:proofErr w:type="gramEnd"/>
                            <w:r>
                              <w:t xml:space="preserve"> муниципальной услуги - подготовка письма об отказе в предоставлении муниципальной услуги  и передача заявителю (специалисту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287.6pt;margin-top:75.1pt;width:171.75pt;height:160.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">
                <v:textbox>
                  <w:txbxContent>
                    <w:p w:rsidR="00903D3C" w:rsidRDefault="00903D3C" w:rsidP="003D0672"/>
                    <w:p w:rsidR="00903D3C" w:rsidRDefault="00903D3C" w:rsidP="003D0672">
                      <w:pPr>
                        <w:jc w:val="center"/>
                      </w:pPr>
                      <w:proofErr w:type="gramStart"/>
                      <w:r>
                        <w:t>При наличии в соответствии с законодательством   основания для отказа в предоставлении</w:t>
                      </w:r>
                      <w:proofErr w:type="gramEnd"/>
                      <w:r>
                        <w:t xml:space="preserve"> муниципальной услуги - подготовка письма об отказе в предоставлении муниципальной услуги  и передача заявителю (специалисту МФЦ)</w:t>
                      </w:r>
                    </w:p>
                  </w:txbxContent>
                </v:textbox>
              </v:shape>
            </w:pict>
          </mc:Fallback>
        </mc:AlternateContent>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-5080</wp:posOffset>
                </wp:positionH>
                <wp:positionV relativeFrom="paragraph">
                  <wp:posOffset>2146935</wp:posOffset>
                </wp:positionV>
                <wp:extent cx="2524125" cy="1038225"/>
                <wp:effectExtent l="13970" t="13335" r="508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038225"/>
                        </a:xfrm>
                        <a:prstGeom prst="rect">
                          <a:avLst/>
                        </a:prstGeom>
                        <a:solidFill>
                          <a:srgbClr val="FFFFFF"/>
                        </a:solidFill>
                        <a:ln w="9525">
                          <a:solidFill>
                            <a:srgbClr val="000000"/>
                          </a:solidFill>
                          <a:miter lim="800000"/>
                          <a:headEnd/>
                          <a:tailEnd/>
                        </a:ln>
                      </wps:spPr>
                      <wps:txbx>
                        <w:txbxContent>
                          <w:p w:rsidR="00903D3C" w:rsidRDefault="00903D3C" w:rsidP="003D0672">
                            <w:pPr>
                              <w:jc w:val="center"/>
                              <w:rPr>
                                <w:szCs w:val="28"/>
                              </w:rPr>
                            </w:pPr>
                            <w:r>
                              <w:t>Выдача заявителю (специалисту МФЦ) ордера</w:t>
                            </w:r>
                          </w:p>
                          <w:p w:rsidR="00903D3C" w:rsidRDefault="00903D3C" w:rsidP="003D067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4pt;margin-top:169.05pt;width:198.75pt;height:81.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R7OA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">
                <v:textbox>
                  <w:txbxContent>
                    <w:p w:rsidR="00903D3C" w:rsidRDefault="00903D3C" w:rsidP="003D0672">
                      <w:pPr>
                        <w:jc w:val="center"/>
                        <w:rPr>
                          <w:szCs w:val="28"/>
                        </w:rPr>
                      </w:pPr>
                      <w:r>
                        <w:t>Выдача заявителю (специалисту МФЦ) ордера</w:t>
                      </w:r>
                    </w:p>
                    <w:p w:rsidR="00903D3C" w:rsidRDefault="00903D3C" w:rsidP="003D0672">
                      <w:pPr>
                        <w:rPr>
                          <w:szCs w:val="28"/>
                        </w:rPr>
                      </w:pP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1870710</wp:posOffset>
                </wp:positionV>
                <wp:extent cx="1270" cy="264795"/>
                <wp:effectExtent l="57150" t="13335" r="5588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0pt;margin-top:147.3pt;width:.1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-5080</wp:posOffset>
                </wp:positionH>
                <wp:positionV relativeFrom="paragraph">
                  <wp:posOffset>300355</wp:posOffset>
                </wp:positionV>
                <wp:extent cx="6181725" cy="352425"/>
                <wp:effectExtent l="13970" t="5080" r="508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2425"/>
                        </a:xfrm>
                        <a:prstGeom prst="rect">
                          <a:avLst/>
                        </a:prstGeom>
                        <a:solidFill>
                          <a:srgbClr val="FFFFFF"/>
                        </a:solidFill>
                        <a:ln w="9525">
                          <a:solidFill>
                            <a:srgbClr val="000000"/>
                          </a:solidFill>
                          <a:miter lim="800000"/>
                          <a:headEnd/>
                          <a:tailEnd/>
                        </a:ln>
                      </wps:spPr>
                      <wps:txbx>
                        <w:txbxContent>
                          <w:p w:rsidR="00903D3C" w:rsidRDefault="00903D3C" w:rsidP="003D0672">
                            <w:pPr>
                              <w:jc w:val="center"/>
                            </w:pPr>
                            <w:r>
                              <w:rPr>
                                <w:sz w:val="28"/>
                                <w:szCs w:val="28"/>
                              </w:rPr>
                              <w:t>Рассмотрение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4pt;margin-top:23.65pt;width:486.75pt;height:27.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">
                <v:textbox>
                  <w:txbxContent>
                    <w:p w:rsidR="00903D3C" w:rsidRDefault="00903D3C" w:rsidP="003D0672">
                      <w:pPr>
                        <w:jc w:val="center"/>
                      </w:pPr>
                      <w:r>
                        <w:rPr>
                          <w:sz w:val="28"/>
                          <w:szCs w:val="28"/>
                        </w:rPr>
                        <w:t>Рассмотрение заявления и пакета документов</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639445</wp:posOffset>
                </wp:positionV>
                <wp:extent cx="1270" cy="264795"/>
                <wp:effectExtent l="57150" t="10795" r="5588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0pt;margin-top:50.35pt;width:.1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4749165</wp:posOffset>
                </wp:positionH>
                <wp:positionV relativeFrom="paragraph">
                  <wp:posOffset>639445</wp:posOffset>
                </wp:positionV>
                <wp:extent cx="1270" cy="264795"/>
                <wp:effectExtent l="53340" t="10795" r="5969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3.95pt;margin-top:50.35pt;width:.1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28575</wp:posOffset>
                </wp:positionV>
                <wp:extent cx="1270" cy="264795"/>
                <wp:effectExtent l="57150" t="9525" r="55880"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4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3pt;margin-top:2.25pt;width:.1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" strokeweight=".26mm">
                <v:stroke endarrow="block" joinstyle="miter" endcap="square"/>
              </v:shape>
            </w:pict>
          </mc:Fallback>
        </mc:AlternateContent>
      </w: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rPr>
          <w:sz w:val="28"/>
          <w:szCs w:val="28"/>
        </w:rPr>
      </w:pPr>
    </w:p>
    <w:p w:rsidR="003D0672" w:rsidRDefault="003D0672" w:rsidP="003D0672">
      <w:pPr>
        <w:ind w:firstLine="851"/>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ind w:firstLine="851"/>
        <w:rPr>
          <w:sz w:val="28"/>
          <w:szCs w:val="28"/>
        </w:rPr>
      </w:pPr>
    </w:p>
    <w:p w:rsidR="003D0672" w:rsidRDefault="003D0672" w:rsidP="003D0672">
      <w:pPr>
        <w:ind w:firstLine="851"/>
        <w:rPr>
          <w:sz w:val="28"/>
          <w:szCs w:val="28"/>
        </w:rPr>
      </w:pPr>
    </w:p>
    <w:p w:rsidR="003D0672" w:rsidRDefault="003D0672" w:rsidP="003D0672">
      <w:pPr>
        <w:shd w:val="clear" w:color="auto" w:fill="FFFFFF"/>
        <w:tabs>
          <w:tab w:val="left" w:pos="1246"/>
        </w:tabs>
        <w:jc w:val="both"/>
        <w:rPr>
          <w:sz w:val="28"/>
          <w:szCs w:val="28"/>
        </w:rPr>
      </w:pPr>
    </w:p>
    <w:p w:rsidR="003D0672" w:rsidRDefault="003D0672" w:rsidP="003D0672">
      <w:pPr>
        <w:rPr>
          <w:sz w:val="28"/>
          <w:szCs w:val="28"/>
        </w:rPr>
      </w:pPr>
    </w:p>
    <w:p w:rsidR="00903D3C" w:rsidRDefault="00027CC1" w:rsidP="00027CC1">
      <w:pPr>
        <w:shd w:val="clear" w:color="auto" w:fill="FFFFFF"/>
        <w:tabs>
          <w:tab w:val="left" w:pos="1246"/>
        </w:tabs>
        <w:jc w:val="both"/>
        <w:rPr>
          <w:sz w:val="28"/>
          <w:szCs w:val="28"/>
        </w:rPr>
      </w:pPr>
      <w:r>
        <w:rPr>
          <w:sz w:val="28"/>
          <w:szCs w:val="28"/>
        </w:rPr>
        <w:t xml:space="preserve">Начальник общего </w:t>
      </w:r>
      <w:r w:rsidR="003D0672">
        <w:rPr>
          <w:sz w:val="28"/>
          <w:szCs w:val="28"/>
        </w:rPr>
        <w:t xml:space="preserve"> отдела</w:t>
      </w:r>
      <w:r w:rsidR="003D0672">
        <w:rPr>
          <w:sz w:val="28"/>
          <w:szCs w:val="28"/>
        </w:rPr>
        <w:tab/>
      </w:r>
      <w:r w:rsidR="003D0672">
        <w:rPr>
          <w:sz w:val="28"/>
          <w:szCs w:val="28"/>
        </w:rPr>
        <w:tab/>
        <w:t xml:space="preserve">            </w:t>
      </w:r>
      <w:r>
        <w:rPr>
          <w:sz w:val="28"/>
          <w:szCs w:val="28"/>
        </w:rPr>
        <w:t xml:space="preserve">       Л.В. Скляренко</w:t>
      </w:r>
      <w:r w:rsidR="003D0672">
        <w:rPr>
          <w:sz w:val="28"/>
          <w:szCs w:val="28"/>
        </w:rPr>
        <w:tab/>
      </w:r>
    </w:p>
    <w:p w:rsidR="00903D3C" w:rsidRDefault="00903D3C" w:rsidP="00027CC1">
      <w:pPr>
        <w:shd w:val="clear" w:color="auto" w:fill="FFFFFF"/>
        <w:tabs>
          <w:tab w:val="left" w:pos="1246"/>
        </w:tabs>
        <w:jc w:val="both"/>
        <w:rPr>
          <w:sz w:val="28"/>
          <w:szCs w:val="28"/>
        </w:rPr>
      </w:pPr>
    </w:p>
    <w:p w:rsidR="00903D3C" w:rsidRDefault="00903D3C" w:rsidP="00027CC1">
      <w:pPr>
        <w:shd w:val="clear" w:color="auto" w:fill="FFFFFF"/>
        <w:tabs>
          <w:tab w:val="left" w:pos="1246"/>
        </w:tabs>
        <w:jc w:val="both"/>
        <w:rPr>
          <w:sz w:val="28"/>
          <w:szCs w:val="28"/>
        </w:rPr>
      </w:pPr>
    </w:p>
    <w:p w:rsidR="00903D3C" w:rsidRDefault="00903D3C" w:rsidP="00027CC1">
      <w:pPr>
        <w:shd w:val="clear" w:color="auto" w:fill="FFFFFF"/>
        <w:tabs>
          <w:tab w:val="left" w:pos="1246"/>
        </w:tabs>
        <w:jc w:val="both"/>
        <w:rPr>
          <w:sz w:val="28"/>
          <w:szCs w:val="28"/>
        </w:rPr>
      </w:pPr>
    </w:p>
    <w:p w:rsidR="00903D3C" w:rsidRDefault="00903D3C" w:rsidP="00027CC1">
      <w:pPr>
        <w:shd w:val="clear" w:color="auto" w:fill="FFFFFF"/>
        <w:tabs>
          <w:tab w:val="left" w:pos="1246"/>
        </w:tabs>
        <w:jc w:val="both"/>
        <w:rPr>
          <w:sz w:val="28"/>
          <w:szCs w:val="28"/>
        </w:rPr>
      </w:pPr>
    </w:p>
    <w:p w:rsidR="00903D3C" w:rsidRDefault="00903D3C" w:rsidP="00027CC1">
      <w:pPr>
        <w:shd w:val="clear" w:color="auto" w:fill="FFFFFF"/>
        <w:tabs>
          <w:tab w:val="left" w:pos="1246"/>
        </w:tabs>
        <w:jc w:val="both"/>
        <w:rPr>
          <w:sz w:val="28"/>
          <w:szCs w:val="28"/>
        </w:rPr>
      </w:pPr>
    </w:p>
    <w:p w:rsidR="003D0672" w:rsidRDefault="003D0672" w:rsidP="00027CC1">
      <w:pPr>
        <w:shd w:val="clear" w:color="auto" w:fill="FFFFFF"/>
        <w:tabs>
          <w:tab w:val="left" w:pos="1246"/>
        </w:tabs>
        <w:jc w:val="both"/>
        <w:rPr>
          <w:sz w:val="28"/>
          <w:szCs w:val="28"/>
        </w:rPr>
      </w:pPr>
      <w:r>
        <w:rPr>
          <w:sz w:val="28"/>
          <w:szCs w:val="28"/>
        </w:rPr>
        <w:tab/>
      </w:r>
    </w:p>
    <w:p w:rsidR="003D0672" w:rsidRDefault="003D0672" w:rsidP="00027CC1">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Приложение № 3</w:t>
      </w:r>
    </w:p>
    <w:p w:rsidR="003D0672" w:rsidRDefault="003D0672" w:rsidP="00027CC1">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«Выдача  разрешения (ордера) </w:t>
      </w:r>
      <w:proofErr w:type="gramStart"/>
      <w:r>
        <w:rPr>
          <w:rFonts w:ascii="Times New Roman" w:hAnsi="Times New Roman" w:cs="Times New Roman"/>
          <w:sz w:val="28"/>
          <w:szCs w:val="28"/>
        </w:rPr>
        <w:t>на</w:t>
      </w:r>
      <w:proofErr w:type="gramEnd"/>
    </w:p>
    <w:p w:rsidR="003D0672" w:rsidRDefault="003D0672" w:rsidP="00027CC1">
      <w:pPr>
        <w:pStyle w:val="a6"/>
        <w:tabs>
          <w:tab w:val="left" w:pos="7755"/>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проведение земляных работ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3D0672" w:rsidRDefault="003D0672" w:rsidP="00027CC1">
      <w:pPr>
        <w:pStyle w:val="a6"/>
        <w:tabs>
          <w:tab w:val="left" w:pos="7755"/>
        </w:tabs>
        <w:jc w:val="right"/>
        <w:rPr>
          <w:rFonts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территории общего пользования»</w:t>
      </w:r>
    </w:p>
    <w:p w:rsidR="003D0672" w:rsidRDefault="003D0672" w:rsidP="00027CC1">
      <w:pPr>
        <w:jc w:val="right"/>
        <w:rPr>
          <w:sz w:val="28"/>
          <w:szCs w:val="28"/>
        </w:rPr>
      </w:pPr>
    </w:p>
    <w:p w:rsidR="003D0672" w:rsidRDefault="003D0672" w:rsidP="00027CC1">
      <w:pPr>
        <w:pStyle w:val="HTML"/>
        <w:shd w:val="clear" w:color="auto" w:fill="FFFFFF"/>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(выполняется на бланке уполномоченного органа или организации)</w:t>
      </w:r>
    </w:p>
    <w:p w:rsidR="003D0672" w:rsidRDefault="003D0672" w:rsidP="00027CC1">
      <w:pPr>
        <w:pStyle w:val="HTML"/>
        <w:shd w:val="clear" w:color="auto" w:fill="FFFFFF"/>
        <w:jc w:val="right"/>
        <w:textAlignment w:val="baseline"/>
        <w:rPr>
          <w:rFonts w:ascii="Times New Roman" w:hAnsi="Times New Roman" w:cs="Times New Roman"/>
          <w:sz w:val="28"/>
          <w:szCs w:val="28"/>
        </w:rPr>
      </w:pPr>
    </w:p>
    <w:p w:rsidR="003D0672" w:rsidRDefault="003D0672" w:rsidP="003D0672">
      <w:pPr>
        <w:pStyle w:val="HTML"/>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8"/>
          <w:szCs w:val="28"/>
        </w:rPr>
        <w:t>РАЗРЕШЕНИЕ (ОРДЕР)</w:t>
      </w:r>
    </w:p>
    <w:p w:rsidR="003D0672" w:rsidRDefault="003D0672" w:rsidP="003D0672">
      <w:pPr>
        <w:pStyle w:val="HTML"/>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8"/>
          <w:szCs w:val="28"/>
        </w:rPr>
        <w:t>НА ПРОВЕДЕНИЕ ЗЕМЛЯНЫХ РАБОТ</w:t>
      </w:r>
    </w:p>
    <w:p w:rsidR="003D0672" w:rsidRDefault="003D0672" w:rsidP="003D0672">
      <w:pPr>
        <w:pStyle w:val="HTML"/>
        <w:shd w:val="clear" w:color="auto" w:fill="FFFFFF"/>
        <w:jc w:val="center"/>
        <w:textAlignment w:val="baseline"/>
        <w:rPr>
          <w:rFonts w:ascii="Times New Roman" w:hAnsi="Times New Roman" w:cs="Times New Roman"/>
          <w:sz w:val="28"/>
          <w:szCs w:val="28"/>
        </w:rPr>
      </w:pP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 xml:space="preserve">__________ 20__ г.                                                                    № ______ </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3D0672" w:rsidRDefault="003D0672" w:rsidP="003D0672">
      <w:pPr>
        <w:pStyle w:val="HTML"/>
        <w:shd w:val="clear" w:color="auto" w:fill="FFFFFF"/>
        <w:ind w:firstLine="900"/>
        <w:textAlignment w:val="baseline"/>
        <w:rPr>
          <w:rFonts w:ascii="Times New Roman" w:hAnsi="Times New Roman" w:cs="Times New Roman"/>
          <w:sz w:val="28"/>
          <w:szCs w:val="28"/>
        </w:rPr>
      </w:pPr>
      <w:r>
        <w:rPr>
          <w:rFonts w:ascii="Times New Roman" w:hAnsi="Times New Roman" w:cs="Times New Roman"/>
          <w:sz w:val="28"/>
          <w:szCs w:val="28"/>
        </w:rPr>
        <w:t xml:space="preserve">Настоящее разрешение (ордер) на проведение земляных работ выдано </w:t>
      </w:r>
    </w:p>
    <w:p w:rsidR="003D0672" w:rsidRDefault="003D0672" w:rsidP="003D0672">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8"/>
          <w:szCs w:val="28"/>
        </w:rPr>
        <w:t>____________________________________</w:t>
      </w:r>
      <w:r w:rsidR="00027CC1">
        <w:rPr>
          <w:rFonts w:ascii="Times New Roman" w:hAnsi="Times New Roman" w:cs="Times New Roman"/>
          <w:sz w:val="28"/>
          <w:szCs w:val="28"/>
        </w:rPr>
        <w:t>______________________________</w:t>
      </w:r>
    </w:p>
    <w:p w:rsidR="003D0672" w:rsidRDefault="003D0672" w:rsidP="003D0672">
      <w:pPr>
        <w:pStyle w:val="HTML"/>
        <w:shd w:val="clear" w:color="auto" w:fill="FFFFFF"/>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организации, должность, ОГРН, юридический адрес организации,</w:t>
      </w:r>
      <w:proofErr w:type="gramEnd"/>
    </w:p>
    <w:p w:rsidR="003D0672" w:rsidRDefault="003D0672" w:rsidP="003D0672">
      <w:pPr>
        <w:pStyle w:val="HTML"/>
        <w:shd w:val="clear" w:color="auto" w:fill="FFFFFF"/>
        <w:jc w:val="center"/>
        <w:textAlignment w:val="baseline"/>
        <w:rPr>
          <w:rFonts w:ascii="Times New Roman" w:hAnsi="Times New Roman" w:cs="Times New Roman"/>
          <w:sz w:val="28"/>
          <w:szCs w:val="28"/>
        </w:rPr>
      </w:pPr>
      <w:proofErr w:type="gramStart"/>
      <w:r>
        <w:rPr>
          <w:rFonts w:ascii="Times New Roman" w:hAnsi="Times New Roman" w:cs="Times New Roman"/>
          <w:sz w:val="24"/>
          <w:szCs w:val="24"/>
        </w:rPr>
        <w:t>Ф.И.О. заявителя, N телефона)</w:t>
      </w:r>
      <w:proofErr w:type="gramEnd"/>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8"/>
          <w:szCs w:val="28"/>
        </w:rPr>
        <w:t>Вид работ: ________________________________________________________________________________________________________</w:t>
      </w:r>
      <w:r w:rsidR="00027CC1">
        <w:rPr>
          <w:rFonts w:ascii="Times New Roman" w:hAnsi="Times New Roman" w:cs="Times New Roman"/>
          <w:sz w:val="28"/>
          <w:szCs w:val="28"/>
        </w:rPr>
        <w:t>____________________________</w:t>
      </w:r>
    </w:p>
    <w:p w:rsidR="003D0672" w:rsidRDefault="003D0672" w:rsidP="003D0672">
      <w:pPr>
        <w:pStyle w:val="HTML"/>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4"/>
          <w:szCs w:val="24"/>
        </w:rPr>
        <w:t>(указать характер произведенных земляных работ)</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8"/>
          <w:szCs w:val="28"/>
        </w:rPr>
        <w:t>Место работ:_________________________________________________________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4"/>
          <w:szCs w:val="24"/>
        </w:rPr>
        <w:t>(адрес (местоположение))</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Объемы работ: протяженность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/м) - ________; площадь (кв. м) - ________;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в том числе:</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проезжая часть: асфальт протяженность (м) _____, площадь (кв. м) ____,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зона зеленых насаждений _______, грунт _______,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u w:val="single"/>
        </w:rPr>
      </w:pPr>
      <w:r>
        <w:rPr>
          <w:rFonts w:ascii="Times New Roman" w:hAnsi="Times New Roman" w:cs="Times New Roman"/>
          <w:sz w:val="28"/>
          <w:szCs w:val="28"/>
        </w:rPr>
        <w:t>тротуар:</w:t>
      </w:r>
      <w:r>
        <w:rPr>
          <w:rFonts w:ascii="Times New Roman" w:hAnsi="Times New Roman" w:cs="Times New Roman"/>
          <w:b/>
          <w:sz w:val="28"/>
          <w:szCs w:val="28"/>
        </w:rPr>
        <w:t xml:space="preserve"> </w:t>
      </w:r>
      <w:r>
        <w:rPr>
          <w:rFonts w:ascii="Times New Roman" w:hAnsi="Times New Roman" w:cs="Times New Roman"/>
          <w:sz w:val="28"/>
          <w:szCs w:val="28"/>
          <w:u w:val="single"/>
        </w:rPr>
        <w:t>асфальт</w:t>
      </w:r>
      <w:r>
        <w:rPr>
          <w:rFonts w:ascii="Times New Roman" w:hAnsi="Times New Roman" w:cs="Times New Roman"/>
          <w:sz w:val="28"/>
          <w:szCs w:val="28"/>
        </w:rPr>
        <w:t xml:space="preserve"> протяженность (м) _____, площадь (кв. м) 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u w:val="single"/>
        </w:rPr>
        <w:t>плитка</w:t>
      </w:r>
      <w:r>
        <w:rPr>
          <w:rFonts w:ascii="Times New Roman" w:hAnsi="Times New Roman" w:cs="Times New Roman"/>
          <w:sz w:val="28"/>
          <w:szCs w:val="28"/>
        </w:rPr>
        <w:t xml:space="preserve"> протяженность (м) ____, площадь (кв. м) ____,</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иное покрытие протяженность (м) _____, площадь (кв. м) ____.</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Начало работ: с «___</w:t>
      </w:r>
      <w:r>
        <w:rPr>
          <w:sz w:val="28"/>
          <w:szCs w:val="28"/>
        </w:rPr>
        <w:t>»</w:t>
      </w:r>
      <w:r>
        <w:rPr>
          <w:rFonts w:ascii="Times New Roman" w:hAnsi="Times New Roman" w:cs="Times New Roman"/>
          <w:sz w:val="28"/>
          <w:szCs w:val="28"/>
        </w:rPr>
        <w:t>________________ 20__ г.</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Окончание работ: до «___</w:t>
      </w:r>
      <w:r>
        <w:rPr>
          <w:sz w:val="28"/>
          <w:szCs w:val="28"/>
        </w:rPr>
        <w:t>»</w:t>
      </w:r>
      <w:r>
        <w:rPr>
          <w:rFonts w:ascii="Times New Roman" w:hAnsi="Times New Roman" w:cs="Times New Roman"/>
          <w:sz w:val="28"/>
          <w:szCs w:val="28"/>
        </w:rPr>
        <w:t xml:space="preserve"> ______________ 20__ г.</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Срок  восстановления  нарушенного  благоустройства в месте производства</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земляных работ: до   «___</w:t>
      </w:r>
      <w:r>
        <w:rPr>
          <w:sz w:val="28"/>
          <w:szCs w:val="28"/>
        </w:rPr>
        <w:t>»</w:t>
      </w:r>
      <w:r>
        <w:rPr>
          <w:rFonts w:ascii="Times New Roman" w:hAnsi="Times New Roman" w:cs="Times New Roman"/>
          <w:sz w:val="28"/>
          <w:szCs w:val="28"/>
        </w:rPr>
        <w:t>________________ 20__ г.</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Порядок и условия проведения земляных работ: ________________________________________________________________________________________________________</w:t>
      </w:r>
      <w:r w:rsidR="00027CC1">
        <w:rPr>
          <w:rFonts w:ascii="Times New Roman" w:hAnsi="Times New Roman" w:cs="Times New Roman"/>
          <w:sz w:val="28"/>
          <w:szCs w:val="28"/>
        </w:rPr>
        <w:t>____________________________</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Способ производства земляных работ: ___________________________________</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С   условиями  исполнения  всех  работ  по  восстановлению  нарушенного</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благоустройства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Pr>
          <w:rFonts w:ascii="Times New Roman" w:hAnsi="Times New Roman" w:cs="Times New Roman"/>
          <w:sz w:val="24"/>
          <w:szCs w:val="24"/>
        </w:rPr>
        <w:t>(подчеркнуть).</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8"/>
          <w:szCs w:val="28"/>
        </w:rPr>
        <w:t>Ответст</w:t>
      </w:r>
      <w:r w:rsidR="00827133">
        <w:rPr>
          <w:rFonts w:ascii="Times New Roman" w:hAnsi="Times New Roman" w:cs="Times New Roman"/>
          <w:sz w:val="28"/>
          <w:szCs w:val="28"/>
        </w:rPr>
        <w:t xml:space="preserve">венное лицо за проведение работ      </w:t>
      </w:r>
      <w:r>
        <w:rPr>
          <w:rFonts w:ascii="Times New Roman" w:hAnsi="Times New Roman" w:cs="Times New Roman"/>
          <w:sz w:val="28"/>
          <w:szCs w:val="28"/>
        </w:rPr>
        <w:t>________________________________</w:t>
      </w:r>
    </w:p>
    <w:p w:rsidR="003D0672" w:rsidRDefault="00827133"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4"/>
          <w:szCs w:val="24"/>
        </w:rPr>
        <w:t xml:space="preserve">      </w:t>
      </w:r>
      <w:r w:rsidR="003D0672">
        <w:rPr>
          <w:rFonts w:ascii="Times New Roman" w:hAnsi="Times New Roman" w:cs="Times New Roman"/>
          <w:sz w:val="24"/>
          <w:szCs w:val="24"/>
        </w:rPr>
        <w:t xml:space="preserve">  (подпись)   (Ф.И.О. заявителя)</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027CC1"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Копанского</w:t>
      </w:r>
      <w:proofErr w:type="spellEnd"/>
      <w:r w:rsidR="003D0672">
        <w:rPr>
          <w:rFonts w:ascii="Times New Roman" w:hAnsi="Times New Roman" w:cs="Times New Roman"/>
          <w:sz w:val="28"/>
          <w:szCs w:val="28"/>
        </w:rPr>
        <w:t xml:space="preserve"> сельского поселения </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Ейского района                        </w:t>
      </w:r>
      <w:r w:rsidR="00027CC1">
        <w:rPr>
          <w:rFonts w:ascii="Times New Roman" w:hAnsi="Times New Roman" w:cs="Times New Roman"/>
          <w:sz w:val="28"/>
          <w:szCs w:val="28"/>
        </w:rPr>
        <w:t xml:space="preserve">__________  </w:t>
      </w:r>
      <w:r>
        <w:rPr>
          <w:rFonts w:ascii="Times New Roman" w:hAnsi="Times New Roman" w:cs="Times New Roman"/>
          <w:sz w:val="28"/>
          <w:szCs w:val="28"/>
        </w:rPr>
        <w:t xml:space="preserve">                             ______________</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3D0672" w:rsidRDefault="003D0672" w:rsidP="003D0672">
      <w:pPr>
        <w:pStyle w:val="HTML"/>
        <w:shd w:val="clear" w:color="auto" w:fill="FFFFFF"/>
        <w:jc w:val="right"/>
        <w:textAlignment w:val="baseline"/>
        <w:rPr>
          <w:rFonts w:ascii="Times New Roman" w:hAnsi="Times New Roman" w:cs="Times New Roman"/>
          <w:sz w:val="28"/>
          <w:szCs w:val="28"/>
        </w:rPr>
      </w:pPr>
    </w:p>
    <w:p w:rsidR="003D0672" w:rsidRDefault="003D0672" w:rsidP="003D0672">
      <w:pPr>
        <w:pStyle w:val="HTML"/>
        <w:shd w:val="clear" w:color="auto" w:fill="FFFFFF"/>
        <w:jc w:val="right"/>
        <w:textAlignment w:val="baseline"/>
        <w:rPr>
          <w:rFonts w:ascii="Times New Roman" w:hAnsi="Times New Roman" w:cs="Times New Roman"/>
          <w:sz w:val="28"/>
          <w:szCs w:val="28"/>
        </w:rPr>
      </w:pPr>
      <w:r>
        <w:rPr>
          <w:rFonts w:ascii="Times New Roman" w:hAnsi="Times New Roman" w:cs="Times New Roman"/>
          <w:sz w:val="28"/>
          <w:szCs w:val="28"/>
        </w:rPr>
        <w:t>«___</w:t>
      </w:r>
      <w:r>
        <w:rPr>
          <w:sz w:val="28"/>
          <w:szCs w:val="28"/>
        </w:rPr>
        <w:t>»</w:t>
      </w:r>
      <w:r>
        <w:rPr>
          <w:rFonts w:ascii="Times New Roman" w:hAnsi="Times New Roman" w:cs="Times New Roman"/>
          <w:sz w:val="28"/>
          <w:szCs w:val="28"/>
        </w:rPr>
        <w:t xml:space="preserve"> ______________ 20__ г.</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М.П. </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Ордер продлен до «___</w:t>
      </w:r>
      <w:r>
        <w:rPr>
          <w:sz w:val="28"/>
          <w:szCs w:val="28"/>
        </w:rPr>
        <w:t>»</w:t>
      </w:r>
      <w:r>
        <w:rPr>
          <w:rFonts w:ascii="Times New Roman" w:hAnsi="Times New Roman" w:cs="Times New Roman"/>
          <w:sz w:val="28"/>
          <w:szCs w:val="28"/>
        </w:rPr>
        <w:t xml:space="preserve"> _____________ 20_ </w:t>
      </w:r>
      <w:r w:rsidR="00827133">
        <w:rPr>
          <w:rFonts w:ascii="Times New Roman" w:hAnsi="Times New Roman" w:cs="Times New Roman"/>
          <w:sz w:val="28"/>
          <w:szCs w:val="28"/>
        </w:rPr>
        <w:t xml:space="preserve">г. в связи </w:t>
      </w:r>
      <w:proofErr w:type="gramStart"/>
      <w:r w:rsidR="00827133">
        <w:rPr>
          <w:rFonts w:ascii="Times New Roman" w:hAnsi="Times New Roman" w:cs="Times New Roman"/>
          <w:sz w:val="28"/>
          <w:szCs w:val="28"/>
        </w:rPr>
        <w:t>с</w:t>
      </w:r>
      <w:proofErr w:type="gramEnd"/>
      <w:r w:rsidR="00827133">
        <w:rPr>
          <w:rFonts w:ascii="Times New Roman" w:hAnsi="Times New Roman" w:cs="Times New Roman"/>
          <w:sz w:val="28"/>
          <w:szCs w:val="28"/>
        </w:rPr>
        <w:t xml:space="preserve"> __________________</w:t>
      </w:r>
    </w:p>
    <w:p w:rsidR="003D0672" w:rsidRDefault="003D0672" w:rsidP="003D0672">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8"/>
          <w:szCs w:val="28"/>
        </w:rPr>
        <w:t>_______________________________________</w:t>
      </w:r>
      <w:r w:rsidR="00027CC1">
        <w:rPr>
          <w:rFonts w:ascii="Times New Roman" w:hAnsi="Times New Roman" w:cs="Times New Roman"/>
          <w:sz w:val="28"/>
          <w:szCs w:val="28"/>
        </w:rPr>
        <w:t>___________________________</w:t>
      </w:r>
    </w:p>
    <w:p w:rsidR="003D0672" w:rsidRDefault="003D0672" w:rsidP="003D0672">
      <w:pPr>
        <w:pStyle w:val="HTML"/>
        <w:shd w:val="clear" w:color="auto" w:fill="FFFFFF"/>
        <w:jc w:val="center"/>
        <w:textAlignment w:val="baseline"/>
        <w:rPr>
          <w:rFonts w:ascii="Times New Roman" w:hAnsi="Times New Roman" w:cs="Times New Roman"/>
          <w:sz w:val="28"/>
          <w:szCs w:val="28"/>
        </w:rPr>
      </w:pPr>
      <w:r>
        <w:rPr>
          <w:rFonts w:ascii="Times New Roman" w:hAnsi="Times New Roman" w:cs="Times New Roman"/>
          <w:sz w:val="24"/>
          <w:szCs w:val="24"/>
        </w:rPr>
        <w:t>(причина продления)</w:t>
      </w:r>
    </w:p>
    <w:p w:rsidR="003D0672" w:rsidRDefault="003D0672" w:rsidP="003D0672">
      <w:pPr>
        <w:pStyle w:val="HTML"/>
        <w:shd w:val="clear" w:color="auto" w:fill="FFFFFF"/>
        <w:textAlignment w:val="baseline"/>
        <w:rPr>
          <w:rFonts w:ascii="Times New Roman" w:hAnsi="Times New Roman" w:cs="Times New Roman"/>
          <w:sz w:val="28"/>
          <w:szCs w:val="28"/>
        </w:rPr>
      </w:pPr>
    </w:p>
    <w:p w:rsidR="003D0672" w:rsidRDefault="00027CC1"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w:t>
      </w:r>
      <w:r w:rsidR="003D0672">
        <w:rPr>
          <w:rFonts w:ascii="Times New Roman" w:hAnsi="Times New Roman" w:cs="Times New Roman"/>
          <w:sz w:val="28"/>
          <w:szCs w:val="28"/>
        </w:rPr>
        <w:t xml:space="preserve"> сельского поселения </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Ейского района                        _____________                              </w:t>
      </w:r>
      <w:r w:rsidR="00027CC1">
        <w:rPr>
          <w:rFonts w:ascii="Times New Roman" w:hAnsi="Times New Roman" w:cs="Times New Roman"/>
          <w:sz w:val="28"/>
          <w:szCs w:val="28"/>
        </w:rPr>
        <w:t>_____________</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3D0672" w:rsidRDefault="003D0672" w:rsidP="003D0672">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М.П. </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D0672" w:rsidRDefault="00027CC1" w:rsidP="003D0672">
      <w:pPr>
        <w:shd w:val="clear" w:color="auto" w:fill="FFFFFF"/>
        <w:tabs>
          <w:tab w:val="left" w:pos="1246"/>
        </w:tabs>
        <w:jc w:val="both"/>
        <w:rPr>
          <w:sz w:val="28"/>
          <w:szCs w:val="28"/>
        </w:rPr>
      </w:pPr>
      <w:r>
        <w:rPr>
          <w:sz w:val="28"/>
          <w:szCs w:val="28"/>
        </w:rPr>
        <w:t xml:space="preserve">Начальник общего </w:t>
      </w:r>
      <w:r w:rsidR="003D0672">
        <w:rPr>
          <w:sz w:val="28"/>
          <w:szCs w:val="28"/>
        </w:rPr>
        <w:t xml:space="preserve"> отдела</w:t>
      </w:r>
      <w:r w:rsidR="003D0672">
        <w:rPr>
          <w:sz w:val="28"/>
          <w:szCs w:val="28"/>
        </w:rPr>
        <w:tab/>
      </w:r>
      <w:r w:rsidR="003D0672">
        <w:rPr>
          <w:sz w:val="28"/>
          <w:szCs w:val="28"/>
        </w:rPr>
        <w:tab/>
        <w:t xml:space="preserve">       </w:t>
      </w:r>
      <w:r>
        <w:rPr>
          <w:sz w:val="28"/>
          <w:szCs w:val="28"/>
        </w:rPr>
        <w:t xml:space="preserve">                             Л.В. Скляренко</w:t>
      </w: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D0672" w:rsidRDefault="003D0672" w:rsidP="003D067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3D0672" w:rsidRDefault="003D0672" w:rsidP="003D0672">
      <w:pPr>
        <w:tabs>
          <w:tab w:val="left" w:pos="13466"/>
        </w:tabs>
        <w:ind w:left="4111" w:right="-1"/>
        <w:jc w:val="center"/>
        <w:rPr>
          <w:b/>
          <w:sz w:val="28"/>
          <w:szCs w:val="28"/>
        </w:rPr>
      </w:pPr>
    </w:p>
    <w:p w:rsidR="003D0672" w:rsidRDefault="003D0672" w:rsidP="003D0672">
      <w:pPr>
        <w:tabs>
          <w:tab w:val="left" w:pos="13466"/>
        </w:tabs>
        <w:ind w:left="4111" w:right="-1"/>
        <w:jc w:val="center"/>
        <w:rPr>
          <w:b/>
          <w:sz w:val="28"/>
          <w:szCs w:val="28"/>
        </w:rPr>
      </w:pPr>
    </w:p>
    <w:p w:rsidR="003D0672" w:rsidRDefault="003D0672" w:rsidP="003D0672">
      <w:pPr>
        <w:tabs>
          <w:tab w:val="left" w:pos="13466"/>
        </w:tabs>
        <w:ind w:left="4111" w:right="-1"/>
        <w:jc w:val="center"/>
        <w:rPr>
          <w:b/>
          <w:sz w:val="28"/>
          <w:szCs w:val="28"/>
        </w:rPr>
      </w:pPr>
    </w:p>
    <w:p w:rsidR="003D0672" w:rsidRDefault="003D0672" w:rsidP="003D0672">
      <w:pPr>
        <w:tabs>
          <w:tab w:val="left" w:pos="13466"/>
        </w:tabs>
        <w:ind w:left="4111" w:right="-1"/>
        <w:jc w:val="center"/>
        <w:rPr>
          <w:b/>
          <w:sz w:val="28"/>
          <w:szCs w:val="28"/>
        </w:rPr>
      </w:pPr>
    </w:p>
    <w:p w:rsidR="003D0672" w:rsidRDefault="003D0672" w:rsidP="003D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D0672" w:rsidRDefault="003D0672" w:rsidP="003D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164AF" w:rsidRDefault="00C164AF"/>
    <w:sectPr w:rsidR="00C1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3E"/>
    <w:rsid w:val="00027CC1"/>
    <w:rsid w:val="0014203D"/>
    <w:rsid w:val="001C6C70"/>
    <w:rsid w:val="002112C0"/>
    <w:rsid w:val="00314BC0"/>
    <w:rsid w:val="003D0672"/>
    <w:rsid w:val="005D7E3E"/>
    <w:rsid w:val="00827133"/>
    <w:rsid w:val="008D41DE"/>
    <w:rsid w:val="00903D3C"/>
    <w:rsid w:val="00927744"/>
    <w:rsid w:val="00945BDD"/>
    <w:rsid w:val="00C164AF"/>
    <w:rsid w:val="00EA51C8"/>
    <w:rsid w:val="00EE60D2"/>
    <w:rsid w:val="00F2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72"/>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1">
    <w:name w:val="heading 1"/>
    <w:basedOn w:val="a"/>
    <w:next w:val="a0"/>
    <w:link w:val="10"/>
    <w:qFormat/>
    <w:rsid w:val="003D0672"/>
    <w:pPr>
      <w:keepNext/>
      <w:tabs>
        <w:tab w:val="num" w:pos="360"/>
      </w:tabs>
      <w:spacing w:before="240" w:after="120"/>
      <w:outlineLvl w:val="0"/>
    </w:pPr>
    <w:rPr>
      <w:rFonts w:ascii="Liberation Sans" w:eastAsia="Microsoft YaHei" w:hAnsi="Liberation Sans" w:cs="Mangal"/>
      <w:b/>
      <w:bCs/>
      <w:sz w:val="36"/>
      <w:szCs w:val="36"/>
    </w:rPr>
  </w:style>
  <w:style w:type="paragraph" w:styleId="2">
    <w:name w:val="heading 2"/>
    <w:basedOn w:val="a"/>
    <w:next w:val="a"/>
    <w:link w:val="20"/>
    <w:semiHidden/>
    <w:unhideWhenUsed/>
    <w:qFormat/>
    <w:rsid w:val="003D0672"/>
    <w:pPr>
      <w:keepNext/>
      <w:widowControl/>
      <w:tabs>
        <w:tab w:val="num" w:pos="360"/>
      </w:tabs>
      <w:spacing w:before="240" w:after="60" w:line="276" w:lineRule="auto"/>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0672"/>
    <w:rPr>
      <w:rFonts w:ascii="Liberation Sans" w:eastAsia="Microsoft YaHei" w:hAnsi="Liberation Sans" w:cs="Mangal"/>
      <w:b/>
      <w:bCs/>
      <w:sz w:val="36"/>
      <w:szCs w:val="36"/>
      <w:lang w:eastAsia="zh-CN"/>
    </w:rPr>
  </w:style>
  <w:style w:type="character" w:customStyle="1" w:styleId="20">
    <w:name w:val="Заголовок 2 Знак"/>
    <w:basedOn w:val="a1"/>
    <w:link w:val="2"/>
    <w:semiHidden/>
    <w:rsid w:val="003D0672"/>
    <w:rPr>
      <w:rFonts w:ascii="Arial" w:eastAsia="Times New Roman" w:hAnsi="Arial" w:cs="Arial"/>
      <w:b/>
      <w:bCs/>
      <w:i/>
      <w:iCs/>
      <w:sz w:val="28"/>
      <w:szCs w:val="28"/>
      <w:lang w:eastAsia="zh-CN"/>
    </w:rPr>
  </w:style>
  <w:style w:type="character" w:styleId="a4">
    <w:name w:val="Hyperlink"/>
    <w:semiHidden/>
    <w:unhideWhenUsed/>
    <w:rsid w:val="003D0672"/>
    <w:rPr>
      <w:color w:val="0000FF"/>
      <w:u w:val="single"/>
    </w:rPr>
  </w:style>
  <w:style w:type="paragraph" w:styleId="HTML">
    <w:name w:val="HTML Preformatted"/>
    <w:basedOn w:val="a"/>
    <w:link w:val="HTML0"/>
    <w:semiHidden/>
    <w:unhideWhenUsed/>
    <w:rsid w:val="003D0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3D0672"/>
    <w:rPr>
      <w:rFonts w:ascii="Courier New" w:eastAsia="Times New Roman" w:hAnsi="Courier New" w:cs="Courier New"/>
      <w:sz w:val="20"/>
      <w:szCs w:val="20"/>
      <w:lang w:eastAsia="zh-CN"/>
    </w:rPr>
  </w:style>
  <w:style w:type="paragraph" w:styleId="a5">
    <w:name w:val="Normal (Web)"/>
    <w:basedOn w:val="a"/>
    <w:semiHidden/>
    <w:unhideWhenUsed/>
    <w:rsid w:val="003D0672"/>
    <w:pPr>
      <w:widowControl/>
      <w:spacing w:before="280" w:after="119"/>
    </w:pPr>
    <w:rPr>
      <w:rFonts w:eastAsia="Times New Roman"/>
      <w:kern w:val="2"/>
    </w:rPr>
  </w:style>
  <w:style w:type="paragraph" w:styleId="a6">
    <w:name w:val="No Spacing"/>
    <w:qFormat/>
    <w:rsid w:val="003D0672"/>
    <w:pPr>
      <w:suppressAutoHyphens/>
      <w:spacing w:after="0" w:line="240" w:lineRule="auto"/>
    </w:pPr>
    <w:rPr>
      <w:rFonts w:ascii="Calibri" w:eastAsia="Arial" w:hAnsi="Calibri" w:cs="Calibri"/>
      <w:lang w:eastAsia="zh-CN"/>
    </w:rPr>
  </w:style>
  <w:style w:type="paragraph" w:customStyle="1" w:styleId="21">
    <w:name w:val="Основной текст с отступом 21"/>
    <w:basedOn w:val="a"/>
    <w:rsid w:val="003D0672"/>
    <w:pPr>
      <w:spacing w:after="120" w:line="480" w:lineRule="auto"/>
      <w:ind w:left="283"/>
    </w:pPr>
  </w:style>
  <w:style w:type="paragraph" w:customStyle="1" w:styleId="ConsPlusNormal">
    <w:name w:val="ConsPlusNormal"/>
    <w:next w:val="a"/>
    <w:rsid w:val="003D0672"/>
    <w:pPr>
      <w:widowControl w:val="0"/>
      <w:suppressAutoHyphens/>
      <w:autoSpaceDE w:val="0"/>
      <w:spacing w:after="0" w:line="240" w:lineRule="auto"/>
      <w:ind w:firstLine="720"/>
    </w:pPr>
    <w:rPr>
      <w:rFonts w:ascii="Arial" w:eastAsia="Arial" w:hAnsi="Arial" w:cs="Arial"/>
      <w:kern w:val="2"/>
      <w:sz w:val="20"/>
      <w:szCs w:val="20"/>
      <w:lang w:eastAsia="zh-CN" w:bidi="fa-IR"/>
    </w:rPr>
  </w:style>
  <w:style w:type="paragraph" w:customStyle="1" w:styleId="WW-">
    <w:name w:val="WW-Текст"/>
    <w:basedOn w:val="a"/>
    <w:rsid w:val="003D0672"/>
    <w:pPr>
      <w:widowControl/>
      <w:suppressAutoHyphens w:val="0"/>
    </w:pPr>
    <w:rPr>
      <w:rFonts w:ascii="Courier New" w:eastAsia="Times New Roman" w:hAnsi="Courier New" w:cs="Courier New"/>
      <w:sz w:val="20"/>
      <w:szCs w:val="20"/>
    </w:rPr>
  </w:style>
  <w:style w:type="paragraph" w:customStyle="1" w:styleId="ConsPlusTitle">
    <w:name w:val="ConsPlusTitle"/>
    <w:rsid w:val="003D0672"/>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D067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3D0672"/>
    <w:pPr>
      <w:suppressAutoHyphens/>
      <w:autoSpaceDE w:val="0"/>
      <w:spacing w:after="0" w:line="240" w:lineRule="auto"/>
    </w:pPr>
    <w:rPr>
      <w:rFonts w:ascii="Arial" w:eastAsia="Times New Roman" w:hAnsi="Arial" w:cs="Arial"/>
      <w:sz w:val="20"/>
      <w:szCs w:val="20"/>
      <w:lang w:eastAsia="zh-CN"/>
    </w:rPr>
  </w:style>
  <w:style w:type="paragraph" w:customStyle="1" w:styleId="a7">
    <w:name w:val="Прижатый влево"/>
    <w:basedOn w:val="a"/>
    <w:next w:val="a"/>
    <w:rsid w:val="003D0672"/>
    <w:pPr>
      <w:widowControl/>
      <w:suppressAutoHyphens w:val="0"/>
      <w:autoSpaceDE w:val="0"/>
    </w:pPr>
    <w:rPr>
      <w:rFonts w:ascii="Arial" w:eastAsia="Times New Roman" w:hAnsi="Arial" w:cs="Arial"/>
    </w:rPr>
  </w:style>
  <w:style w:type="paragraph" w:customStyle="1" w:styleId="11">
    <w:name w:val="Основной текст1"/>
    <w:basedOn w:val="a"/>
    <w:rsid w:val="003D0672"/>
    <w:pPr>
      <w:widowControl/>
      <w:shd w:val="clear" w:color="auto" w:fill="FFFFFF"/>
      <w:spacing w:line="317" w:lineRule="exact"/>
      <w:ind w:firstLine="700"/>
      <w:jc w:val="both"/>
    </w:pPr>
    <w:rPr>
      <w:rFonts w:eastAsia="Times New Roman"/>
      <w:kern w:val="2"/>
      <w:sz w:val="25"/>
      <w:szCs w:val="25"/>
    </w:rPr>
  </w:style>
  <w:style w:type="paragraph" w:customStyle="1" w:styleId="12">
    <w:name w:val="Без интервала1"/>
    <w:rsid w:val="003D0672"/>
    <w:pPr>
      <w:suppressAutoHyphens/>
      <w:spacing w:after="0" w:line="240" w:lineRule="auto"/>
    </w:pPr>
    <w:rPr>
      <w:rFonts w:ascii="Calibri" w:eastAsia="Times New Roman" w:hAnsi="Calibri" w:cs="Calibri"/>
      <w:kern w:val="2"/>
      <w:lang w:eastAsia="zh-CN"/>
    </w:rPr>
  </w:style>
  <w:style w:type="character" w:customStyle="1" w:styleId="apple-converted-space">
    <w:name w:val="apple-converted-space"/>
    <w:basedOn w:val="a1"/>
    <w:rsid w:val="003D0672"/>
  </w:style>
  <w:style w:type="character" w:customStyle="1" w:styleId="Heading3Char">
    <w:name w:val="Heading 3 Char"/>
    <w:rsid w:val="003D0672"/>
    <w:rPr>
      <w:rFonts w:ascii="Calibri Light" w:hAnsi="Calibri Light" w:cs="Times New Roman" w:hint="default"/>
      <w:color w:val="1F4D78"/>
      <w:sz w:val="24"/>
      <w:szCs w:val="24"/>
    </w:rPr>
  </w:style>
  <w:style w:type="paragraph" w:styleId="a0">
    <w:name w:val="Body Text"/>
    <w:basedOn w:val="a"/>
    <w:link w:val="a8"/>
    <w:uiPriority w:val="99"/>
    <w:semiHidden/>
    <w:unhideWhenUsed/>
    <w:rsid w:val="003D0672"/>
    <w:pPr>
      <w:spacing w:after="120"/>
    </w:pPr>
  </w:style>
  <w:style w:type="character" w:customStyle="1" w:styleId="a8">
    <w:name w:val="Основной текст Знак"/>
    <w:basedOn w:val="a1"/>
    <w:link w:val="a0"/>
    <w:uiPriority w:val="99"/>
    <w:semiHidden/>
    <w:rsid w:val="003D0672"/>
    <w:rPr>
      <w:rFonts w:ascii="Times New Roman" w:eastAsia="Lucida Sans Unicode" w:hAnsi="Times New Roman" w:cs="Times New Roman"/>
      <w:sz w:val="24"/>
      <w:szCs w:val="24"/>
      <w:lang w:eastAsia="zh-CN"/>
    </w:rPr>
  </w:style>
  <w:style w:type="paragraph" w:styleId="a9">
    <w:name w:val="Balloon Text"/>
    <w:basedOn w:val="a"/>
    <w:link w:val="aa"/>
    <w:uiPriority w:val="99"/>
    <w:semiHidden/>
    <w:unhideWhenUsed/>
    <w:rsid w:val="001C6C70"/>
    <w:rPr>
      <w:rFonts w:ascii="Tahoma" w:hAnsi="Tahoma" w:cs="Tahoma"/>
      <w:sz w:val="16"/>
      <w:szCs w:val="16"/>
    </w:rPr>
  </w:style>
  <w:style w:type="character" w:customStyle="1" w:styleId="aa">
    <w:name w:val="Текст выноски Знак"/>
    <w:basedOn w:val="a1"/>
    <w:link w:val="a9"/>
    <w:uiPriority w:val="99"/>
    <w:semiHidden/>
    <w:rsid w:val="001C6C70"/>
    <w:rPr>
      <w:rFonts w:ascii="Tahoma" w:eastAsia="Lucida Sans Unicode"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72"/>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1">
    <w:name w:val="heading 1"/>
    <w:basedOn w:val="a"/>
    <w:next w:val="a0"/>
    <w:link w:val="10"/>
    <w:qFormat/>
    <w:rsid w:val="003D0672"/>
    <w:pPr>
      <w:keepNext/>
      <w:tabs>
        <w:tab w:val="num" w:pos="360"/>
      </w:tabs>
      <w:spacing w:before="240" w:after="120"/>
      <w:outlineLvl w:val="0"/>
    </w:pPr>
    <w:rPr>
      <w:rFonts w:ascii="Liberation Sans" w:eastAsia="Microsoft YaHei" w:hAnsi="Liberation Sans" w:cs="Mangal"/>
      <w:b/>
      <w:bCs/>
      <w:sz w:val="36"/>
      <w:szCs w:val="36"/>
    </w:rPr>
  </w:style>
  <w:style w:type="paragraph" w:styleId="2">
    <w:name w:val="heading 2"/>
    <w:basedOn w:val="a"/>
    <w:next w:val="a"/>
    <w:link w:val="20"/>
    <w:semiHidden/>
    <w:unhideWhenUsed/>
    <w:qFormat/>
    <w:rsid w:val="003D0672"/>
    <w:pPr>
      <w:keepNext/>
      <w:widowControl/>
      <w:tabs>
        <w:tab w:val="num" w:pos="360"/>
      </w:tabs>
      <w:spacing w:before="240" w:after="60" w:line="276" w:lineRule="auto"/>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0672"/>
    <w:rPr>
      <w:rFonts w:ascii="Liberation Sans" w:eastAsia="Microsoft YaHei" w:hAnsi="Liberation Sans" w:cs="Mangal"/>
      <w:b/>
      <w:bCs/>
      <w:sz w:val="36"/>
      <w:szCs w:val="36"/>
      <w:lang w:eastAsia="zh-CN"/>
    </w:rPr>
  </w:style>
  <w:style w:type="character" w:customStyle="1" w:styleId="20">
    <w:name w:val="Заголовок 2 Знак"/>
    <w:basedOn w:val="a1"/>
    <w:link w:val="2"/>
    <w:semiHidden/>
    <w:rsid w:val="003D0672"/>
    <w:rPr>
      <w:rFonts w:ascii="Arial" w:eastAsia="Times New Roman" w:hAnsi="Arial" w:cs="Arial"/>
      <w:b/>
      <w:bCs/>
      <w:i/>
      <w:iCs/>
      <w:sz w:val="28"/>
      <w:szCs w:val="28"/>
      <w:lang w:eastAsia="zh-CN"/>
    </w:rPr>
  </w:style>
  <w:style w:type="character" w:styleId="a4">
    <w:name w:val="Hyperlink"/>
    <w:semiHidden/>
    <w:unhideWhenUsed/>
    <w:rsid w:val="003D0672"/>
    <w:rPr>
      <w:color w:val="0000FF"/>
      <w:u w:val="single"/>
    </w:rPr>
  </w:style>
  <w:style w:type="paragraph" w:styleId="HTML">
    <w:name w:val="HTML Preformatted"/>
    <w:basedOn w:val="a"/>
    <w:link w:val="HTML0"/>
    <w:semiHidden/>
    <w:unhideWhenUsed/>
    <w:rsid w:val="003D06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3D0672"/>
    <w:rPr>
      <w:rFonts w:ascii="Courier New" w:eastAsia="Times New Roman" w:hAnsi="Courier New" w:cs="Courier New"/>
      <w:sz w:val="20"/>
      <w:szCs w:val="20"/>
      <w:lang w:eastAsia="zh-CN"/>
    </w:rPr>
  </w:style>
  <w:style w:type="paragraph" w:styleId="a5">
    <w:name w:val="Normal (Web)"/>
    <w:basedOn w:val="a"/>
    <w:semiHidden/>
    <w:unhideWhenUsed/>
    <w:rsid w:val="003D0672"/>
    <w:pPr>
      <w:widowControl/>
      <w:spacing w:before="280" w:after="119"/>
    </w:pPr>
    <w:rPr>
      <w:rFonts w:eastAsia="Times New Roman"/>
      <w:kern w:val="2"/>
    </w:rPr>
  </w:style>
  <w:style w:type="paragraph" w:styleId="a6">
    <w:name w:val="No Spacing"/>
    <w:qFormat/>
    <w:rsid w:val="003D0672"/>
    <w:pPr>
      <w:suppressAutoHyphens/>
      <w:spacing w:after="0" w:line="240" w:lineRule="auto"/>
    </w:pPr>
    <w:rPr>
      <w:rFonts w:ascii="Calibri" w:eastAsia="Arial" w:hAnsi="Calibri" w:cs="Calibri"/>
      <w:lang w:eastAsia="zh-CN"/>
    </w:rPr>
  </w:style>
  <w:style w:type="paragraph" w:customStyle="1" w:styleId="21">
    <w:name w:val="Основной текст с отступом 21"/>
    <w:basedOn w:val="a"/>
    <w:rsid w:val="003D0672"/>
    <w:pPr>
      <w:spacing w:after="120" w:line="480" w:lineRule="auto"/>
      <w:ind w:left="283"/>
    </w:pPr>
  </w:style>
  <w:style w:type="paragraph" w:customStyle="1" w:styleId="ConsPlusNormal">
    <w:name w:val="ConsPlusNormal"/>
    <w:next w:val="a"/>
    <w:rsid w:val="003D0672"/>
    <w:pPr>
      <w:widowControl w:val="0"/>
      <w:suppressAutoHyphens/>
      <w:autoSpaceDE w:val="0"/>
      <w:spacing w:after="0" w:line="240" w:lineRule="auto"/>
      <w:ind w:firstLine="720"/>
    </w:pPr>
    <w:rPr>
      <w:rFonts w:ascii="Arial" w:eastAsia="Arial" w:hAnsi="Arial" w:cs="Arial"/>
      <w:kern w:val="2"/>
      <w:sz w:val="20"/>
      <w:szCs w:val="20"/>
      <w:lang w:eastAsia="zh-CN" w:bidi="fa-IR"/>
    </w:rPr>
  </w:style>
  <w:style w:type="paragraph" w:customStyle="1" w:styleId="WW-">
    <w:name w:val="WW-Текст"/>
    <w:basedOn w:val="a"/>
    <w:rsid w:val="003D0672"/>
    <w:pPr>
      <w:widowControl/>
      <w:suppressAutoHyphens w:val="0"/>
    </w:pPr>
    <w:rPr>
      <w:rFonts w:ascii="Courier New" w:eastAsia="Times New Roman" w:hAnsi="Courier New" w:cs="Courier New"/>
      <w:sz w:val="20"/>
      <w:szCs w:val="20"/>
    </w:rPr>
  </w:style>
  <w:style w:type="paragraph" w:customStyle="1" w:styleId="ConsPlusTitle">
    <w:name w:val="ConsPlusTitle"/>
    <w:rsid w:val="003D0672"/>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D067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Cell">
    <w:name w:val="ConsPlusCell"/>
    <w:rsid w:val="003D0672"/>
    <w:pPr>
      <w:suppressAutoHyphens/>
      <w:autoSpaceDE w:val="0"/>
      <w:spacing w:after="0" w:line="240" w:lineRule="auto"/>
    </w:pPr>
    <w:rPr>
      <w:rFonts w:ascii="Arial" w:eastAsia="Times New Roman" w:hAnsi="Arial" w:cs="Arial"/>
      <w:sz w:val="20"/>
      <w:szCs w:val="20"/>
      <w:lang w:eastAsia="zh-CN"/>
    </w:rPr>
  </w:style>
  <w:style w:type="paragraph" w:customStyle="1" w:styleId="a7">
    <w:name w:val="Прижатый влево"/>
    <w:basedOn w:val="a"/>
    <w:next w:val="a"/>
    <w:rsid w:val="003D0672"/>
    <w:pPr>
      <w:widowControl/>
      <w:suppressAutoHyphens w:val="0"/>
      <w:autoSpaceDE w:val="0"/>
    </w:pPr>
    <w:rPr>
      <w:rFonts w:ascii="Arial" w:eastAsia="Times New Roman" w:hAnsi="Arial" w:cs="Arial"/>
    </w:rPr>
  </w:style>
  <w:style w:type="paragraph" w:customStyle="1" w:styleId="11">
    <w:name w:val="Основной текст1"/>
    <w:basedOn w:val="a"/>
    <w:rsid w:val="003D0672"/>
    <w:pPr>
      <w:widowControl/>
      <w:shd w:val="clear" w:color="auto" w:fill="FFFFFF"/>
      <w:spacing w:line="317" w:lineRule="exact"/>
      <w:ind w:firstLine="700"/>
      <w:jc w:val="both"/>
    </w:pPr>
    <w:rPr>
      <w:rFonts w:eastAsia="Times New Roman"/>
      <w:kern w:val="2"/>
      <w:sz w:val="25"/>
      <w:szCs w:val="25"/>
    </w:rPr>
  </w:style>
  <w:style w:type="paragraph" w:customStyle="1" w:styleId="12">
    <w:name w:val="Без интервала1"/>
    <w:rsid w:val="003D0672"/>
    <w:pPr>
      <w:suppressAutoHyphens/>
      <w:spacing w:after="0" w:line="240" w:lineRule="auto"/>
    </w:pPr>
    <w:rPr>
      <w:rFonts w:ascii="Calibri" w:eastAsia="Times New Roman" w:hAnsi="Calibri" w:cs="Calibri"/>
      <w:kern w:val="2"/>
      <w:lang w:eastAsia="zh-CN"/>
    </w:rPr>
  </w:style>
  <w:style w:type="character" w:customStyle="1" w:styleId="apple-converted-space">
    <w:name w:val="apple-converted-space"/>
    <w:basedOn w:val="a1"/>
    <w:rsid w:val="003D0672"/>
  </w:style>
  <w:style w:type="character" w:customStyle="1" w:styleId="Heading3Char">
    <w:name w:val="Heading 3 Char"/>
    <w:rsid w:val="003D0672"/>
    <w:rPr>
      <w:rFonts w:ascii="Calibri Light" w:hAnsi="Calibri Light" w:cs="Times New Roman" w:hint="default"/>
      <w:color w:val="1F4D78"/>
      <w:sz w:val="24"/>
      <w:szCs w:val="24"/>
    </w:rPr>
  </w:style>
  <w:style w:type="paragraph" w:styleId="a0">
    <w:name w:val="Body Text"/>
    <w:basedOn w:val="a"/>
    <w:link w:val="a8"/>
    <w:uiPriority w:val="99"/>
    <w:semiHidden/>
    <w:unhideWhenUsed/>
    <w:rsid w:val="003D0672"/>
    <w:pPr>
      <w:spacing w:after="120"/>
    </w:pPr>
  </w:style>
  <w:style w:type="character" w:customStyle="1" w:styleId="a8">
    <w:name w:val="Основной текст Знак"/>
    <w:basedOn w:val="a1"/>
    <w:link w:val="a0"/>
    <w:uiPriority w:val="99"/>
    <w:semiHidden/>
    <w:rsid w:val="003D0672"/>
    <w:rPr>
      <w:rFonts w:ascii="Times New Roman" w:eastAsia="Lucida Sans Unicode" w:hAnsi="Times New Roman" w:cs="Times New Roman"/>
      <w:sz w:val="24"/>
      <w:szCs w:val="24"/>
      <w:lang w:eastAsia="zh-CN"/>
    </w:rPr>
  </w:style>
  <w:style w:type="paragraph" w:styleId="a9">
    <w:name w:val="Balloon Text"/>
    <w:basedOn w:val="a"/>
    <w:link w:val="aa"/>
    <w:uiPriority w:val="99"/>
    <w:semiHidden/>
    <w:unhideWhenUsed/>
    <w:rsid w:val="001C6C70"/>
    <w:rPr>
      <w:rFonts w:ascii="Tahoma" w:hAnsi="Tahoma" w:cs="Tahoma"/>
      <w:sz w:val="16"/>
      <w:szCs w:val="16"/>
    </w:rPr>
  </w:style>
  <w:style w:type="character" w:customStyle="1" w:styleId="aa">
    <w:name w:val="Текст выноски Знак"/>
    <w:basedOn w:val="a1"/>
    <w:link w:val="a9"/>
    <w:uiPriority w:val="99"/>
    <w:semiHidden/>
    <w:rsid w:val="001C6C70"/>
    <w:rPr>
      <w:rFonts w:ascii="Tahoma" w:eastAsia="Lucida Sans Unicode"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microsoft.com/office/2007/relationships/stylesWithEffects" Target="stylesWithEffects.xml"/><Relationship Id="rId7" Type="http://schemas.openxmlformats.org/officeDocument/2006/relationships/hyperlink" Target="file:///C:\Users\1\AppData\Local\Temp\zem_rab_80-23.06.1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2017-09-13T12:21:00Z</cp:lastPrinted>
  <dcterms:created xsi:type="dcterms:W3CDTF">2017-07-19T07:44:00Z</dcterms:created>
  <dcterms:modified xsi:type="dcterms:W3CDTF">2017-09-18T07:59:00Z</dcterms:modified>
</cp:coreProperties>
</file>